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2C9D505C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01095107" w:rsidR="004D4675" w:rsidRPr="00D346C0" w:rsidRDefault="005567EC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5567EC">
              <w:rPr>
                <w:rFonts w:ascii="Arial Narrow" w:hAnsi="Arial Narrow"/>
                <w:b/>
                <w:szCs w:val="22"/>
              </w:rPr>
              <w:t>Financovanie projektov TP oprávneného</w:t>
            </w:r>
            <w:r>
              <w:rPr>
                <w:rFonts w:ascii="Arial Narrow" w:hAnsi="Arial Narrow"/>
                <w:b/>
                <w:szCs w:val="22"/>
              </w:rPr>
              <w:t xml:space="preserve"> prijímateľa ÚV SR – ÚSVRK –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0F7F866D" w:rsidR="006D5B4D" w:rsidRPr="00D346C0" w:rsidRDefault="005567EC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5567EC">
              <w:rPr>
                <w:rFonts w:ascii="Arial Narrow" w:hAnsi="Arial Narrow"/>
                <w:szCs w:val="22"/>
              </w:rPr>
              <w:t>PSK-MIRRI-929-2024-TP-ESF+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5237A2C2" w:rsidR="004D4675" w:rsidRPr="00803B09" w:rsidRDefault="00C12FD8" w:rsidP="006A2838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</w:t>
            </w:r>
            <w:r w:rsidR="006A2838">
              <w:rPr>
                <w:rFonts w:ascii="Arial Narrow" w:hAnsi="Arial Narrow"/>
              </w:rPr>
              <w:t>3</w:t>
            </w:r>
            <w:r w:rsidRPr="00C12FD8">
              <w:rPr>
                <w:rFonts w:ascii="Arial Narrow" w:hAnsi="Arial Narrow"/>
              </w:rPr>
              <w:t xml:space="preserve">. Technická pomoc </w:t>
            </w:r>
            <w:r w:rsidR="006A2838">
              <w:rPr>
                <w:rFonts w:ascii="Arial Narrow" w:hAnsi="Arial Narrow"/>
              </w:rPr>
              <w:t>ESF+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37442CE5" w:rsidR="001965D9" w:rsidRPr="00C12FD8" w:rsidRDefault="00BE1336" w:rsidP="00BE1336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BE1336">
              <w:rPr>
                <w:rFonts w:ascii="Arial Narrow" w:hAnsi="Arial Narrow"/>
                <w:b/>
              </w:rPr>
              <w:t>Cieľom aktualizácie je optimalizácia výzvy, navýšenie celkovej alokácie určenej na čerpanie vo výzve a</w:t>
            </w:r>
            <w:r>
              <w:rPr>
                <w:rFonts w:ascii="Arial Narrow" w:hAnsi="Arial Narrow"/>
                <w:b/>
              </w:rPr>
              <w:t> </w:t>
            </w:r>
            <w:r w:rsidRPr="00BE1336">
              <w:rPr>
                <w:rFonts w:ascii="Arial Narrow" w:hAnsi="Arial Narrow"/>
                <w:b/>
              </w:rPr>
              <w:t>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7032827" w14:textId="77777777" w:rsidR="009A6101" w:rsidRPr="00A7637B" w:rsidRDefault="009A6101" w:rsidP="009A610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formulár výzvy</w:t>
            </w:r>
          </w:p>
          <w:p w14:paraId="43A877BB" w14:textId="0F28342A" w:rsidR="00EF5883" w:rsidRPr="00EF5883" w:rsidRDefault="009A6101" w:rsidP="009A610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príloha č. 4 výzvy – Zoznam merateľných ukazovateľov projektu a iných údajov</w:t>
            </w:r>
          </w:p>
        </w:tc>
      </w:tr>
    </w:tbl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E273B9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03CC48E6" w14:textId="77777777" w:rsidR="00E273B9" w:rsidRPr="00194977" w:rsidRDefault="00E273B9" w:rsidP="00E273B9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4F155F8B" w14:textId="2768B1F0" w:rsidR="00E273B9" w:rsidRPr="00E273B9" w:rsidRDefault="00E273B9" w:rsidP="00E273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E273B9">
              <w:rPr>
                <w:rFonts w:ascii="Arial Narrow" w:hAnsi="Arial Narrow"/>
              </w:rPr>
              <w:t xml:space="preserve">v časti „Identifikácia výzvy“ k zmene výšky finančných prostriedkov určených na vyčerpanie vo výzve </w:t>
            </w:r>
            <w:r w:rsidR="00BE1336" w:rsidRPr="00E273B9">
              <w:rPr>
                <w:rFonts w:ascii="Arial Narrow" w:hAnsi="Arial Narrow"/>
              </w:rPr>
              <w:t>z pôvodnej sumy</w:t>
            </w:r>
            <w:r w:rsidR="00BE1336">
              <w:rPr>
                <w:rFonts w:ascii="Arial Narrow" w:hAnsi="Arial Narrow"/>
              </w:rPr>
              <w:t xml:space="preserve"> 7 592 653,20</w:t>
            </w:r>
            <w:r w:rsidR="00BE1336" w:rsidRPr="00E273B9">
              <w:rPr>
                <w:rFonts w:ascii="Arial Narrow" w:hAnsi="Arial Narrow"/>
              </w:rPr>
              <w:t xml:space="preserve"> eur na sumu</w:t>
            </w:r>
            <w:r w:rsidR="00BE1336">
              <w:rPr>
                <w:rFonts w:ascii="Arial Narrow" w:hAnsi="Arial Narrow"/>
              </w:rPr>
              <w:t xml:space="preserve"> 12 791 549,87</w:t>
            </w:r>
            <w:r w:rsidR="00BE1336" w:rsidRPr="00E273B9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BE1336">
              <w:rPr>
                <w:rFonts w:ascii="Arial Narrow" w:hAnsi="Arial Narrow"/>
              </w:rPr>
              <w:t xml:space="preserve">eur, z toho </w:t>
            </w:r>
            <w:r w:rsidRPr="00E273B9">
              <w:rPr>
                <w:rFonts w:ascii="Arial Narrow" w:hAnsi="Arial Narrow"/>
              </w:rPr>
              <w:t xml:space="preserve">5 573 007,45 eur na sumu </w:t>
            </w:r>
            <w:r w:rsidRPr="00E273B9">
              <w:rPr>
                <w:rFonts w:ascii="Calibri" w:hAnsi="Calibri" w:cs="Calibri"/>
                <w:bCs/>
                <w:color w:val="000000"/>
              </w:rPr>
              <w:t xml:space="preserve">9 388 997,60 </w:t>
            </w:r>
            <w:r w:rsidRPr="00E273B9">
              <w:rPr>
                <w:rFonts w:ascii="Arial Narrow" w:hAnsi="Arial Narrow"/>
              </w:rPr>
              <w:t>eur (EÚ zdroj)</w:t>
            </w:r>
          </w:p>
          <w:p w14:paraId="01FF35FC" w14:textId="77777777" w:rsidR="00E273B9" w:rsidRPr="003E72E8" w:rsidRDefault="00E273B9" w:rsidP="00E273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6C6B9E6" w14:textId="77777777" w:rsidR="00E273B9" w:rsidRPr="003E72E8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>Dôvodom zmeny je presun zostatkovej alokácie z obdobia 2023 – 2024 do nasledujúceho obdobia 2025 – 2026</w:t>
            </w:r>
            <w:r>
              <w:rPr>
                <w:rFonts w:ascii="Arial Narrow" w:hAnsi="Arial Narrow"/>
              </w:rPr>
              <w:t>.</w:t>
            </w:r>
          </w:p>
          <w:p w14:paraId="00D66CA0" w14:textId="77777777" w:rsidR="00E273B9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D11E5DB" w14:textId="77777777" w:rsidR="00E273B9" w:rsidRPr="003E72E8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2ABD115" w14:textId="77777777" w:rsidR="00E273B9" w:rsidRPr="008648AD" w:rsidRDefault="00E273B9" w:rsidP="00E273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 xml:space="preserve">v časti Podmienky poskytnutia príspevku, „Podmienka splnenia kritérií pre výber projektov“, poznámka pod čiarou č. 4 – odstránenie časti textácie. </w:t>
            </w:r>
          </w:p>
          <w:p w14:paraId="448105B8" w14:textId="77777777" w:rsidR="00E273B9" w:rsidRPr="003E72E8" w:rsidRDefault="00E273B9" w:rsidP="00E273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C53DAF" w14:textId="77777777" w:rsidR="00E273B9" w:rsidRDefault="00E273B9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3DDC343F" w14:textId="77777777" w:rsidR="00E273B9" w:rsidRDefault="00E273B9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3CD2E47" w14:textId="77777777" w:rsidR="00E273B9" w:rsidRPr="003E72E8" w:rsidRDefault="00E273B9" w:rsidP="00E273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Podmienky poskytnutia príspevku, „Podmienka povinného definovania merateľných ukazovateľov projektu“,</w:t>
            </w:r>
            <w:r>
              <w:rPr>
                <w:rFonts w:ascii="Arial Narrow" w:hAnsi="Arial Narrow"/>
              </w:rPr>
              <w:t xml:space="preserve"> k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31752805" w14:textId="77777777" w:rsidR="00E273B9" w:rsidRPr="003E72E8" w:rsidRDefault="00E273B9" w:rsidP="00E273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768D1391" w14:textId="77777777" w:rsidR="00E273B9" w:rsidRDefault="00E273B9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1D349405" w14:textId="77777777" w:rsidR="00E273B9" w:rsidRDefault="00E273B9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AACFD81" w14:textId="77777777" w:rsidR="00E273B9" w:rsidRPr="00B42A34" w:rsidRDefault="00E273B9" w:rsidP="00E273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B42A34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</w:t>
            </w:r>
            <w:r w:rsidRPr="00C62C29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</w:t>
            </w:r>
            <w:r w:rsidRPr="00B42A34">
              <w:rPr>
                <w:rFonts w:ascii="Arial Narrow" w:hAnsi="Arial Narrow"/>
              </w:rPr>
              <w:t xml:space="preserve">„Súlad s horizontálnymi princípmi“, poznámka </w:t>
            </w:r>
            <w:r w:rsidRPr="00B42A34">
              <w:rPr>
                <w:rFonts w:ascii="Arial Narrow" w:hAnsi="Arial Narrow"/>
              </w:rPr>
              <w:lastRenderedPageBreak/>
              <w:t xml:space="preserve">pod čiarou č. 6 – odstránenie časti textácie. </w:t>
            </w:r>
          </w:p>
          <w:p w14:paraId="79860B43" w14:textId="77777777" w:rsidR="00E273B9" w:rsidRPr="003E72E8" w:rsidRDefault="00E273B9" w:rsidP="00E273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66AFB88" w14:textId="36B62DB5" w:rsidR="00E273B9" w:rsidRDefault="00E273B9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06045538" w14:textId="77777777" w:rsidR="002506F2" w:rsidRDefault="002506F2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AD9E3A8" w14:textId="42E25D79" w:rsidR="002506F2" w:rsidRPr="00B42A34" w:rsidRDefault="002506F2" w:rsidP="002506F2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B42A34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</w:t>
            </w:r>
            <w:r w:rsidRPr="00C62C29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</w:t>
            </w:r>
            <w:r w:rsidRPr="00B42A34">
              <w:rPr>
                <w:rFonts w:ascii="Arial Narrow" w:hAnsi="Arial Narrow"/>
              </w:rPr>
              <w:t>„</w:t>
            </w:r>
            <w:r>
              <w:rPr>
                <w:rFonts w:ascii="Arial Narrow" w:hAnsi="Arial Narrow"/>
              </w:rPr>
              <w:t>Oprávnenosť výdavkov</w:t>
            </w:r>
            <w:r w:rsidRPr="00B42A34">
              <w:rPr>
                <w:rFonts w:ascii="Arial Narrow" w:hAnsi="Arial Narrow"/>
              </w:rPr>
              <w:t xml:space="preserve">“, </w:t>
            </w:r>
            <w:r>
              <w:rPr>
                <w:rFonts w:ascii="Arial Narrow" w:hAnsi="Arial Narrow"/>
              </w:rPr>
              <w:t>bod a)</w:t>
            </w:r>
            <w:r w:rsidRPr="00B42A34">
              <w:rPr>
                <w:rFonts w:ascii="Arial Narrow" w:hAnsi="Arial Narrow"/>
              </w:rPr>
              <w:t xml:space="preserve"> –</w:t>
            </w:r>
            <w:r w:rsidR="007254FA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nahradenie </w:t>
            </w:r>
            <w:r w:rsidRPr="00B42A34">
              <w:rPr>
                <w:rFonts w:ascii="Arial Narrow" w:hAnsi="Arial Narrow"/>
              </w:rPr>
              <w:t xml:space="preserve">časti textácie. </w:t>
            </w:r>
          </w:p>
          <w:p w14:paraId="43FF9207" w14:textId="77777777" w:rsidR="002506F2" w:rsidRPr="003E72E8" w:rsidRDefault="002506F2" w:rsidP="002506F2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E91E2E5" w14:textId="4A45CD35" w:rsidR="002506F2" w:rsidRDefault="002506F2" w:rsidP="002506F2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>
              <w:rPr>
                <w:rFonts w:ascii="Arial Narrow" w:hAnsi="Arial Narrow"/>
              </w:rPr>
              <w:t>Odstránenie nesúladu</w:t>
            </w:r>
            <w:r w:rsidRPr="003E72E8">
              <w:rPr>
                <w:rFonts w:ascii="Arial Narrow" w:hAnsi="Arial Narrow"/>
              </w:rPr>
              <w:t>.</w:t>
            </w:r>
          </w:p>
          <w:p w14:paraId="71406359" w14:textId="77777777" w:rsidR="00E273B9" w:rsidRPr="003E72E8" w:rsidRDefault="00E273B9" w:rsidP="00E273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4E305075" w14:textId="77777777" w:rsidR="00E273B9" w:rsidRPr="003E72E8" w:rsidRDefault="00E273B9" w:rsidP="00E273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2E8B6D8D" w14:textId="77777777" w:rsidR="00E273B9" w:rsidRPr="003E72E8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5F673EB" w14:textId="77777777" w:rsidR="00E273B9" w:rsidRPr="003E72E8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4AC9D2F7" w14:textId="77777777" w:rsidR="00E273B9" w:rsidRPr="003E72E8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BAF2A58" w14:textId="77777777" w:rsidR="00E273B9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 nerelevantnosti</w:t>
            </w:r>
            <w:r>
              <w:rPr>
                <w:rFonts w:ascii="Arial Narrow" w:hAnsi="Arial Narrow"/>
              </w:rPr>
              <w:t>.</w:t>
            </w:r>
          </w:p>
          <w:p w14:paraId="49F838ED" w14:textId="77777777" w:rsidR="00E273B9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2ACB676" w14:textId="77777777" w:rsidR="00E273B9" w:rsidRDefault="00E273B9" w:rsidP="00E273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E0A8F4" w14:textId="77777777" w:rsidR="00E273B9" w:rsidRPr="0087535E" w:rsidRDefault="00E273B9" w:rsidP="00E273B9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Pr="000877F3">
              <w:rPr>
                <w:rFonts w:ascii="Arial Narrow" w:hAnsi="Arial Narrow"/>
                <w:u w:val="single"/>
              </w:rPr>
              <w:t>dochádza</w:t>
            </w:r>
            <w:r w:rsidRPr="000877F3">
              <w:rPr>
                <w:rFonts w:ascii="Arial Narrow" w:hAnsi="Arial Narrow"/>
              </w:rPr>
              <w:t>:</w:t>
            </w:r>
          </w:p>
          <w:p w14:paraId="33BE7B8C" w14:textId="77777777" w:rsidR="00E273B9" w:rsidRPr="000877F3" w:rsidRDefault="00E273B9" w:rsidP="00E273B9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M</w:t>
            </w:r>
            <w:r w:rsidRPr="008778EF">
              <w:rPr>
                <w:rFonts w:ascii="Arial Narrow" w:hAnsi="Arial Narrow"/>
              </w:rPr>
              <w:t>erateľn</w:t>
            </w:r>
            <w:r>
              <w:rPr>
                <w:rFonts w:ascii="Arial Narrow" w:hAnsi="Arial Narrow"/>
              </w:rPr>
              <w:t>é</w:t>
            </w:r>
            <w:r w:rsidRPr="008778EF">
              <w:rPr>
                <w:rFonts w:ascii="Arial Narrow" w:hAnsi="Arial Narrow"/>
              </w:rPr>
              <w:t xml:space="preserve"> ukazovate</w:t>
            </w:r>
            <w:r>
              <w:rPr>
                <w:rFonts w:ascii="Arial Narrow" w:hAnsi="Arial Narrow"/>
              </w:rPr>
              <w:t>le</w:t>
            </w:r>
            <w:r w:rsidRPr="008778EF">
              <w:rPr>
                <w:rFonts w:ascii="Arial Narrow" w:hAnsi="Arial Narrow"/>
              </w:rPr>
              <w:t xml:space="preserve"> projektu </w:t>
            </w:r>
            <w:r w:rsidRPr="000877F3">
              <w:rPr>
                <w:rFonts w:ascii="Arial Narrow" w:hAnsi="Arial Narrow"/>
              </w:rPr>
              <w:t>k odstráneniu a doplneniu textácie</w:t>
            </w:r>
            <w:r>
              <w:rPr>
                <w:rFonts w:ascii="Arial Narrow" w:hAnsi="Arial Narrow"/>
              </w:rPr>
              <w:t xml:space="preserve"> týkajúcej sa sankčného mechanizmu.</w:t>
            </w:r>
          </w:p>
          <w:p w14:paraId="2D967AB5" w14:textId="77777777" w:rsidR="00E273B9" w:rsidRPr="0087535E" w:rsidRDefault="00E273B9" w:rsidP="00E273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0EE4B39" w14:textId="77777777" w:rsidR="00E273B9" w:rsidRPr="0087535E" w:rsidRDefault="00E273B9" w:rsidP="00E273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50C87889" w14:textId="77777777" w:rsidR="00E273B9" w:rsidRDefault="00E273B9" w:rsidP="00E273B9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E273B9">
              <w:rPr>
                <w:rFonts w:ascii="Arial Narrow" w:hAnsi="Arial Narrow"/>
              </w:rPr>
              <w:t>Sankčný mechanizmus sa nahradí tzv. mechanizmom alikvotného vrátenia NFP podľa článku 18 ods. 1 písm. h) VZP formuláru zmluvy. Základný spôsob výpočtu sumy, ktorú má prijímateľ vrátiť je obsiahnutý vo vyššie uvedenom ustanovení príslušnej zmluvy a bližšie podrobnosti sú určené Príručkou pre prijímateľa.</w:t>
            </w:r>
          </w:p>
          <w:p w14:paraId="35C50DC4" w14:textId="77777777" w:rsidR="00E273B9" w:rsidRDefault="00E273B9" w:rsidP="00E273B9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63ADF004" w14:textId="77777777" w:rsidR="00E273B9" w:rsidRDefault="00E273B9" w:rsidP="00E273B9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>
              <w:rPr>
                <w:rFonts w:ascii="Arial Narrow" w:hAnsi="Arial Narrow"/>
              </w:rPr>
              <w:t xml:space="preserve"> projektu dochádza</w:t>
            </w:r>
            <w:r w:rsidRPr="0031775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k </w:t>
            </w:r>
            <w:r w:rsidRPr="008F34D2">
              <w:rPr>
                <w:rFonts w:ascii="Arial Narrow" w:hAnsi="Arial Narrow"/>
              </w:rPr>
              <w:t>doplnenie textu pri ukazovateli PSKPSOI02</w:t>
            </w:r>
          </w:p>
          <w:p w14:paraId="22DDC529" w14:textId="77777777" w:rsidR="00E273B9" w:rsidRPr="0087535E" w:rsidRDefault="00E273B9" w:rsidP="00E273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0E18B77" w14:textId="77777777" w:rsidR="00E273B9" w:rsidRPr="0087535E" w:rsidRDefault="00E273B9" w:rsidP="00E273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57B01857" w:rsidR="00E273B9" w:rsidRPr="003072E3" w:rsidRDefault="00E273B9" w:rsidP="00E273B9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40E09D3C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581250">
              <w:rPr>
                <w:rFonts w:ascii="Arial Narrow" w:hAnsi="Arial Narrow"/>
              </w:rPr>
              <w:t>23.05.2025</w:t>
            </w:r>
            <w:bookmarkStart w:id="0" w:name="_GoBack"/>
            <w:bookmarkEnd w:id="0"/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3EF0B" w14:textId="77777777" w:rsidR="00200CC3" w:rsidRDefault="00200CC3">
      <w:r>
        <w:separator/>
      </w:r>
    </w:p>
  </w:endnote>
  <w:endnote w:type="continuationSeparator" w:id="0">
    <w:p w14:paraId="49A93E7C" w14:textId="77777777" w:rsidR="00200CC3" w:rsidRDefault="00200CC3">
      <w:r>
        <w:continuationSeparator/>
      </w:r>
    </w:p>
  </w:endnote>
  <w:endnote w:type="continuationNotice" w:id="1">
    <w:p w14:paraId="2B8CAF04" w14:textId="77777777" w:rsidR="00200CC3" w:rsidRDefault="00200C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1ABCC075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581250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3372B043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81250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81250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3372B043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81250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81250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476DCD88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581250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E8A50" w14:textId="77777777" w:rsidR="00200CC3" w:rsidRDefault="00200CC3">
      <w:r>
        <w:separator/>
      </w:r>
    </w:p>
  </w:footnote>
  <w:footnote w:type="continuationSeparator" w:id="0">
    <w:p w14:paraId="2768D34A" w14:textId="77777777" w:rsidR="00200CC3" w:rsidRDefault="00200CC3">
      <w:r>
        <w:continuationSeparator/>
      </w:r>
    </w:p>
  </w:footnote>
  <w:footnote w:type="continuationNotice" w:id="1">
    <w:p w14:paraId="3D84BFF2" w14:textId="77777777" w:rsidR="00200CC3" w:rsidRDefault="00200C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2AC2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7CB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0CC3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B71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6AC"/>
    <w:rsid w:val="002477BA"/>
    <w:rsid w:val="002506F2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66B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C6D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93F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3657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67EC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1250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838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4FA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3A9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52D6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A91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422D"/>
    <w:rsid w:val="009A4306"/>
    <w:rsid w:val="009A4DBE"/>
    <w:rsid w:val="009A53FB"/>
    <w:rsid w:val="009A5D63"/>
    <w:rsid w:val="009A5ED7"/>
    <w:rsid w:val="009A6101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2F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22C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336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8B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46C0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3B9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8C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24D59-9CB9-4C62-AFB5-6576BBC3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Minarových, Pavol</cp:lastModifiedBy>
  <cp:revision>11</cp:revision>
  <cp:lastPrinted>2023-10-23T10:59:00Z</cp:lastPrinted>
  <dcterms:created xsi:type="dcterms:W3CDTF">2025-05-12T07:48:00Z</dcterms:created>
  <dcterms:modified xsi:type="dcterms:W3CDTF">2025-05-23T07:27:00Z</dcterms:modified>
  <cp:category/>
</cp:coreProperties>
</file>