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77ADB8D2" w:rsidR="00D52D01" w:rsidRDefault="00D52D01" w:rsidP="007E2E15">
            <w:pPr>
              <w:tabs>
                <w:tab w:val="left" w:pos="1695"/>
              </w:tabs>
              <w:spacing w:after="120"/>
            </w:pPr>
            <w:r w:rsidRPr="00FB370F">
              <w:t>Financovanie projektov TP oprávneného prijímateľa</w:t>
            </w:r>
            <w:r w:rsidR="00BD33C8">
              <w:t xml:space="preserve"> M</w:t>
            </w:r>
            <w:r w:rsidR="005677CD">
              <w:t xml:space="preserve">F SR – </w:t>
            </w:r>
            <w:r w:rsidR="007E2E15" w:rsidRPr="007E2E15">
              <w:t>Koordinačný orgán pre finančné nástroje</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5B43E5D0" w:rsidR="00D52D01" w:rsidRDefault="00592960" w:rsidP="003D5484">
            <w:pPr>
              <w:tabs>
                <w:tab w:val="left" w:pos="1695"/>
              </w:tabs>
            </w:pPr>
            <w:r>
              <w:t>PSK-MIRRI-</w:t>
            </w:r>
            <w:r w:rsidR="003D5484">
              <w:t>946</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0F6F22AF" w:rsidR="00D52D01" w:rsidRPr="00293A1E" w:rsidRDefault="002C6B91" w:rsidP="003B68E6">
            <w:pPr>
              <w:rPr>
                <w:color w:val="92D050"/>
              </w:rPr>
            </w:pPr>
            <w:r w:rsidRPr="0061700B">
              <w:rPr>
                <w:highlight w:val="green"/>
              </w:rPr>
              <w:t>419 580</w:t>
            </w:r>
            <w:r w:rsidRPr="001550D3">
              <w:rPr>
                <w:highlight w:val="green"/>
              </w:rPr>
              <w:t>,00</w:t>
            </w:r>
            <w:r w:rsidR="00BD33C8">
              <w:t xml:space="preserve"> </w:t>
            </w:r>
            <w:r w:rsidR="00806B60">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512A0614" w:rsidR="004909FE" w:rsidRDefault="002C6B91" w:rsidP="003B68E6">
            <w:pPr>
              <w:rPr>
                <w:rFonts w:ascii="Calibri" w:hAnsi="Calibri" w:cs="Calibri"/>
                <w:bCs/>
                <w:color w:val="000000"/>
              </w:rPr>
            </w:pPr>
            <w:r w:rsidRPr="0061700B">
              <w:rPr>
                <w:rFonts w:ascii="Calibri" w:hAnsi="Calibri" w:cs="Calibri"/>
                <w:bCs/>
                <w:color w:val="000000"/>
                <w:highlight w:val="green"/>
              </w:rPr>
              <w:t>600</w:t>
            </w:r>
            <w:r w:rsidRPr="001550D3">
              <w:rPr>
                <w:rFonts w:ascii="Calibri" w:hAnsi="Calibri"/>
                <w:color w:val="000000"/>
                <w:highlight w:val="green"/>
              </w:rPr>
              <w:t xml:space="preserve"> 000,</w:t>
            </w:r>
            <w:r w:rsidRPr="0061700B">
              <w:rPr>
                <w:rFonts w:ascii="Calibri" w:hAnsi="Calibri" w:cs="Calibri"/>
                <w:bCs/>
                <w:color w:val="000000"/>
                <w:highlight w:val="green"/>
              </w:rPr>
              <w:t>00</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9B7531">
        <w:tc>
          <w:tcPr>
            <w:tcW w:w="9782" w:type="dxa"/>
            <w:shd w:val="clear" w:color="auto" w:fill="E2EFD9" w:themeFill="accent6" w:themeFillTint="33"/>
          </w:tcPr>
          <w:p w14:paraId="5AB2EA78" w14:textId="77777777" w:rsidR="007665D2" w:rsidRDefault="007665D2" w:rsidP="009B7531">
            <w:pPr>
              <w:spacing w:after="120"/>
              <w:jc w:val="center"/>
            </w:pPr>
            <w:r>
              <w:rPr>
                <w:b/>
              </w:rPr>
              <w:t>Stručný cieľ výzvy</w:t>
            </w:r>
          </w:p>
        </w:tc>
      </w:tr>
      <w:tr w:rsidR="007665D2" w14:paraId="7830AE65" w14:textId="77777777" w:rsidTr="009B7531">
        <w:tc>
          <w:tcPr>
            <w:tcW w:w="9782" w:type="dxa"/>
          </w:tcPr>
          <w:p w14:paraId="646B5200" w14:textId="77777777" w:rsidR="007E2E15" w:rsidRDefault="007E2E15" w:rsidP="007E2E15">
            <w:r w:rsidRPr="00C90161">
              <w:rPr>
                <w:b/>
              </w:rPr>
              <w:t>Cieľom</w:t>
            </w:r>
            <w:r>
              <w:t xml:space="preserve"> </w:t>
            </w:r>
            <w:r w:rsidRPr="00C90161">
              <w:rPr>
                <w:b/>
              </w:rPr>
              <w:t>výzvy</w:t>
            </w:r>
            <w:r>
              <w:t xml:space="preserve"> je:</w:t>
            </w:r>
          </w:p>
          <w:p w14:paraId="0435B00E" w14:textId="6AF99C73" w:rsidR="007E2E15" w:rsidRDefault="007E2E15" w:rsidP="007E2E15">
            <w:pPr>
              <w:pStyle w:val="Odsekzoznamu"/>
              <w:numPr>
                <w:ilvl w:val="0"/>
                <w:numId w:val="30"/>
              </w:numPr>
              <w:spacing w:before="120" w:after="120"/>
              <w:jc w:val="both"/>
            </w:pPr>
            <w:r>
              <w:t>urýchlenie implementácie fondov EÚ a zvýšenie jej kvality prostredníctvom zabezpečenia stabilných, kvalitných a odborne zdatných AK vrátane ich adekvátneho vybavenia a podpory;</w:t>
            </w:r>
          </w:p>
          <w:p w14:paraId="1AAFCBB3" w14:textId="77777777" w:rsidR="007E2E15" w:rsidRDefault="007E2E15" w:rsidP="007E2E15">
            <w:pPr>
              <w:jc w:val="both"/>
            </w:pPr>
            <w:r w:rsidRPr="00C90161">
              <w:rPr>
                <w:b/>
              </w:rPr>
              <w:t>Aktivity</w:t>
            </w:r>
            <w:r>
              <w:t xml:space="preserve"> budú zamerané na: </w:t>
            </w:r>
          </w:p>
          <w:p w14:paraId="652657DC" w14:textId="77777777" w:rsidR="007E2E15" w:rsidRDefault="007E2E15" w:rsidP="007E2E15">
            <w:pPr>
              <w:pStyle w:val="Odsekzoznamu"/>
              <w:numPr>
                <w:ilvl w:val="0"/>
                <w:numId w:val="31"/>
              </w:numPr>
              <w:spacing w:before="120" w:after="120"/>
              <w:jc w:val="both"/>
            </w:pPr>
            <w: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0B0577DB" w14:textId="77777777" w:rsidR="007E2E15" w:rsidRDefault="007E2E15" w:rsidP="007E2E15">
            <w:pPr>
              <w:pStyle w:val="Odsekzoznamu"/>
              <w:numPr>
                <w:ilvl w:val="0"/>
                <w:numId w:val="31"/>
              </w:numPr>
              <w:spacing w:before="120" w:after="120"/>
              <w:jc w:val="both"/>
            </w:pPr>
            <w:r>
              <w:lastRenderedPageBreak/>
              <w:t>jednotný IT monitorovací systém a ostatné informačné systémy, vrátane jednotného platobného a účtovného systému, nevyhnutné na realizáciu prierezových činností, ktoré tvoria efektívny nástroj na podporu implementácie;</w:t>
            </w:r>
          </w:p>
          <w:p w14:paraId="161329A0" w14:textId="6BD3B35E" w:rsidR="00954DEF" w:rsidRPr="00871003" w:rsidRDefault="007E2E15" w:rsidP="007E2E15">
            <w:pPr>
              <w:pStyle w:val="Odsekzoznamu"/>
              <w:numPr>
                <w:ilvl w:val="0"/>
                <w:numId w:val="31"/>
              </w:numPr>
              <w:spacing w:before="120" w:after="120"/>
              <w:jc w:val="both"/>
            </w:pPr>
            <w:r>
              <w:t>zabezpečenie nevyhnutných odborných poradenských služieb, adekvátneho materiálno-technického, prevádzkového vybavenia, režijných výdavkov a mobility.</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4D1E8484" w:rsidR="0082276A" w:rsidRPr="00142BA7" w:rsidRDefault="006816F2" w:rsidP="000353DB">
            <w:pPr>
              <w:tabs>
                <w:tab w:val="left" w:pos="1695"/>
              </w:tabs>
            </w:pPr>
            <w:r w:rsidRPr="00CC14AB">
              <w:t>13</w:t>
            </w:r>
            <w:r w:rsidR="002A5053" w:rsidRPr="00CC14AB">
              <w:t>. 1</w:t>
            </w:r>
            <w:r w:rsidR="00C67C73" w:rsidRPr="00CC14AB">
              <w:t>2</w:t>
            </w:r>
            <w:r w:rsidR="002A5053" w:rsidRPr="00CC14A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4E4A0AC5" w:rsidR="0001342A" w:rsidRPr="000306C4" w:rsidRDefault="0026440E"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w:t>
            </w:r>
            <w:r>
              <w:lastRenderedPageBreak/>
              <w:t>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3BB8B8E3" w:rsidR="00537C92" w:rsidRDefault="00414AFF" w:rsidP="00E96E4C">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Výzva alebo tzv. Právny dokument môžu určiť, že PPP sa uplatňujú aj po skončení konania o </w:t>
            </w:r>
            <w:proofErr w:type="spellStart"/>
            <w:r w:rsidRPr="00414AFF">
              <w:t>ŽoNFP</w:t>
            </w:r>
            <w:proofErr w:type="spellEnd"/>
            <w:r w:rsidRPr="00414AFF">
              <w:t>, t. j. počas uzavretia a úč</w:t>
            </w:r>
            <w:r>
              <w:t>innosti zmluvy o poskytnutí 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3E46F6C7"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7C556E">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3AFC586E" w14:textId="7B2F809A" w:rsidR="00205944" w:rsidRPr="00205944" w:rsidRDefault="00205944" w:rsidP="00A173DC">
            <w:pPr>
              <w:pStyle w:val="Odsekzoznamu"/>
              <w:numPr>
                <w:ilvl w:val="0"/>
                <w:numId w:val="32"/>
              </w:numPr>
              <w:ind w:left="428"/>
              <w:jc w:val="both"/>
              <w:rPr>
                <w:rFonts w:cstheme="minorHAnsi"/>
              </w:rPr>
            </w:pPr>
            <w:r w:rsidRPr="00205944">
              <w:rPr>
                <w:rFonts w:cstheme="minorHAnsi"/>
              </w:rPr>
              <w:t xml:space="preserve">Ministerstvo financií Slovenskej republiky v postavení </w:t>
            </w:r>
            <w:r>
              <w:rPr>
                <w:rFonts w:cstheme="minorHAnsi"/>
              </w:rPr>
              <w:t xml:space="preserve">koordinačného </w:t>
            </w:r>
            <w:r w:rsidRPr="00205944">
              <w:rPr>
                <w:rFonts w:cstheme="minorHAnsi"/>
              </w:rPr>
              <w:t>orgánu</w:t>
            </w:r>
            <w:r w:rsidR="00CD1807">
              <w:rPr>
                <w:rFonts w:cstheme="minorHAnsi"/>
              </w:rPr>
              <w:t xml:space="preserve"> pre finančné nástroje</w:t>
            </w:r>
            <w:r w:rsidRPr="00205944">
              <w:rPr>
                <w:rFonts w:cstheme="minorHAnsi"/>
              </w:rPr>
              <w:t xml:space="preserve"> podľa § </w:t>
            </w:r>
            <w:r>
              <w:rPr>
                <w:rFonts w:cstheme="minorHAnsi"/>
              </w:rPr>
              <w:t xml:space="preserve">9 </w:t>
            </w:r>
            <w:r w:rsidRPr="00205944">
              <w:rPr>
                <w:rFonts w:cstheme="minorHAnsi"/>
              </w:rPr>
              <w:t>zákona č. 121/2022 Z. z. o príspevkoch z fondov Európskej únie a o zmene a doplnení niektorých zákonov  (ďalej aj ako „žiadateľ“)</w:t>
            </w:r>
          </w:p>
          <w:p w14:paraId="33133876" w14:textId="2A913BE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2A91E06A"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3F7A40">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5DA1D53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sidRPr="003631BD">
              <w:rPr>
                <w:rFonts w:cstheme="minorHAnsi"/>
              </w:rPr>
              <w:t>akciami</w:t>
            </w:r>
            <w:r w:rsidR="00D74AD8" w:rsidRPr="003631BD">
              <w:rPr>
                <w:rFonts w:cstheme="minorHAnsi"/>
              </w:rPr>
              <w:t>/aktivitami</w:t>
            </w:r>
            <w:r w:rsidR="00810760" w:rsidRPr="003631BD">
              <w:rPr>
                <w:rFonts w:cstheme="minorHAnsi"/>
              </w:rPr>
              <w:t>,</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3F7A40">
              <w:rPr>
                <w:rStyle w:val="Odkaznapoznmkupodiarou"/>
                <w:rFonts w:cstheme="minorHAnsi"/>
              </w:rPr>
              <w:footnoteReference w:id="3"/>
            </w:r>
            <w:r w:rsidR="00757A49">
              <w:rPr>
                <w:rFonts w:cstheme="minorHAnsi"/>
              </w:rPr>
              <w:t>:</w:t>
            </w:r>
          </w:p>
          <w:p w14:paraId="0771091F" w14:textId="77777777" w:rsidR="00AF028F" w:rsidRDefault="00AF028F" w:rsidP="00AF028F">
            <w:pPr>
              <w:tabs>
                <w:tab w:val="left" w:pos="1695"/>
              </w:tabs>
              <w:ind w:left="181" w:hanging="181"/>
              <w:jc w:val="both"/>
              <w:rPr>
                <w:rFonts w:cstheme="minorHAnsi"/>
              </w:rPr>
            </w:pPr>
            <w:r w:rsidRPr="00E246CB">
              <w:rPr>
                <w:rFonts w:cstheme="minorHAnsi"/>
                <w:b/>
              </w:rPr>
              <w:lastRenderedPageBreak/>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podvodom, pri monitorovaní dodržiavania zásady DNSH, vrátane podpory AK na regionálnej úrovni a pri investíciách na podporu MRK, ktoré sú nevyhnutné pre napĺňanie stratégií</w:t>
            </w:r>
          </w:p>
          <w:p w14:paraId="16779F64" w14:textId="655FE5FF" w:rsidR="00AF028F" w:rsidRPr="00A03B2A" w:rsidRDefault="00AF028F" w:rsidP="00AF028F">
            <w:pPr>
              <w:tabs>
                <w:tab w:val="left" w:pos="1695"/>
              </w:tabs>
              <w:spacing w:before="40"/>
              <w:ind w:left="181" w:hanging="9"/>
              <w:jc w:val="both"/>
              <w:rPr>
                <w:rFonts w:cstheme="minorHAnsi"/>
                <w:b/>
              </w:rPr>
            </w:pPr>
            <w:r w:rsidRPr="00A03B2A">
              <w:rPr>
                <w:rFonts w:cstheme="minorHAnsi"/>
                <w:b/>
              </w:rPr>
              <w:t>Oprávnené</w:t>
            </w:r>
            <w:r w:rsidR="00CC00D1">
              <w:rPr>
                <w:rFonts w:cstheme="minorHAnsi"/>
                <w:b/>
              </w:rPr>
              <w:t xml:space="preserve"> akcie/hlavné</w:t>
            </w:r>
            <w:r w:rsidRPr="00A03B2A">
              <w:rPr>
                <w:rFonts w:cstheme="minorHAnsi"/>
                <w:b/>
              </w:rPr>
              <w:t xml:space="preserve"> aktivity:</w:t>
            </w:r>
          </w:p>
          <w:p w14:paraId="062A6A7E" w14:textId="77777777" w:rsidR="00AF028F" w:rsidRPr="00A40998" w:rsidRDefault="00AF028F" w:rsidP="00526D8B">
            <w:pPr>
              <w:pStyle w:val="Odsekzoznamu"/>
              <w:numPr>
                <w:ilvl w:val="0"/>
                <w:numId w:val="35"/>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244408DD" w14:textId="236BDC04" w:rsidR="00AF028F" w:rsidRPr="00AF028F" w:rsidRDefault="00AF028F" w:rsidP="00526D8B">
            <w:pPr>
              <w:pStyle w:val="Odsekzoznamu"/>
              <w:numPr>
                <w:ilvl w:val="0"/>
                <w:numId w:val="36"/>
              </w:numPr>
              <w:tabs>
                <w:tab w:val="left" w:pos="1695"/>
              </w:tabs>
              <w:ind w:left="608"/>
              <w:jc w:val="both"/>
              <w:rPr>
                <w:rFonts w:cstheme="minorHAnsi"/>
              </w:rPr>
            </w:pPr>
            <w:r w:rsidRPr="00AF028F">
              <w:rPr>
                <w:rFonts w:cstheme="minorHAnsi"/>
              </w:rPr>
              <w:t xml:space="preserve">Vzdelávanie AK </w:t>
            </w:r>
            <w:r w:rsidR="00526D8B">
              <w:rPr>
                <w:rFonts w:cstheme="minorHAnsi"/>
              </w:rPr>
              <w:t xml:space="preserve">– </w:t>
            </w:r>
            <w:r w:rsidRPr="00AF028F">
              <w:rPr>
                <w:rFonts w:cstheme="minorHAnsi"/>
              </w:rPr>
              <w:t>horizontálna úroveň</w:t>
            </w:r>
          </w:p>
          <w:p w14:paraId="6114DCC0" w14:textId="14F17581" w:rsidR="00AF028F" w:rsidRPr="00AF028F" w:rsidRDefault="00AF028F" w:rsidP="00526D8B">
            <w:pPr>
              <w:pStyle w:val="Odsekzoznamu"/>
              <w:numPr>
                <w:ilvl w:val="0"/>
                <w:numId w:val="37"/>
              </w:numPr>
              <w:tabs>
                <w:tab w:val="left" w:pos="1695"/>
              </w:tabs>
              <w:ind w:left="608"/>
              <w:jc w:val="both"/>
              <w:rPr>
                <w:rFonts w:cstheme="minorHAnsi"/>
              </w:rPr>
            </w:pPr>
            <w:r w:rsidRPr="00AF028F">
              <w:rPr>
                <w:rFonts w:cstheme="minorHAnsi"/>
              </w:rPr>
              <w:t xml:space="preserve">Organizácia školení, zasadnutí a iných podujatí – horizontálna   </w:t>
            </w:r>
          </w:p>
          <w:p w14:paraId="7865A31D" w14:textId="77777777" w:rsidR="00AF028F" w:rsidRPr="00C019D0" w:rsidRDefault="00AF028F" w:rsidP="00526D8B">
            <w:pPr>
              <w:pStyle w:val="Odsekzoznamu"/>
              <w:tabs>
                <w:tab w:val="left" w:pos="1695"/>
              </w:tabs>
              <w:spacing w:after="120"/>
              <w:ind w:left="608"/>
              <w:jc w:val="both"/>
              <w:rPr>
                <w:rFonts w:cstheme="minorHAnsi"/>
              </w:rPr>
            </w:pPr>
            <w:r w:rsidRPr="0054126B">
              <w:rPr>
                <w:rFonts w:cstheme="minorHAnsi"/>
              </w:rPr>
              <w:t>úroveň</w:t>
            </w:r>
          </w:p>
          <w:p w14:paraId="6E2F88EB" w14:textId="405A72F7" w:rsidR="00AF028F" w:rsidRDefault="002C6B91" w:rsidP="00AF028F">
            <w:pPr>
              <w:tabs>
                <w:tab w:val="left" w:pos="1695"/>
              </w:tabs>
              <w:ind w:left="181" w:hanging="181"/>
              <w:rPr>
                <w:rFonts w:cstheme="minorHAnsi"/>
              </w:rPr>
            </w:pPr>
            <w:r>
              <w:rPr>
                <w:rFonts w:cstheme="minorHAnsi"/>
                <w:b/>
              </w:rPr>
              <w:t>2.</w:t>
            </w:r>
            <w:r w:rsidR="00AF028F" w:rsidRPr="001B616C">
              <w:rPr>
                <w:rFonts w:cstheme="minorHAnsi"/>
              </w:rPr>
              <w:t xml:space="preserve">. </w:t>
            </w:r>
            <w:r w:rsidR="00AF028F" w:rsidRPr="00A03B2A">
              <w:rPr>
                <w:rFonts w:cstheme="minorHAnsi"/>
                <w:b/>
              </w:rPr>
              <w:t>Oblasť podpory:</w:t>
            </w:r>
            <w:r w:rsidR="00AF028F">
              <w:rPr>
                <w:rFonts w:cstheme="minorHAnsi"/>
              </w:rPr>
              <w:t xml:space="preserve"> </w:t>
            </w:r>
            <w:r w:rsidR="00AF028F"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30A4831A" w14:textId="77693D7A" w:rsidR="00AF028F" w:rsidRPr="007240A2"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76702F11" w14:textId="59279A8A" w:rsidR="00526D8B" w:rsidRPr="00A40998" w:rsidRDefault="00526D8B" w:rsidP="00526D8B">
            <w:pPr>
              <w:pStyle w:val="Odsekzoznamu"/>
              <w:numPr>
                <w:ilvl w:val="0"/>
                <w:numId w:val="35"/>
              </w:numPr>
              <w:tabs>
                <w:tab w:val="left" w:pos="1695"/>
              </w:tabs>
              <w:ind w:left="608"/>
              <w:jc w:val="both"/>
              <w:rPr>
                <w:rFonts w:cstheme="minorHAnsi"/>
              </w:rPr>
            </w:pPr>
            <w:r>
              <w:rPr>
                <w:rFonts w:cstheme="minorHAnsi"/>
              </w:rPr>
              <w:t>Financovanie ostatných informačných systémov</w:t>
            </w:r>
          </w:p>
          <w:p w14:paraId="46351820" w14:textId="77777777" w:rsidR="00526D8B" w:rsidRDefault="00526D8B" w:rsidP="00AF028F">
            <w:pPr>
              <w:tabs>
                <w:tab w:val="left" w:pos="1695"/>
              </w:tabs>
              <w:ind w:left="181" w:hanging="181"/>
              <w:rPr>
                <w:rFonts w:cstheme="minorHAnsi"/>
                <w:b/>
              </w:rPr>
            </w:pPr>
          </w:p>
          <w:p w14:paraId="4E100FB6" w14:textId="51C3C56D" w:rsidR="00AF028F" w:rsidRDefault="002C6B91" w:rsidP="00AF028F">
            <w:pPr>
              <w:tabs>
                <w:tab w:val="left" w:pos="1695"/>
              </w:tabs>
              <w:ind w:left="181" w:hanging="181"/>
              <w:rPr>
                <w:rFonts w:cstheme="minorHAnsi"/>
              </w:rPr>
            </w:pPr>
            <w:r>
              <w:rPr>
                <w:rFonts w:cstheme="minorHAnsi"/>
                <w:b/>
              </w:rPr>
              <w:t>3.</w:t>
            </w:r>
            <w:r w:rsidR="00AF028F" w:rsidRPr="001B616C">
              <w:rPr>
                <w:rFonts w:cstheme="minorHAnsi"/>
              </w:rPr>
              <w:t>.</w:t>
            </w:r>
            <w:r w:rsidR="00AF028F">
              <w:rPr>
                <w:rFonts w:cstheme="minorHAnsi"/>
              </w:rPr>
              <w:t xml:space="preserve"> </w:t>
            </w:r>
            <w:r w:rsidR="00AF028F" w:rsidRPr="00A03B2A">
              <w:rPr>
                <w:rFonts w:cstheme="minorHAnsi"/>
                <w:b/>
              </w:rPr>
              <w:t>Oblasť podpory</w:t>
            </w:r>
            <w:r w:rsidR="00AF028F" w:rsidRPr="0099518D">
              <w:rPr>
                <w:rFonts w:cstheme="minorHAnsi"/>
              </w:rPr>
              <w:t xml:space="preserve">: </w:t>
            </w:r>
            <w:r w:rsidR="00AF028F" w:rsidRPr="00A03B2A">
              <w:rPr>
                <w:rFonts w:cstheme="minorHAnsi"/>
              </w:rPr>
              <w:t>Zabezpečenie nevyhnutných odborných poradenských služieb, adekvátneho materiálno-technického, prevádzkového vybavenia, režijných výdavkov a</w:t>
            </w:r>
            <w:r w:rsidR="00AF028F">
              <w:rPr>
                <w:rFonts w:cstheme="minorHAnsi"/>
              </w:rPr>
              <w:t> </w:t>
            </w:r>
            <w:r w:rsidR="00AF028F" w:rsidRPr="00A03B2A">
              <w:rPr>
                <w:rFonts w:cstheme="minorHAnsi"/>
              </w:rPr>
              <w:t>mobility</w:t>
            </w:r>
          </w:p>
          <w:p w14:paraId="59378E4F" w14:textId="7AF76274" w:rsidR="00AF028F" w:rsidRPr="0099518D"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076CC0C7" w14:textId="6B048403" w:rsidR="00526D8B" w:rsidRDefault="00526D8B" w:rsidP="00526D8B">
            <w:pPr>
              <w:pStyle w:val="Odsekzoznamu"/>
              <w:numPr>
                <w:ilvl w:val="0"/>
                <w:numId w:val="38"/>
              </w:numPr>
              <w:tabs>
                <w:tab w:val="left" w:pos="1695"/>
              </w:tabs>
              <w:jc w:val="both"/>
              <w:rPr>
                <w:rFonts w:cstheme="minorHAnsi"/>
              </w:rPr>
            </w:pPr>
            <w:r w:rsidRPr="00526D8B">
              <w:rPr>
                <w:rFonts w:cstheme="minorHAnsi"/>
              </w:rPr>
              <w:t>Financovanie služieb tretích osôb/odborných poradenských služieb – horizontálna úroveň</w:t>
            </w:r>
          </w:p>
          <w:p w14:paraId="2CDEC0DC" w14:textId="6417E8FF" w:rsidR="00526D8B" w:rsidRPr="00D96A5F" w:rsidRDefault="00526D8B" w:rsidP="00D96A5F">
            <w:pPr>
              <w:pStyle w:val="Odsekzoznamu"/>
              <w:numPr>
                <w:ilvl w:val="0"/>
                <w:numId w:val="35"/>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1D741249" w14:textId="77777777" w:rsidR="00526D8B" w:rsidRDefault="00526D8B" w:rsidP="00AF028F">
            <w:pPr>
              <w:tabs>
                <w:tab w:val="left" w:pos="1695"/>
              </w:tabs>
              <w:spacing w:after="120"/>
              <w:jc w:val="both"/>
              <w:rPr>
                <w:rFonts w:cstheme="minorHAnsi"/>
              </w:rPr>
            </w:pPr>
          </w:p>
          <w:p w14:paraId="72F4189E" w14:textId="4988BAD3" w:rsidR="00D53AF1" w:rsidRDefault="00AF028F" w:rsidP="00AF028F">
            <w:pPr>
              <w:tabs>
                <w:tab w:val="left" w:pos="1695"/>
              </w:tabs>
              <w:spacing w:after="120"/>
              <w:jc w:val="both"/>
              <w:rPr>
                <w:rFonts w:cstheme="minorHAnsi"/>
              </w:rPr>
            </w:pPr>
            <w:r w:rsidRPr="004B031F">
              <w:rPr>
                <w:rFonts w:cstheme="minorHAnsi"/>
              </w:rPr>
              <w:t>Žiadosť o NFP môže byť predložená na viacero oprávnených aktivít</w:t>
            </w:r>
            <w:r>
              <w:rPr>
                <w:rFonts w:cstheme="minorHAnsi"/>
              </w:rPr>
              <w:t xml:space="preserve"> z viacerých oblastí podpory.</w:t>
            </w:r>
          </w:p>
          <w:p w14:paraId="19614B4E" w14:textId="6270AE52"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202</w:t>
            </w:r>
            <w:r w:rsidR="000305DE">
              <w:rPr>
                <w:b/>
              </w:rPr>
              <w:t>3</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B409FE">
              <w:rPr>
                <w:b/>
              </w:rPr>
              <w:t>28</w:t>
            </w:r>
            <w:r w:rsidR="00DF7E9B" w:rsidRPr="003D53AF">
              <w:t>.</w:t>
            </w:r>
            <w:r w:rsidR="00DF7E9B" w:rsidRPr="001A6133">
              <w:t xml:space="preserve"> </w:t>
            </w:r>
          </w:p>
          <w:p w14:paraId="6D8CE511" w14:textId="77777777" w:rsidR="00091825" w:rsidRPr="00091825" w:rsidRDefault="00091825" w:rsidP="00DF7E9B">
            <w:pPr>
              <w:tabs>
                <w:tab w:val="left" w:pos="1695"/>
              </w:tabs>
              <w:spacing w:after="120"/>
              <w:jc w:val="both"/>
              <w:rPr>
                <w:b/>
              </w:rPr>
            </w:pPr>
            <w:r w:rsidRPr="003631BD">
              <w:rPr>
                <w:b/>
              </w:rPr>
              <w:t xml:space="preserve">Čas predloženia prvej </w:t>
            </w:r>
            <w:proofErr w:type="spellStart"/>
            <w:r w:rsidRPr="003631BD">
              <w:rPr>
                <w:b/>
              </w:rPr>
              <w:t>ŽoNFP</w:t>
            </w:r>
            <w:proofErr w:type="spellEnd"/>
            <w:r w:rsidRPr="003631BD">
              <w:rPr>
                <w:b/>
              </w:rPr>
              <w:t xml:space="preserve"> zo strany žiadateľa je definovaný </w:t>
            </w:r>
            <w:r w:rsidR="00691B45" w:rsidRPr="003631BD">
              <w:rPr>
                <w:b/>
              </w:rPr>
              <w:t xml:space="preserve">v tejto výzve </w:t>
            </w:r>
            <w:r w:rsidRPr="003631BD">
              <w:rPr>
                <w:b/>
              </w:rPr>
              <w:t xml:space="preserve">v časti „Spôsob podania </w:t>
            </w:r>
            <w:proofErr w:type="spellStart"/>
            <w:r w:rsidRPr="003631BD">
              <w:rPr>
                <w:b/>
              </w:rPr>
              <w:t>ŽoNFP</w:t>
            </w:r>
            <w:proofErr w:type="spellEnd"/>
            <w:r w:rsidRPr="003631BD">
              <w:rPr>
                <w:b/>
              </w:rPr>
              <w:t>“.</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5A55361" w14:textId="77777777" w:rsidR="005B1E7F" w:rsidRPr="005B1E7F" w:rsidRDefault="005B1E7F" w:rsidP="005B1E7F">
            <w:pPr>
              <w:pStyle w:val="Odsekzoznamu"/>
              <w:numPr>
                <w:ilvl w:val="0"/>
                <w:numId w:val="22"/>
              </w:numPr>
              <w:tabs>
                <w:tab w:val="left" w:pos="1695"/>
              </w:tabs>
              <w:spacing w:before="120"/>
              <w:ind w:left="455"/>
              <w:jc w:val="both"/>
              <w:rPr>
                <w:rFonts w:cstheme="minorHAnsi"/>
                <w:b/>
              </w:rPr>
            </w:pPr>
            <w:r w:rsidRPr="002E32B4">
              <w:rPr>
                <w:rFonts w:cstheme="minorHAnsi"/>
                <w:i/>
              </w:rPr>
              <w:lastRenderedPageBreak/>
              <w:t xml:space="preserve">Opis štátnozamestnaneckého </w:t>
            </w:r>
            <w:r w:rsidRPr="0086483F">
              <w:rPr>
                <w:rFonts w:cstheme="minorHAnsi"/>
                <w:i/>
              </w:rPr>
              <w:t>miesta</w:t>
            </w:r>
            <w:r w:rsidRPr="0086483F">
              <w:rPr>
                <w:rFonts w:cstheme="minorHAnsi"/>
              </w:rPr>
              <w:t xml:space="preserve"> (ak relevantné) – vzor uvedený v prílohe č. 4 </w:t>
            </w:r>
            <w:r w:rsidRPr="0086483F">
              <w:rPr>
                <w:rFonts w:cstheme="minorHAnsi"/>
                <w:i/>
              </w:rPr>
              <w:t>Usmernenia k realizácii projektov TP</w:t>
            </w:r>
            <w:r w:rsidRPr="0086483F">
              <w:rPr>
                <w:rFonts w:cstheme="minorHAnsi"/>
              </w:rPr>
              <w:t>, resp. iný dokument obsahujúci popis pracovných činností zamestnanca, resp. pracovného miesta (výkon práce vo verejnom záujme);</w:t>
            </w:r>
          </w:p>
          <w:p w14:paraId="099CC333" w14:textId="4A04650C" w:rsidR="00930FF7" w:rsidRPr="005B1E7F" w:rsidRDefault="005B1E7F" w:rsidP="005B1E7F">
            <w:pPr>
              <w:pStyle w:val="Odsekzoznamu"/>
              <w:numPr>
                <w:ilvl w:val="0"/>
                <w:numId w:val="22"/>
              </w:numPr>
              <w:tabs>
                <w:tab w:val="left" w:pos="1695"/>
              </w:tabs>
              <w:spacing w:before="120"/>
              <w:ind w:left="455"/>
              <w:jc w:val="both"/>
              <w:rPr>
                <w:rFonts w:cstheme="minorHAnsi"/>
                <w:b/>
              </w:rPr>
            </w:pPr>
            <w:r w:rsidRPr="005B1E7F">
              <w:rPr>
                <w:rFonts w:cstheme="minorHAnsi"/>
                <w:i/>
              </w:rPr>
              <w:t>Zoznam pracovných pozícií</w:t>
            </w:r>
            <w:r w:rsidRPr="005B1E7F">
              <w:rPr>
                <w:rFonts w:cstheme="minorHAnsi"/>
              </w:rPr>
              <w:t xml:space="preserve"> (ak relevantné) – vzor uvedený v prílohe č. 3 </w:t>
            </w:r>
            <w:r w:rsidRPr="005B1E7F">
              <w:rPr>
                <w:rFonts w:cstheme="minorHAnsi"/>
                <w:i/>
              </w:rPr>
              <w:t>Usmernenia k realizácii projektov TP</w:t>
            </w:r>
            <w:r w:rsidRPr="005B1E7F">
              <w:rPr>
                <w:rFonts w:cstheme="minorHAnsi"/>
              </w:rPr>
              <w:t>.</w:t>
            </w:r>
          </w:p>
          <w:p w14:paraId="6532B181" w14:textId="77777777" w:rsidR="00E86A6D" w:rsidRDefault="00E86A6D" w:rsidP="00B66E08">
            <w:pPr>
              <w:tabs>
                <w:tab w:val="left" w:pos="1695"/>
              </w:tabs>
              <w:jc w:val="both"/>
              <w:rPr>
                <w:rFonts w:cstheme="minorHAnsi"/>
                <w:b/>
              </w:rPr>
            </w:pPr>
          </w:p>
          <w:p w14:paraId="2330873D" w14:textId="2692F687"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55CE4" w:rsidRPr="00155CE4">
              <w:rPr>
                <w:rFonts w:cstheme="minorHAnsi"/>
              </w:rPr>
              <w:t xml:space="preserve">Overuje sa v konaní o žiadosti </w:t>
            </w:r>
            <w:r w:rsidR="00155CE4">
              <w:rPr>
                <w:rFonts w:cstheme="minorHAnsi"/>
              </w:rPr>
              <w:t>n</w:t>
            </w:r>
            <w:r w:rsidRPr="00155CE4">
              <w:rPr>
                <w:rFonts w:cstheme="minorHAnsi"/>
              </w:rPr>
              <w:t>a základe údaj</w:t>
            </w:r>
            <w:r w:rsidRPr="001B616C">
              <w:rPr>
                <w:rFonts w:cstheme="minorHAnsi"/>
              </w:rPr>
              <w:t xml:space="preserve">ov poskytnutých v rámci dokumentácie </w:t>
            </w:r>
            <w:proofErr w:type="spellStart"/>
            <w:r w:rsidRPr="001B616C">
              <w:rPr>
                <w:rFonts w:cstheme="minorHAnsi"/>
              </w:rPr>
              <w:t>ŽoNFP</w:t>
            </w:r>
            <w:proofErr w:type="spellEnd"/>
            <w:r w:rsidR="002706D1">
              <w:rPr>
                <w:rFonts w:cstheme="minorHAnsi"/>
              </w:rPr>
              <w:t>.</w:t>
            </w:r>
          </w:p>
          <w:p w14:paraId="17C10601" w14:textId="60DC7989" w:rsidR="00C167B2" w:rsidRPr="001B616C" w:rsidRDefault="009E6C9D">
            <w:pPr>
              <w:tabs>
                <w:tab w:val="left" w:pos="1695"/>
              </w:tabs>
              <w:jc w:val="both"/>
              <w:rPr>
                <w:rFonts w:cstheme="minorHAnsi"/>
              </w:rPr>
            </w:pPr>
            <w:r>
              <w:rPr>
                <w:rFonts w:cstheme="minorHAnsi"/>
                <w:b/>
              </w:rPr>
              <w:t xml:space="preserve">Ukončenie uplatniteľnosti PPP: </w:t>
            </w:r>
            <w:r w:rsidR="00155CE4" w:rsidRPr="00155CE4">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4746A268" w:rsidR="002E4BE7" w:rsidRPr="00EE742F" w:rsidRDefault="00E212DB" w:rsidP="001E0A27">
            <w:pPr>
              <w:tabs>
                <w:tab w:val="left" w:pos="1695"/>
              </w:tabs>
              <w:spacing w:after="120"/>
              <w:jc w:val="both"/>
              <w:rPr>
                <w:rFonts w:cstheme="minorHAnsi"/>
                <w:b/>
              </w:rPr>
            </w:pPr>
            <w:r w:rsidRPr="00E212DB">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04D7D560"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385D549F" w14:textId="4F6B25C8" w:rsidR="009256B9" w:rsidRDefault="009256B9" w:rsidP="009256B9">
            <w:pPr>
              <w:tabs>
                <w:tab w:val="left" w:pos="1695"/>
              </w:tabs>
              <w:spacing w:after="120"/>
              <w:jc w:val="both"/>
              <w:rPr>
                <w:rFonts w:cstheme="minorHAnsi"/>
              </w:rPr>
            </w:pPr>
            <w:r w:rsidRPr="00DA2136">
              <w:rPr>
                <w:rFonts w:cstheme="minorHAnsi"/>
                <w:b/>
              </w:rPr>
              <w:t xml:space="preserve">Spôsob overenia splnenia PPP zo strany poskytovateľa: </w:t>
            </w:r>
            <w:r w:rsidR="002C6B91">
              <w:rPr>
                <w:rFonts w:cstheme="minorHAnsi"/>
              </w:rPr>
              <w:t xml:space="preserve">Poskytovateľ overuje splnenie PPP prostredníctvom formulára </w:t>
            </w:r>
            <w:proofErr w:type="spellStart"/>
            <w:r w:rsidR="002C6B91">
              <w:rPr>
                <w:rFonts w:cstheme="minorHAnsi"/>
              </w:rPr>
              <w:t>ŽoNFP</w:t>
            </w:r>
            <w:proofErr w:type="spellEnd"/>
            <w:r w:rsidR="002C6B91">
              <w:rPr>
                <w:rFonts w:cstheme="minorHAnsi"/>
              </w:rPr>
              <w:t xml:space="preserve">, časť </w:t>
            </w:r>
            <w:r w:rsidR="002C6B91" w:rsidRPr="001550D3">
              <w:t>15. Čestné vyhlásenie žiadateľa</w:t>
            </w:r>
            <w:r w:rsidR="002C6B91">
              <w:rPr>
                <w:rFonts w:cstheme="minorHAnsi"/>
              </w:rPr>
              <w:t>.</w:t>
            </w:r>
          </w:p>
          <w:p w14:paraId="14D05741" w14:textId="6F843652" w:rsidR="002E4BE7" w:rsidRPr="00871003" w:rsidRDefault="009256B9" w:rsidP="009256B9">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Pr="00625F60">
              <w:rPr>
                <w:rFonts w:cstheme="minorHAnsi"/>
              </w:rPr>
              <w:t xml:space="preserve">Do skončenia konania o </w:t>
            </w:r>
            <w:proofErr w:type="spellStart"/>
            <w:r w:rsidRPr="00625F60">
              <w:rPr>
                <w:rFonts w:cstheme="minorHAnsi"/>
              </w:rPr>
              <w:t>ŽoNFP</w:t>
            </w:r>
            <w:proofErr w:type="spellEnd"/>
            <w:r w:rsidRPr="00625F60">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6CA4BE3C" w:rsidR="00F6138B" w:rsidRDefault="004B2A3F" w:rsidP="004B2A3F">
            <w:pPr>
              <w:tabs>
                <w:tab w:val="left" w:pos="1695"/>
              </w:tabs>
              <w:jc w:val="both"/>
            </w:pPr>
            <w:r w:rsidRPr="008B533F">
              <w:rPr>
                <w:rFonts w:cstheme="minorHAnsi"/>
                <w:b/>
              </w:rPr>
              <w:lastRenderedPageBreak/>
              <w:t>Ukončenie uplatniteľnosti</w:t>
            </w:r>
            <w:r>
              <w:rPr>
                <w:rFonts w:cstheme="minorHAnsi"/>
                <w:b/>
              </w:rPr>
              <w:t xml:space="preserve"> PPP</w:t>
            </w:r>
            <w:r w:rsidRPr="008F56E2">
              <w:rPr>
                <w:rFonts w:cstheme="minorHAnsi"/>
                <w:b/>
              </w:rPr>
              <w:t>:</w:t>
            </w:r>
            <w:r w:rsidRPr="008F56E2">
              <w:rPr>
                <w:rFonts w:cstheme="minorHAnsi"/>
              </w:rPr>
              <w:t xml:space="preserve"> </w:t>
            </w:r>
            <w:r w:rsidR="002B768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4B2065CA"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r w:rsidR="002C6B91">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0CBDDCB" w:rsidR="008F56E2" w:rsidRPr="00871003" w:rsidRDefault="00E446C5" w:rsidP="000967A9">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0967A9">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A4298AE" w:rsidR="00E446C5" w:rsidRPr="008F56E2" w:rsidRDefault="00E446C5" w:rsidP="006D6434">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6D6434">
              <w:rPr>
                <w:rFonts w:cstheme="minorHAnsi"/>
              </w:rPr>
              <w:t> </w:t>
            </w:r>
            <w:r w:rsidRPr="00BF0698">
              <w:rPr>
                <w:rFonts w:cstheme="minorHAnsi"/>
              </w:rPr>
              <w:t>žiadosti</w:t>
            </w:r>
            <w:r w:rsidR="006D6434">
              <w:rPr>
                <w:rFonts w:cstheme="minorHAnsi"/>
              </w:rPr>
              <w:t xml:space="preserve"> o NFP.</w:t>
            </w:r>
          </w:p>
        </w:tc>
      </w:tr>
      <w:tr w:rsidR="002C6B91" w14:paraId="455D876B" w14:textId="77777777" w:rsidTr="002528C4">
        <w:tc>
          <w:tcPr>
            <w:tcW w:w="2714" w:type="dxa"/>
            <w:shd w:val="clear" w:color="auto" w:fill="E2EFD9" w:themeFill="accent6" w:themeFillTint="33"/>
          </w:tcPr>
          <w:p w14:paraId="1F1A9FBD" w14:textId="455098AF" w:rsidR="002C6B91" w:rsidRDefault="002C6B91" w:rsidP="002C6B91">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3FFE5946" w14:textId="77777777" w:rsidR="002C6B91" w:rsidRPr="008F56E2" w:rsidRDefault="002C6B91" w:rsidP="002C6B91">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1BB3BB42" w14:textId="77777777" w:rsidR="002C6B91" w:rsidRPr="00237016" w:rsidRDefault="002C6B91" w:rsidP="002C6B91">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9238ADF" w14:textId="77777777" w:rsidR="002C6B91" w:rsidRPr="00237016" w:rsidRDefault="002C6B91" w:rsidP="002C6B91">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5B6ED13A" w14:textId="43937A2F" w:rsidR="002C6B91" w:rsidRPr="00540828" w:rsidRDefault="002C6B91" w:rsidP="002C6B91">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rsidP="00B21C7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4DD8F2B" w:rsidR="00E446C5" w:rsidRDefault="008B5A70" w:rsidP="002C6B91">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56E22079" w14:textId="2034E515" w:rsidR="009D2C8E" w:rsidRDefault="009D2C8E" w:rsidP="00FB1D16">
            <w:pPr>
              <w:tabs>
                <w:tab w:val="left" w:pos="1695"/>
              </w:tabs>
              <w:spacing w:after="120"/>
              <w:jc w:val="both"/>
              <w:rPr>
                <w:rFonts w:cstheme="minorHAnsi"/>
                <w:b/>
              </w:rPr>
            </w:pPr>
            <w:r w:rsidRPr="00C407C0">
              <w:rPr>
                <w:rFonts w:cstheme="minorHAnsi"/>
                <w:b/>
              </w:rPr>
              <w:t>Znenie podmien</w:t>
            </w:r>
            <w:r w:rsidR="00F75678">
              <w:rPr>
                <w:rFonts w:cstheme="minorHAnsi"/>
                <w:b/>
              </w:rPr>
              <w:t>ky</w:t>
            </w:r>
            <w:r w:rsidRPr="00C407C0">
              <w:rPr>
                <w:rFonts w:cstheme="minorHAnsi"/>
                <w:b/>
              </w:rPr>
              <w:t>:</w:t>
            </w:r>
          </w:p>
          <w:p w14:paraId="78CB3093" w14:textId="7BA53A28" w:rsidR="00FB1D16" w:rsidRPr="00684123" w:rsidRDefault="00FB1D16" w:rsidP="00FB1D16">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26136327" w14:textId="77777777" w:rsidR="00FB1D16" w:rsidRPr="00684123" w:rsidRDefault="00FB1D16" w:rsidP="00FB1D16">
            <w:pPr>
              <w:tabs>
                <w:tab w:val="left" w:pos="1695"/>
              </w:tabs>
              <w:spacing w:after="120"/>
              <w:jc w:val="both"/>
            </w:pPr>
            <w:r w:rsidRPr="00684123">
              <w:lastRenderedPageBreak/>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50CF8A70" w14:textId="77777777" w:rsidR="00FB1D16" w:rsidRPr="00684123" w:rsidRDefault="00FB1D16" w:rsidP="00FB1D16">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44FEB82A" w14:textId="77777777" w:rsidR="00FB1D16" w:rsidRDefault="00FB1D16" w:rsidP="00FB1D16">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7AEBF60D" w14:textId="77777777" w:rsidR="00FB1D16" w:rsidRPr="00684123" w:rsidRDefault="00FB1D16" w:rsidP="00FB1D16">
            <w:pPr>
              <w:jc w:val="both"/>
            </w:pPr>
          </w:p>
          <w:p w14:paraId="494B45E9" w14:textId="77777777" w:rsidR="00FB1D16" w:rsidRPr="00E91A47" w:rsidRDefault="00FB1D16" w:rsidP="00FB1D16">
            <w:pPr>
              <w:jc w:val="both"/>
              <w:rPr>
                <w:b/>
                <w:color w:val="1F4E79" w:themeColor="accent1" w:themeShade="80"/>
              </w:rPr>
            </w:pPr>
            <w:r w:rsidRPr="00E91A47">
              <w:rPr>
                <w:b/>
                <w:color w:val="1F4E79" w:themeColor="accent1" w:themeShade="80"/>
              </w:rPr>
              <w:t>Forma preukázania splnenia podmienky DNSH zo strany žiadateľa:</w:t>
            </w:r>
          </w:p>
          <w:p w14:paraId="67C5D8C7" w14:textId="77777777" w:rsidR="00FB1D16" w:rsidRPr="00DC6A0C" w:rsidRDefault="00FB1D16" w:rsidP="00FB1D16">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2C1A4208" w14:textId="77777777" w:rsidR="00FB1D16" w:rsidRPr="0054352E" w:rsidRDefault="00FB1D16" w:rsidP="00FB1D16">
            <w:pPr>
              <w:pStyle w:val="xmsonormal"/>
              <w:jc w:val="both"/>
              <w:rPr>
                <w:rFonts w:asciiTheme="minorHAnsi" w:hAnsiTheme="minorHAnsi"/>
                <w:color w:val="1F497D"/>
              </w:rPr>
            </w:pPr>
            <w:r w:rsidRPr="00C51496">
              <w:t>1. Cestná doprava</w:t>
            </w:r>
            <w:r>
              <w:rPr>
                <w:rStyle w:val="Odkaznapoznmkupodiarou"/>
              </w:rPr>
              <w:footnoteReference w:id="6"/>
            </w:r>
            <w:r w:rsidRPr="00C51496">
              <w:t xml:space="preserve"> </w:t>
            </w:r>
          </w:p>
          <w:p w14:paraId="0663EA6D" w14:textId="77777777" w:rsidR="00FB1D16" w:rsidRPr="00C51496" w:rsidRDefault="00FB1D16" w:rsidP="00FB1D16">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42250FF2" w14:textId="77777777" w:rsidR="00FB1D16" w:rsidRPr="00C51496" w:rsidRDefault="00FB1D16" w:rsidP="00FB1D16">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2E1812C" w14:textId="77777777" w:rsidR="00FB1D16" w:rsidRPr="00C51496" w:rsidRDefault="00FB1D16" w:rsidP="00FB1D16">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02528AF" w14:textId="77777777" w:rsidR="00FB1D16" w:rsidRPr="00C51496" w:rsidRDefault="00FB1D16" w:rsidP="00FB1D16">
            <w:pPr>
              <w:pStyle w:val="Default"/>
              <w:jc w:val="both"/>
              <w:rPr>
                <w:sz w:val="22"/>
                <w:szCs w:val="22"/>
              </w:rPr>
            </w:pPr>
          </w:p>
          <w:p w14:paraId="6C96A826" w14:textId="77777777" w:rsidR="00FB1D16" w:rsidRDefault="00FB1D16" w:rsidP="00FB1D16">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6ABDAD31" w14:textId="77777777" w:rsidR="00FB1D16" w:rsidRPr="00C51496" w:rsidRDefault="00FB1D16" w:rsidP="00FB1D16">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09AA2684" w14:textId="77777777" w:rsidR="00FB1D16" w:rsidRDefault="00FB1D16" w:rsidP="00FB1D16">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5F945724" w14:textId="77777777" w:rsidR="00FB1D16" w:rsidRDefault="00FB1D16" w:rsidP="00FB1D16">
            <w:pPr>
              <w:pStyle w:val="Default"/>
              <w:jc w:val="both"/>
            </w:pPr>
          </w:p>
          <w:p w14:paraId="58DFDAF7" w14:textId="77777777" w:rsidR="00FB1D16" w:rsidRDefault="00FB1D16" w:rsidP="00FB1D16">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 xml:space="preserve">z. o podpore ekologických vozidiel cestnej dopravy a o zmene a doplnení niektorých </w:t>
            </w:r>
            <w:r w:rsidRPr="00127011">
              <w:rPr>
                <w:rFonts w:cs="Calibri"/>
                <w:color w:val="000000"/>
                <w:lang w:eastAsia="sk-SK"/>
              </w:rPr>
              <w:lastRenderedPageBreak/>
              <w:t>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43A97807" w14:textId="77777777" w:rsidR="00FB1D16" w:rsidRDefault="00FB1D16" w:rsidP="00FB1D16">
            <w:pPr>
              <w:jc w:val="both"/>
              <w:rPr>
                <w:rFonts w:cs="Calibri"/>
                <w:color w:val="000000"/>
                <w:lang w:eastAsia="sk-SK"/>
              </w:rPr>
            </w:pPr>
          </w:p>
          <w:p w14:paraId="576E8BB8" w14:textId="77777777" w:rsidR="00FB1D16" w:rsidRDefault="00FB1D16" w:rsidP="00FB1D16">
            <w:pPr>
              <w:jc w:val="both"/>
              <w:rPr>
                <w:b/>
                <w:bCs/>
                <w:color w:val="1F497D"/>
                <w:u w:val="single"/>
              </w:rPr>
            </w:pPr>
            <w:r w:rsidRPr="000845D1">
              <w:rPr>
                <w:bCs/>
                <w:color w:val="1F497D"/>
                <w:u w:val="single"/>
              </w:rPr>
              <w:t>Poznámka:</w:t>
            </w:r>
            <w:r>
              <w:rPr>
                <w:b/>
                <w:bCs/>
                <w:color w:val="1F497D"/>
                <w:u w:val="single"/>
              </w:rPr>
              <w:t xml:space="preserve"> </w:t>
            </w:r>
          </w:p>
          <w:p w14:paraId="46F2F041" w14:textId="77777777" w:rsidR="00FB1D16" w:rsidRDefault="00FB1D16" w:rsidP="00FB1D16">
            <w:pPr>
              <w:jc w:val="both"/>
              <w:rPr>
                <w:rFonts w:cs="Calibri"/>
                <w:color w:val="1F497D"/>
                <w:u w:val="single"/>
              </w:rPr>
            </w:pPr>
            <w:r>
              <w:rPr>
                <w:b/>
                <w:bCs/>
                <w:color w:val="1F497D"/>
                <w:u w:val="single"/>
              </w:rPr>
              <w:t>Postup aplikácie podmienky zeleného VO</w:t>
            </w:r>
          </w:p>
          <w:p w14:paraId="70F7C25B" w14:textId="77777777" w:rsidR="00FB1D16" w:rsidRDefault="00FB1D16" w:rsidP="00FB1D16">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7"/>
            </w:r>
            <w:r>
              <w:rPr>
                <w:b/>
                <w:bCs/>
                <w:color w:val="1F497D"/>
              </w:rPr>
              <w:t>/obstarávaní</w:t>
            </w:r>
            <w:r>
              <w:rPr>
                <w:rStyle w:val="Odkaznapoznmkupodiarou"/>
                <w:b/>
                <w:bCs/>
                <w:color w:val="1F497D"/>
              </w:rPr>
              <w:footnoteReference w:id="8"/>
            </w:r>
            <w:r>
              <w:rPr>
                <w:color w:val="1F497D"/>
              </w:rPr>
              <w:t xml:space="preserve"> (VO/O), kde pre daný predmet zákazky </w:t>
            </w:r>
            <w:r w:rsidRPr="00052643">
              <w:rPr>
                <w:color w:val="1F497D"/>
              </w:rPr>
              <w:t>alebo jej časti</w:t>
            </w:r>
            <w:r>
              <w:rPr>
                <w:rStyle w:val="Odkaznapoznmkupodiarou"/>
                <w:color w:val="1F497D"/>
              </w:rPr>
              <w:footnoteReference w:id="9"/>
            </w:r>
            <w:r w:rsidRPr="00052643">
              <w:rPr>
                <w:color w:val="1F497D"/>
              </w:rPr>
              <w:t xml:space="preserve"> je</w:t>
            </w:r>
            <w:r>
              <w:rPr>
                <w:color w:val="1F497D"/>
              </w:rPr>
              <w:t xml:space="preserve"> zadefinovaný CPV kód</w:t>
            </w:r>
            <w:r>
              <w:rPr>
                <w:rStyle w:val="Odkaznapoznmkupodiarou"/>
                <w:color w:val="1F497D"/>
              </w:rPr>
              <w:footnoteReference w:id="10"/>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6BE8079B" w14:textId="77777777" w:rsidR="00FB1D16" w:rsidRDefault="00FB1D16" w:rsidP="00FB1D16">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3F78AA89" w14:textId="77777777" w:rsidR="00FB1D16" w:rsidRPr="00F905AA" w:rsidRDefault="00FB1D16" w:rsidP="00FB1D16">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1"/>
            </w:r>
            <w:r w:rsidRPr="00F905AA">
              <w:rPr>
                <w:rFonts w:ascii="Calibri" w:hAnsi="Calibri" w:cs="Calibri"/>
                <w:color w:val="000000"/>
                <w:lang w:eastAsia="sk-SK"/>
              </w:rPr>
              <w:t>.</w:t>
            </w:r>
          </w:p>
          <w:p w14:paraId="133332E6" w14:textId="77777777" w:rsidR="00FB1D16" w:rsidRPr="00C51496" w:rsidRDefault="00FB1D16" w:rsidP="00FB1D16">
            <w:pPr>
              <w:pStyle w:val="Default"/>
              <w:jc w:val="both"/>
              <w:rPr>
                <w:sz w:val="22"/>
                <w:szCs w:val="22"/>
              </w:rPr>
            </w:pPr>
          </w:p>
          <w:p w14:paraId="2E344EF6" w14:textId="77777777" w:rsidR="00FB1D16" w:rsidRPr="00C51496" w:rsidRDefault="00FB1D16" w:rsidP="00FB1D16">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27C6100E" w14:textId="77777777" w:rsidR="00FB1D16" w:rsidRPr="00C51496" w:rsidRDefault="00FB1D16" w:rsidP="00FB1D16">
            <w:pPr>
              <w:pStyle w:val="Default"/>
              <w:jc w:val="both"/>
              <w:rPr>
                <w:sz w:val="22"/>
                <w:szCs w:val="22"/>
              </w:rPr>
            </w:pPr>
          </w:p>
          <w:p w14:paraId="7462B702" w14:textId="77777777" w:rsidR="00FB1D16" w:rsidRPr="00C51496" w:rsidRDefault="00FB1D16" w:rsidP="00FB1D16">
            <w:pPr>
              <w:pStyle w:val="Default"/>
              <w:spacing w:before="120"/>
              <w:jc w:val="both"/>
              <w:rPr>
                <w:sz w:val="22"/>
                <w:szCs w:val="22"/>
              </w:rPr>
            </w:pPr>
            <w:r w:rsidRPr="00C51496">
              <w:rPr>
                <w:sz w:val="22"/>
                <w:szCs w:val="22"/>
              </w:rPr>
              <w:lastRenderedPageBreak/>
              <w:t xml:space="preserve">Aktuálne znenie európskych environmentálnych charakteristík pre zelené VO (kritériá EÚ pre GPP) sú spracované pre nasledovné skupiny produktov: </w:t>
            </w:r>
          </w:p>
          <w:p w14:paraId="0A13C456" w14:textId="77777777" w:rsidR="00FB1D16" w:rsidRPr="00C51496" w:rsidRDefault="00FB1D16" w:rsidP="00FB1D16">
            <w:pPr>
              <w:pStyle w:val="Default"/>
              <w:numPr>
                <w:ilvl w:val="1"/>
                <w:numId w:val="39"/>
              </w:numPr>
              <w:spacing w:before="120"/>
              <w:ind w:left="470" w:hanging="357"/>
              <w:jc w:val="both"/>
              <w:rPr>
                <w:sz w:val="22"/>
                <w:szCs w:val="22"/>
              </w:rPr>
            </w:pPr>
            <w:r w:rsidRPr="00C51496">
              <w:rPr>
                <w:sz w:val="22"/>
                <w:szCs w:val="22"/>
              </w:rPr>
              <w:t xml:space="preserve">Návrh, výstavba a správa kancelárskych budov </w:t>
            </w:r>
          </w:p>
          <w:p w14:paraId="335FCD6B"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Elektrická energia </w:t>
            </w:r>
          </w:p>
          <w:p w14:paraId="7D5841DB"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Projektovanie, výstavba a údržba ciest </w:t>
            </w:r>
          </w:p>
          <w:p w14:paraId="3DE37368"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59CF3891"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7DBA0011"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63A193DE"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Textilné výrobky a služby </w:t>
            </w:r>
          </w:p>
          <w:p w14:paraId="48B2AA0D"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Nábytok </w:t>
            </w:r>
          </w:p>
          <w:p w14:paraId="09329EFA"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Náterové farby, laky a vodorovné dopravné značenie </w:t>
            </w:r>
          </w:p>
          <w:p w14:paraId="76097FA9"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Údržba verejného priestoru </w:t>
            </w:r>
          </w:p>
          <w:p w14:paraId="657361FD" w14:textId="77777777" w:rsidR="00FB1D16" w:rsidRPr="003B7CB8" w:rsidRDefault="00FB1D16" w:rsidP="00FB1D16">
            <w:pPr>
              <w:pStyle w:val="Odsekzoznamu"/>
              <w:numPr>
                <w:ilvl w:val="1"/>
                <w:numId w:val="39"/>
              </w:numPr>
              <w:suppressAutoHyphens/>
              <w:ind w:left="470" w:hanging="357"/>
              <w:jc w:val="both"/>
            </w:pPr>
            <w:r w:rsidRPr="003B7CB8">
              <w:t>Dátové centrá, serverovne a cloudové služby</w:t>
            </w:r>
          </w:p>
          <w:p w14:paraId="168320D2" w14:textId="77777777" w:rsidR="00FB1D16" w:rsidRPr="003B7CB8" w:rsidRDefault="00FB1D16" w:rsidP="00FB1D16">
            <w:pPr>
              <w:pStyle w:val="Odsekzoznamu"/>
              <w:numPr>
                <w:ilvl w:val="1"/>
                <w:numId w:val="39"/>
              </w:numPr>
              <w:suppressAutoHyphens/>
              <w:spacing w:before="120"/>
              <w:ind w:left="470" w:hanging="357"/>
              <w:jc w:val="both"/>
            </w:pPr>
            <w:r w:rsidRPr="003B7CB8">
              <w:t>Cestná doprava</w:t>
            </w:r>
          </w:p>
          <w:p w14:paraId="3F8EE012" w14:textId="77777777" w:rsidR="00FB1D16" w:rsidRPr="003B7CB8" w:rsidRDefault="00FB1D16" w:rsidP="00FB1D16">
            <w:pPr>
              <w:pStyle w:val="Odsekzoznamu"/>
              <w:numPr>
                <w:ilvl w:val="1"/>
                <w:numId w:val="39"/>
              </w:numPr>
              <w:suppressAutoHyphens/>
              <w:spacing w:before="120"/>
              <w:ind w:left="470" w:hanging="357"/>
              <w:jc w:val="both"/>
            </w:pPr>
            <w:r w:rsidRPr="003B7CB8">
              <w:t>Počítače, monitory, tablety a smartfóny</w:t>
            </w:r>
          </w:p>
          <w:p w14:paraId="6736ECD3" w14:textId="77777777" w:rsidR="00FB1D16" w:rsidRPr="003B7CB8" w:rsidRDefault="00FB1D16" w:rsidP="00FB1D16">
            <w:pPr>
              <w:pStyle w:val="Odsekzoznamu"/>
              <w:numPr>
                <w:ilvl w:val="1"/>
                <w:numId w:val="39"/>
              </w:numPr>
              <w:suppressAutoHyphens/>
              <w:spacing w:before="120"/>
              <w:ind w:left="470" w:hanging="357"/>
              <w:jc w:val="both"/>
            </w:pPr>
            <w:r w:rsidRPr="003B7CB8">
              <w:t>Čistiace prostriedky a upratovacie služby (Interiérové upratovacie služby)</w:t>
            </w:r>
          </w:p>
          <w:p w14:paraId="41285622" w14:textId="77777777" w:rsidR="00FB1D16" w:rsidRPr="00C51496" w:rsidRDefault="00FB1D16" w:rsidP="00FB1D16">
            <w:pPr>
              <w:pStyle w:val="Default"/>
              <w:jc w:val="both"/>
              <w:rPr>
                <w:rFonts w:asciiTheme="minorHAnsi" w:hAnsiTheme="minorHAnsi" w:cstheme="minorHAnsi"/>
                <w:sz w:val="22"/>
                <w:szCs w:val="22"/>
              </w:rPr>
            </w:pPr>
          </w:p>
          <w:p w14:paraId="437D3D61"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36A882B6" w14:textId="77777777" w:rsidR="00FB1D16" w:rsidRPr="00C51496" w:rsidRDefault="00FB1D16" w:rsidP="00FB1D16">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79AB5D1A" w14:textId="77777777" w:rsidR="00FB1D16" w:rsidRPr="00C51496" w:rsidRDefault="00FB1D16" w:rsidP="00FB1D16">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3E1F983F"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5D206EA5" w14:textId="77777777" w:rsidR="00FB1D16" w:rsidRPr="00C51496" w:rsidRDefault="00FB1D16" w:rsidP="00FB1D16">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40418DE7"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2DEDA837" w14:textId="77777777" w:rsidR="00FB1D16" w:rsidRPr="00C51496" w:rsidRDefault="00FB1D16" w:rsidP="00FB1D16">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115B22E5" w14:textId="77777777" w:rsidR="00FB1D16" w:rsidRPr="00C51496" w:rsidRDefault="00FB1D16" w:rsidP="00FB1D16">
            <w:pPr>
              <w:pStyle w:val="Default"/>
              <w:jc w:val="both"/>
              <w:rPr>
                <w:rFonts w:asciiTheme="minorHAnsi" w:hAnsiTheme="minorHAnsi" w:cstheme="minorHAnsi"/>
                <w:sz w:val="22"/>
                <w:szCs w:val="22"/>
              </w:rPr>
            </w:pPr>
          </w:p>
          <w:p w14:paraId="705667A8"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3DD38846" w14:textId="77777777" w:rsidR="00FB1D16" w:rsidRDefault="00FB1D16" w:rsidP="00FB1D16">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771FC329" w14:textId="77777777" w:rsidR="00FB1D16" w:rsidRPr="00F963E5" w:rsidRDefault="00FB1D16" w:rsidP="00FB1D16">
            <w:pPr>
              <w:jc w:val="both"/>
              <w:rPr>
                <w:b/>
                <w:color w:val="1F4E79" w:themeColor="accent1" w:themeShade="80"/>
              </w:rPr>
            </w:pPr>
            <w:r w:rsidRPr="00F963E5">
              <w:rPr>
                <w:b/>
                <w:color w:val="1F4E79" w:themeColor="accent1" w:themeShade="80"/>
              </w:rPr>
              <w:t>Spôsob overenia splnenia podmienky DNSH zo strany poskytovateľa:</w:t>
            </w:r>
          </w:p>
          <w:p w14:paraId="58D8E259" w14:textId="3612B296" w:rsidR="00995223" w:rsidRDefault="00DE57E7" w:rsidP="00DE57E7">
            <w:pPr>
              <w:jc w:val="both"/>
            </w:pPr>
            <w:r w:rsidRPr="00DE57E7">
              <w:lastRenderedPageBreak/>
              <w:t>Splnenie uvedenej podmienky poskytovateľ overuje prostredníctvom kontroly obstarávania/verejného obstarávania pred úhradou relevantnej Žiadosti o platbu (ďalej aj „</w:t>
            </w:r>
            <w:proofErr w:type="spellStart"/>
            <w:r w:rsidRPr="00DE57E7">
              <w:t>ŽoP</w:t>
            </w:r>
            <w:proofErr w:type="spellEnd"/>
            <w:r w:rsidRPr="00DE57E7">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6A237E9F" w14:textId="28F61975"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12"/>
            </w:r>
            <w:r w:rsidR="00DF5DA6" w:rsidRPr="00102684">
              <w:rPr>
                <w:color w:val="auto"/>
                <w:sz w:val="22"/>
                <w:szCs w:val="22"/>
              </w:rPr>
              <w:t>, s</w:t>
            </w:r>
            <w:r w:rsidR="00DF5DA6">
              <w:rPr>
                <w:color w:val="auto"/>
                <w:sz w:val="22"/>
                <w:szCs w:val="22"/>
              </w:rPr>
              <w:t> </w:t>
            </w:r>
            <w:r w:rsidR="00016FCD">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w:t>
            </w:r>
            <w:r w:rsidR="00016FCD">
              <w:rPr>
                <w:color w:val="auto"/>
                <w:sz w:val="22"/>
                <w:szCs w:val="22"/>
              </w:rPr>
              <w:t>delávanie a pracovné podmienky.</w:t>
            </w:r>
          </w:p>
          <w:p w14:paraId="043B6943" w14:textId="77777777" w:rsidR="00AD3947" w:rsidRPr="00102684" w:rsidRDefault="00AD3947" w:rsidP="001078AE">
            <w:pPr>
              <w:pStyle w:val="Default"/>
              <w:jc w:val="both"/>
              <w:rPr>
                <w:color w:val="auto"/>
                <w:sz w:val="22"/>
                <w:szCs w:val="22"/>
              </w:rPr>
            </w:pPr>
          </w:p>
          <w:p w14:paraId="6EBD8D86" w14:textId="1A42BAED" w:rsidR="00DF5DA6" w:rsidRPr="00102684" w:rsidRDefault="009B7531" w:rsidP="001078AE">
            <w:pPr>
              <w:ind w:right="113"/>
              <w:jc w:val="both"/>
            </w:pPr>
            <w:r w:rsidRPr="009B7531">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13"/>
            </w:r>
            <w:r w:rsidR="00DF5DA6" w:rsidRPr="00102684">
              <w:rPr>
                <w:rFonts w:ascii="Calibri" w:hAnsi="Calibri" w:cs="Calibri"/>
              </w:rPr>
              <w:t>.</w:t>
            </w: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5C6C0FD0"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887B0A">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9EE8065" w14:textId="77777777" w:rsidR="0062182A" w:rsidRDefault="0062182A" w:rsidP="0062182A">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1DC0665B" w14:textId="77777777" w:rsidR="0062182A" w:rsidRPr="000E741D" w:rsidRDefault="0062182A" w:rsidP="0062182A">
            <w:pPr>
              <w:tabs>
                <w:tab w:val="left" w:pos="1695"/>
              </w:tabs>
              <w:spacing w:after="120"/>
              <w:ind w:left="181" w:hanging="181"/>
              <w:jc w:val="both"/>
              <w:rPr>
                <w:rFonts w:cstheme="minorHAnsi"/>
              </w:rPr>
            </w:pPr>
            <w:r w:rsidRPr="00EE77DA">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7923655B" w14:textId="77777777" w:rsidR="0062182A" w:rsidRPr="000E741D" w:rsidRDefault="0062182A" w:rsidP="0062182A">
            <w:pPr>
              <w:tabs>
                <w:tab w:val="left" w:pos="1695"/>
              </w:tabs>
              <w:ind w:left="181"/>
              <w:rPr>
                <w:rFonts w:cstheme="minorHAnsi"/>
                <w:b/>
              </w:rPr>
            </w:pPr>
            <w:r w:rsidRPr="000E741D">
              <w:rPr>
                <w:rFonts w:cstheme="minorHAnsi"/>
                <w:b/>
              </w:rPr>
              <w:t>a) Financovanie AK – horizontálna úroveň:</w:t>
            </w:r>
          </w:p>
          <w:p w14:paraId="5DF44C04" w14:textId="77777777" w:rsidR="0062182A" w:rsidRDefault="0062182A" w:rsidP="0062182A">
            <w:pPr>
              <w:tabs>
                <w:tab w:val="left" w:pos="1695"/>
              </w:tabs>
              <w:ind w:left="181"/>
              <w:rPr>
                <w:rFonts w:cstheme="minorHAnsi"/>
              </w:rPr>
            </w:pPr>
            <w:r>
              <w:rPr>
                <w:rFonts w:cstheme="minorHAnsi"/>
              </w:rPr>
              <w:t xml:space="preserve">     </w:t>
            </w:r>
            <w:r w:rsidRPr="000E741D">
              <w:rPr>
                <w:rFonts w:cstheme="minorHAnsi"/>
              </w:rPr>
              <w:t>521 - Mzdové výdavky</w:t>
            </w:r>
          </w:p>
          <w:p w14:paraId="00152E51" w14:textId="77777777" w:rsidR="0062182A" w:rsidRDefault="0062182A" w:rsidP="0062182A">
            <w:pPr>
              <w:tabs>
                <w:tab w:val="left" w:pos="1695"/>
              </w:tabs>
              <w:ind w:left="181"/>
              <w:rPr>
                <w:rFonts w:cstheme="minorHAnsi"/>
              </w:rPr>
            </w:pPr>
          </w:p>
          <w:p w14:paraId="479E8C60" w14:textId="77777777" w:rsidR="0062182A" w:rsidRPr="00237016" w:rsidRDefault="0062182A" w:rsidP="0062182A">
            <w:pPr>
              <w:tabs>
                <w:tab w:val="left" w:pos="1695"/>
              </w:tabs>
              <w:ind w:left="181"/>
              <w:rPr>
                <w:rFonts w:cstheme="minorHAnsi"/>
                <w:b/>
              </w:rPr>
            </w:pPr>
            <w:r>
              <w:rPr>
                <w:rFonts w:cstheme="minorHAnsi"/>
                <w:b/>
              </w:rPr>
              <w:t>d</w:t>
            </w:r>
            <w:r w:rsidRPr="00237016">
              <w:rPr>
                <w:rFonts w:cstheme="minorHAnsi"/>
                <w:b/>
              </w:rPr>
              <w:t xml:space="preserve">) Vzdelávanie AK – </w:t>
            </w:r>
            <w:r>
              <w:rPr>
                <w:rFonts w:cstheme="minorHAnsi"/>
                <w:b/>
              </w:rPr>
              <w:t>horizontálna</w:t>
            </w:r>
            <w:r w:rsidRPr="00237016">
              <w:rPr>
                <w:rFonts w:cstheme="minorHAnsi"/>
                <w:b/>
              </w:rPr>
              <w:t xml:space="preserve"> úroveň:</w:t>
            </w:r>
          </w:p>
          <w:p w14:paraId="287C2C80" w14:textId="77777777" w:rsidR="0062182A" w:rsidRDefault="0062182A" w:rsidP="0062182A">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3EC3E1A6" w14:textId="77777777" w:rsidR="0062182A" w:rsidRPr="00237016" w:rsidRDefault="0062182A" w:rsidP="0062182A">
            <w:pPr>
              <w:tabs>
                <w:tab w:val="left" w:pos="1695"/>
              </w:tabs>
              <w:ind w:left="455"/>
              <w:rPr>
                <w:rFonts w:cstheme="minorHAnsi"/>
              </w:rPr>
            </w:pPr>
            <w:r>
              <w:rPr>
                <w:rFonts w:cstheme="minorHAnsi"/>
              </w:rPr>
              <w:t>502 – Spotreba energie</w:t>
            </w:r>
          </w:p>
          <w:p w14:paraId="7BB46B27" w14:textId="77777777" w:rsidR="0062182A" w:rsidRPr="00237016" w:rsidRDefault="0062182A" w:rsidP="0062182A">
            <w:pPr>
              <w:tabs>
                <w:tab w:val="left" w:pos="1695"/>
              </w:tabs>
              <w:ind w:left="455"/>
              <w:rPr>
                <w:rFonts w:cstheme="minorHAnsi"/>
              </w:rPr>
            </w:pPr>
            <w:r w:rsidRPr="00237016">
              <w:rPr>
                <w:rFonts w:cstheme="minorHAnsi"/>
              </w:rPr>
              <w:t xml:space="preserve">512 </w:t>
            </w:r>
            <w:r>
              <w:rPr>
                <w:rFonts w:cstheme="minorHAnsi"/>
              </w:rPr>
              <w:t xml:space="preserve">– </w:t>
            </w:r>
            <w:r w:rsidRPr="00237016">
              <w:rPr>
                <w:rFonts w:cstheme="minorHAnsi"/>
              </w:rPr>
              <w:t>Cestovné náhrady</w:t>
            </w:r>
          </w:p>
          <w:p w14:paraId="537FACCE" w14:textId="77777777" w:rsidR="0062182A" w:rsidRPr="00237016" w:rsidRDefault="0062182A" w:rsidP="0062182A">
            <w:pPr>
              <w:tabs>
                <w:tab w:val="left" w:pos="1695"/>
              </w:tabs>
              <w:ind w:left="455"/>
              <w:rPr>
                <w:rFonts w:cstheme="minorHAnsi"/>
              </w:rPr>
            </w:pPr>
            <w:r w:rsidRPr="00237016">
              <w:rPr>
                <w:rFonts w:cstheme="minorHAnsi"/>
              </w:rPr>
              <w:t xml:space="preserve">518 </w:t>
            </w:r>
            <w:r>
              <w:rPr>
                <w:rFonts w:cstheme="minorHAnsi"/>
              </w:rPr>
              <w:t xml:space="preserve">– </w:t>
            </w:r>
            <w:r w:rsidRPr="00237016">
              <w:rPr>
                <w:rFonts w:cstheme="minorHAnsi"/>
              </w:rPr>
              <w:t>Ostatné služby</w:t>
            </w:r>
          </w:p>
          <w:p w14:paraId="64153B91" w14:textId="77777777" w:rsidR="0062182A" w:rsidRPr="00237016" w:rsidRDefault="0062182A" w:rsidP="0062182A">
            <w:pPr>
              <w:tabs>
                <w:tab w:val="left" w:pos="1695"/>
              </w:tabs>
              <w:ind w:left="455"/>
              <w:rPr>
                <w:rFonts w:cstheme="minorHAnsi"/>
              </w:rPr>
            </w:pPr>
            <w:r w:rsidRPr="00237016">
              <w:rPr>
                <w:rFonts w:cstheme="minorHAnsi"/>
              </w:rPr>
              <w:t xml:space="preserve">521 </w:t>
            </w:r>
            <w:r>
              <w:rPr>
                <w:rFonts w:cstheme="minorHAnsi"/>
              </w:rPr>
              <w:t xml:space="preserve">– </w:t>
            </w:r>
            <w:r w:rsidRPr="00237016">
              <w:rPr>
                <w:rFonts w:cstheme="minorHAnsi"/>
              </w:rPr>
              <w:t>Mzdové výdavky</w:t>
            </w:r>
          </w:p>
          <w:p w14:paraId="1D9B16A0" w14:textId="77777777" w:rsidR="0062182A" w:rsidRPr="00237016" w:rsidRDefault="0062182A" w:rsidP="0062182A">
            <w:pPr>
              <w:tabs>
                <w:tab w:val="left" w:pos="1695"/>
              </w:tabs>
              <w:ind w:left="455"/>
              <w:rPr>
                <w:rFonts w:cstheme="minorHAnsi"/>
              </w:rPr>
            </w:pPr>
            <w:r w:rsidRPr="00237016">
              <w:rPr>
                <w:rFonts w:cstheme="minorHAnsi"/>
              </w:rPr>
              <w:lastRenderedPageBreak/>
              <w:t xml:space="preserve">548 </w:t>
            </w:r>
            <w:r>
              <w:rPr>
                <w:rFonts w:cstheme="minorHAnsi"/>
              </w:rPr>
              <w:t xml:space="preserve">– </w:t>
            </w:r>
            <w:r w:rsidRPr="00237016">
              <w:rPr>
                <w:rFonts w:cstheme="minorHAnsi"/>
              </w:rPr>
              <w:t>Výdavky na prevádzkovú činnosť</w:t>
            </w:r>
          </w:p>
          <w:p w14:paraId="61BFAFA5" w14:textId="77777777" w:rsidR="0062182A" w:rsidRDefault="0062182A" w:rsidP="0062182A">
            <w:pPr>
              <w:tabs>
                <w:tab w:val="left" w:pos="1695"/>
              </w:tabs>
              <w:spacing w:after="120"/>
              <w:ind w:left="455"/>
              <w:rPr>
                <w:rFonts w:cstheme="minorHAnsi"/>
              </w:rPr>
            </w:pPr>
            <w:r w:rsidRPr="00237016">
              <w:rPr>
                <w:rFonts w:cstheme="minorHAnsi"/>
              </w:rPr>
              <w:t xml:space="preserve">568 </w:t>
            </w:r>
            <w:r>
              <w:rPr>
                <w:rFonts w:cstheme="minorHAnsi"/>
              </w:rPr>
              <w:t xml:space="preserve">– </w:t>
            </w:r>
            <w:r w:rsidRPr="00237016">
              <w:rPr>
                <w:rFonts w:cstheme="minorHAnsi"/>
              </w:rPr>
              <w:t>Ostatné finančné výdavky</w:t>
            </w:r>
          </w:p>
          <w:p w14:paraId="11C23DA3" w14:textId="77777777" w:rsidR="0062182A" w:rsidRDefault="0062182A" w:rsidP="0062182A">
            <w:pPr>
              <w:tabs>
                <w:tab w:val="left" w:pos="1695"/>
              </w:tabs>
              <w:ind w:left="-102"/>
              <w:rPr>
                <w:rFonts w:cstheme="minorHAnsi"/>
                <w:b/>
              </w:rPr>
            </w:pPr>
            <w:r>
              <w:rPr>
                <w:rFonts w:cstheme="minorHAnsi"/>
                <w:b/>
              </w:rPr>
              <w:t xml:space="preserve">     g</w:t>
            </w:r>
            <w:r w:rsidRPr="00237016">
              <w:rPr>
                <w:rFonts w:cstheme="minorHAnsi"/>
                <w:b/>
              </w:rPr>
              <w:t xml:space="preserve">) </w:t>
            </w:r>
            <w:r w:rsidRPr="0001342A">
              <w:rPr>
                <w:rFonts w:cstheme="minorHAnsi"/>
                <w:b/>
              </w:rPr>
              <w:t>Organizácia školení, zasadnutí a iných podujatí</w:t>
            </w:r>
            <w:r>
              <w:rPr>
                <w:rFonts w:cstheme="minorHAnsi"/>
                <w:b/>
              </w:rPr>
              <w:t xml:space="preserve"> – horizontálna</w:t>
            </w:r>
          </w:p>
          <w:p w14:paraId="63C350E2" w14:textId="77777777" w:rsidR="0062182A" w:rsidRDefault="0062182A" w:rsidP="0062182A">
            <w:pPr>
              <w:tabs>
                <w:tab w:val="left" w:pos="1695"/>
              </w:tabs>
              <w:ind w:left="-102"/>
              <w:rPr>
                <w:rFonts w:cstheme="minorHAnsi"/>
                <w:b/>
              </w:rPr>
            </w:pPr>
            <w:r>
              <w:rPr>
                <w:rFonts w:cstheme="minorHAnsi"/>
                <w:b/>
              </w:rPr>
              <w:t xml:space="preserve">          úroveň</w:t>
            </w:r>
            <w:r w:rsidRPr="00237016">
              <w:rPr>
                <w:rFonts w:cstheme="minorHAnsi"/>
                <w:b/>
              </w:rPr>
              <w:t>:</w:t>
            </w:r>
          </w:p>
          <w:p w14:paraId="5702D08E" w14:textId="77777777" w:rsidR="0062182A" w:rsidRDefault="0062182A" w:rsidP="0062182A">
            <w:pPr>
              <w:tabs>
                <w:tab w:val="left" w:pos="1695"/>
              </w:tabs>
              <w:rPr>
                <w:rFonts w:cstheme="minorHAnsi"/>
              </w:rPr>
            </w:pPr>
            <w:r>
              <w:rPr>
                <w:rFonts w:cstheme="minorHAnsi"/>
              </w:rPr>
              <w:t xml:space="preserve">        </w:t>
            </w:r>
            <w:r w:rsidRPr="0001342A">
              <w:rPr>
                <w:rFonts w:cstheme="minorHAnsi"/>
              </w:rPr>
              <w:t>112 – Zásoby</w:t>
            </w:r>
          </w:p>
          <w:p w14:paraId="2207CB5A" w14:textId="77777777" w:rsidR="0062182A" w:rsidRPr="0001342A" w:rsidRDefault="0062182A" w:rsidP="0062182A">
            <w:pPr>
              <w:tabs>
                <w:tab w:val="left" w:pos="1695"/>
              </w:tabs>
              <w:rPr>
                <w:rFonts w:cstheme="minorHAnsi"/>
              </w:rPr>
            </w:pPr>
            <w:r>
              <w:rPr>
                <w:rFonts w:cstheme="minorHAnsi"/>
              </w:rPr>
              <w:t xml:space="preserve">        502 – Spotreba energie </w:t>
            </w:r>
          </w:p>
          <w:p w14:paraId="20110786" w14:textId="77777777" w:rsidR="0062182A" w:rsidRPr="0001342A" w:rsidRDefault="0062182A" w:rsidP="0062182A">
            <w:pPr>
              <w:tabs>
                <w:tab w:val="left" w:pos="1695"/>
              </w:tabs>
              <w:rPr>
                <w:rFonts w:cstheme="minorHAnsi"/>
              </w:rPr>
            </w:pPr>
            <w:r>
              <w:rPr>
                <w:rFonts w:cstheme="minorHAnsi"/>
              </w:rPr>
              <w:t xml:space="preserve">        512 – </w:t>
            </w:r>
            <w:r w:rsidRPr="0001342A">
              <w:rPr>
                <w:rFonts w:cstheme="minorHAnsi"/>
              </w:rPr>
              <w:t>Cestovné náhrady</w:t>
            </w:r>
          </w:p>
          <w:p w14:paraId="485A72A0" w14:textId="77777777" w:rsidR="0062182A" w:rsidRPr="0001342A" w:rsidRDefault="0062182A" w:rsidP="0062182A">
            <w:pPr>
              <w:tabs>
                <w:tab w:val="left" w:pos="1695"/>
              </w:tabs>
              <w:rPr>
                <w:rFonts w:cstheme="minorHAnsi"/>
              </w:rPr>
            </w:pPr>
            <w:r>
              <w:rPr>
                <w:rFonts w:cstheme="minorHAnsi"/>
              </w:rPr>
              <w:t xml:space="preserve">        518 – </w:t>
            </w:r>
            <w:r w:rsidRPr="0001342A">
              <w:rPr>
                <w:rFonts w:cstheme="minorHAnsi"/>
              </w:rPr>
              <w:t>Ostatné služby</w:t>
            </w:r>
          </w:p>
          <w:p w14:paraId="50EC40E3" w14:textId="77777777" w:rsidR="0062182A" w:rsidRPr="0001342A" w:rsidRDefault="0062182A" w:rsidP="0062182A">
            <w:pPr>
              <w:tabs>
                <w:tab w:val="left" w:pos="1695"/>
              </w:tabs>
              <w:rPr>
                <w:rFonts w:cstheme="minorHAnsi"/>
              </w:rPr>
            </w:pPr>
            <w:r>
              <w:rPr>
                <w:rFonts w:cstheme="minorHAnsi"/>
              </w:rPr>
              <w:t xml:space="preserve">        521 – </w:t>
            </w:r>
            <w:r w:rsidRPr="0001342A">
              <w:rPr>
                <w:rFonts w:cstheme="minorHAnsi"/>
              </w:rPr>
              <w:t>Mzdové výdavky</w:t>
            </w:r>
          </w:p>
          <w:p w14:paraId="1282195D" w14:textId="77777777" w:rsidR="0062182A" w:rsidRPr="0001342A" w:rsidRDefault="0062182A" w:rsidP="0062182A">
            <w:pPr>
              <w:tabs>
                <w:tab w:val="left" w:pos="1695"/>
              </w:tabs>
              <w:rPr>
                <w:rFonts w:cstheme="minorHAnsi"/>
              </w:rPr>
            </w:pPr>
            <w:r>
              <w:rPr>
                <w:rFonts w:cstheme="minorHAnsi"/>
              </w:rPr>
              <w:t xml:space="preserve">        548 – </w:t>
            </w:r>
            <w:r w:rsidRPr="0001342A">
              <w:rPr>
                <w:rFonts w:cstheme="minorHAnsi"/>
              </w:rPr>
              <w:t>Výdavky na prevádzkovú činnosť</w:t>
            </w:r>
          </w:p>
          <w:p w14:paraId="2413B08C" w14:textId="77777777" w:rsidR="0062182A" w:rsidRDefault="0062182A" w:rsidP="0062182A">
            <w:pPr>
              <w:tabs>
                <w:tab w:val="left" w:pos="1695"/>
              </w:tabs>
              <w:rPr>
                <w:rFonts w:cstheme="minorHAnsi"/>
              </w:rPr>
            </w:pPr>
            <w:r>
              <w:rPr>
                <w:rFonts w:cstheme="minorHAnsi"/>
              </w:rPr>
              <w:t xml:space="preserve">        568 – </w:t>
            </w:r>
            <w:r w:rsidRPr="0001342A">
              <w:rPr>
                <w:rFonts w:cstheme="minorHAnsi"/>
              </w:rPr>
              <w:t>Ostatné finančné výdavky</w:t>
            </w:r>
          </w:p>
          <w:p w14:paraId="2268A156" w14:textId="77777777" w:rsidR="0062182A" w:rsidRDefault="0062182A" w:rsidP="0062182A">
            <w:pPr>
              <w:tabs>
                <w:tab w:val="left" w:pos="1695"/>
              </w:tabs>
              <w:ind w:left="181" w:hanging="181"/>
              <w:rPr>
                <w:rFonts w:cstheme="minorHAnsi"/>
              </w:rPr>
            </w:pPr>
          </w:p>
          <w:p w14:paraId="230215BE" w14:textId="62E40342" w:rsidR="0062182A" w:rsidRPr="00237016" w:rsidRDefault="00BE4AAF" w:rsidP="0062182A">
            <w:pPr>
              <w:tabs>
                <w:tab w:val="left" w:pos="1695"/>
              </w:tabs>
              <w:spacing w:after="120"/>
              <w:ind w:left="181" w:hanging="181"/>
              <w:jc w:val="both"/>
              <w:rPr>
                <w:rFonts w:cstheme="minorHAnsi"/>
              </w:rPr>
            </w:pPr>
            <w:r>
              <w:rPr>
                <w:rFonts w:cstheme="minorHAnsi"/>
                <w:b/>
              </w:rPr>
              <w:t>2</w:t>
            </w:r>
            <w:r w:rsidR="0062182A" w:rsidRPr="00EE77DA">
              <w:rPr>
                <w:rFonts w:cstheme="minorHAnsi"/>
                <w:b/>
              </w:rPr>
              <w:t>. Jednotný</w:t>
            </w:r>
            <w:r w:rsidR="0062182A"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62182A" w:rsidRPr="00237016">
              <w:rPr>
                <w:rFonts w:cstheme="minorHAnsi"/>
              </w:rPr>
              <w:t>:</w:t>
            </w:r>
          </w:p>
          <w:p w14:paraId="2208E807" w14:textId="77777777" w:rsidR="0062182A" w:rsidRPr="00237016" w:rsidRDefault="0062182A" w:rsidP="0062182A">
            <w:pPr>
              <w:tabs>
                <w:tab w:val="left" w:pos="1695"/>
              </w:tabs>
              <w:ind w:left="181"/>
              <w:rPr>
                <w:rFonts w:cstheme="minorHAnsi"/>
                <w:b/>
              </w:rPr>
            </w:pPr>
            <w:r>
              <w:rPr>
                <w:rFonts w:cstheme="minorHAnsi"/>
                <w:b/>
              </w:rPr>
              <w:t>b</w:t>
            </w:r>
            <w:r w:rsidRPr="00237016">
              <w:rPr>
                <w:rFonts w:cstheme="minorHAnsi"/>
                <w:b/>
              </w:rPr>
              <w:t>) Financovanie ostatných informačných systémov:</w:t>
            </w:r>
          </w:p>
          <w:p w14:paraId="6B72412F" w14:textId="77777777" w:rsidR="00EE77DA" w:rsidRPr="00EE77DA" w:rsidRDefault="00EE77DA" w:rsidP="00EE77DA">
            <w:pPr>
              <w:tabs>
                <w:tab w:val="left" w:pos="1695"/>
              </w:tabs>
              <w:ind w:left="455"/>
              <w:rPr>
                <w:rFonts w:cstheme="minorHAnsi"/>
              </w:rPr>
            </w:pPr>
            <w:r w:rsidRPr="00EE77DA">
              <w:rPr>
                <w:rFonts w:cstheme="minorHAnsi"/>
              </w:rPr>
              <w:t>013 – Softvér</w:t>
            </w:r>
          </w:p>
          <w:p w14:paraId="193B98C5" w14:textId="77777777" w:rsidR="00EE77DA" w:rsidRPr="00EE77DA" w:rsidRDefault="00EE77DA" w:rsidP="00EE77DA">
            <w:pPr>
              <w:tabs>
                <w:tab w:val="left" w:pos="1695"/>
              </w:tabs>
              <w:ind w:left="455"/>
              <w:rPr>
                <w:rFonts w:cstheme="minorHAnsi"/>
              </w:rPr>
            </w:pPr>
            <w:r w:rsidRPr="00EE77DA">
              <w:rPr>
                <w:rFonts w:cstheme="minorHAnsi"/>
              </w:rPr>
              <w:t>014 – Oceniteľné práva</w:t>
            </w:r>
          </w:p>
          <w:p w14:paraId="75F17840" w14:textId="77777777" w:rsidR="00EE77DA" w:rsidRPr="00EE77DA" w:rsidRDefault="00EE77DA" w:rsidP="00EE77DA">
            <w:pPr>
              <w:tabs>
                <w:tab w:val="left" w:pos="1695"/>
              </w:tabs>
              <w:ind w:left="455"/>
              <w:rPr>
                <w:rFonts w:cstheme="minorHAnsi"/>
              </w:rPr>
            </w:pPr>
            <w:r w:rsidRPr="00EE77DA">
              <w:rPr>
                <w:rFonts w:cstheme="minorHAnsi"/>
              </w:rPr>
              <w:t>019 – Ostatný dlhodobý nehmotný majetok</w:t>
            </w:r>
          </w:p>
          <w:p w14:paraId="4B9F2304" w14:textId="77777777" w:rsidR="00EE77DA" w:rsidRPr="00EE77DA" w:rsidRDefault="00EE77DA" w:rsidP="00EE77DA">
            <w:pPr>
              <w:tabs>
                <w:tab w:val="left" w:pos="1695"/>
              </w:tabs>
              <w:ind w:left="455"/>
              <w:rPr>
                <w:rFonts w:cstheme="minorHAnsi"/>
              </w:rPr>
            </w:pPr>
            <w:r w:rsidRPr="00EE77DA">
              <w:rPr>
                <w:rFonts w:cstheme="minorHAnsi"/>
              </w:rPr>
              <w:t>022 – Samostatné hnuteľné veci a súbory hnuteľných vecí</w:t>
            </w:r>
          </w:p>
          <w:p w14:paraId="65BFA8F8" w14:textId="77777777" w:rsidR="00EE77DA" w:rsidRPr="00EE77DA" w:rsidRDefault="00EE77DA" w:rsidP="00EE77DA">
            <w:pPr>
              <w:tabs>
                <w:tab w:val="left" w:pos="1695"/>
              </w:tabs>
              <w:ind w:left="455"/>
              <w:rPr>
                <w:rFonts w:cstheme="minorHAnsi"/>
              </w:rPr>
            </w:pPr>
            <w:r w:rsidRPr="00EE77DA">
              <w:rPr>
                <w:rFonts w:cstheme="minorHAnsi"/>
              </w:rPr>
              <w:t>029 – Ostatný dlhodobý hmotný majetok</w:t>
            </w:r>
          </w:p>
          <w:p w14:paraId="04C2311A" w14:textId="77777777" w:rsidR="00EE77DA" w:rsidRPr="00EE77DA" w:rsidRDefault="00EE77DA" w:rsidP="00EE77DA">
            <w:pPr>
              <w:tabs>
                <w:tab w:val="left" w:pos="1695"/>
              </w:tabs>
              <w:ind w:left="455"/>
              <w:rPr>
                <w:rFonts w:cstheme="minorHAnsi"/>
              </w:rPr>
            </w:pPr>
            <w:r w:rsidRPr="00EE77DA">
              <w:rPr>
                <w:rFonts w:cstheme="minorHAnsi"/>
              </w:rPr>
              <w:t>112 – Zásoby</w:t>
            </w:r>
          </w:p>
          <w:p w14:paraId="0FBD884C" w14:textId="77777777" w:rsidR="00EE77DA" w:rsidRPr="00EE77DA" w:rsidRDefault="00EE77DA" w:rsidP="00EE77DA">
            <w:pPr>
              <w:tabs>
                <w:tab w:val="left" w:pos="1695"/>
              </w:tabs>
              <w:ind w:left="455"/>
              <w:rPr>
                <w:rFonts w:cstheme="minorHAnsi"/>
              </w:rPr>
            </w:pPr>
            <w:r w:rsidRPr="00EE77DA">
              <w:rPr>
                <w:rFonts w:cstheme="minorHAnsi"/>
              </w:rPr>
              <w:t>511 – Opravy a udržiavanie</w:t>
            </w:r>
          </w:p>
          <w:p w14:paraId="752293D6" w14:textId="77777777" w:rsidR="00EE77DA" w:rsidRPr="00EE77DA" w:rsidRDefault="00EE77DA" w:rsidP="00EE77DA">
            <w:pPr>
              <w:tabs>
                <w:tab w:val="left" w:pos="1695"/>
              </w:tabs>
              <w:ind w:left="455"/>
              <w:rPr>
                <w:rFonts w:cstheme="minorHAnsi"/>
              </w:rPr>
            </w:pPr>
            <w:r w:rsidRPr="00EE77DA">
              <w:rPr>
                <w:rFonts w:cstheme="minorHAnsi"/>
              </w:rPr>
              <w:t>512 – Cestovné náhrady</w:t>
            </w:r>
          </w:p>
          <w:p w14:paraId="20D4B963" w14:textId="4A8E7CD7" w:rsidR="0062182A" w:rsidRPr="00237016" w:rsidRDefault="00EE77DA" w:rsidP="00EE77DA">
            <w:pPr>
              <w:tabs>
                <w:tab w:val="left" w:pos="1695"/>
              </w:tabs>
              <w:spacing w:after="120"/>
              <w:ind w:left="455"/>
              <w:rPr>
                <w:rFonts w:cstheme="minorHAnsi"/>
              </w:rPr>
            </w:pPr>
            <w:r w:rsidRPr="00EE77DA">
              <w:rPr>
                <w:rFonts w:cstheme="minorHAnsi"/>
              </w:rPr>
              <w:t>518 – Ostatné služby</w:t>
            </w:r>
          </w:p>
          <w:p w14:paraId="1BD8D06D" w14:textId="41FB9F20" w:rsidR="0062182A" w:rsidRPr="00237016" w:rsidRDefault="00BE4AAF" w:rsidP="0062182A">
            <w:pPr>
              <w:tabs>
                <w:tab w:val="left" w:pos="1695"/>
              </w:tabs>
              <w:spacing w:after="120"/>
              <w:ind w:left="181" w:hanging="181"/>
              <w:jc w:val="both"/>
              <w:rPr>
                <w:rFonts w:cstheme="minorHAnsi"/>
              </w:rPr>
            </w:pPr>
            <w:r>
              <w:rPr>
                <w:rFonts w:cstheme="minorHAnsi"/>
                <w:b/>
              </w:rPr>
              <w:t>3</w:t>
            </w:r>
            <w:r w:rsidR="0062182A" w:rsidRPr="00EE77DA">
              <w:rPr>
                <w:rFonts w:cstheme="minorHAnsi"/>
                <w:b/>
              </w:rPr>
              <w:t>. Zabezpečenie</w:t>
            </w:r>
            <w:r w:rsidR="0062182A" w:rsidRPr="00237016">
              <w:rPr>
                <w:rFonts w:cstheme="minorHAnsi"/>
                <w:b/>
              </w:rPr>
              <w:t xml:space="preserve"> nevyhnutných odborných poradenských služieb, adekvátneho materiálno-technického, prevádzkového vybavenia, režijných výdavkov a mobility</w:t>
            </w:r>
            <w:r w:rsidR="0062182A" w:rsidRPr="00237016">
              <w:rPr>
                <w:rFonts w:cstheme="minorHAnsi"/>
              </w:rPr>
              <w:t>:</w:t>
            </w:r>
          </w:p>
          <w:p w14:paraId="67C0A7AF" w14:textId="77777777" w:rsidR="0062182A" w:rsidRPr="00237016" w:rsidRDefault="0062182A" w:rsidP="0062182A">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64EDC65B" w14:textId="77777777" w:rsidR="0062182A" w:rsidRPr="00237016" w:rsidRDefault="0062182A" w:rsidP="0062182A">
            <w:pPr>
              <w:tabs>
                <w:tab w:val="left" w:pos="1695"/>
              </w:tabs>
              <w:ind w:left="880" w:hanging="416"/>
              <w:rPr>
                <w:rFonts w:cstheme="minorHAnsi"/>
              </w:rPr>
            </w:pPr>
            <w:r>
              <w:rPr>
                <w:rFonts w:cstheme="minorHAnsi"/>
              </w:rPr>
              <w:t xml:space="preserve">518 – </w:t>
            </w:r>
            <w:r w:rsidRPr="00237016">
              <w:rPr>
                <w:rFonts w:cstheme="minorHAnsi"/>
              </w:rPr>
              <w:t>Ostatné služby</w:t>
            </w:r>
          </w:p>
          <w:p w14:paraId="10DF6C79" w14:textId="77777777" w:rsidR="0062182A" w:rsidRPr="00237016" w:rsidRDefault="0062182A" w:rsidP="0062182A">
            <w:pPr>
              <w:tabs>
                <w:tab w:val="left" w:pos="1695"/>
              </w:tabs>
              <w:ind w:left="322" w:hanging="141"/>
              <w:rPr>
                <w:rFonts w:cstheme="minorHAnsi"/>
                <w:b/>
              </w:rPr>
            </w:pPr>
            <w:r>
              <w:rPr>
                <w:rFonts w:cstheme="minorHAnsi"/>
                <w:b/>
              </w:rPr>
              <w:t>c</w:t>
            </w:r>
            <w:r w:rsidRPr="00237016">
              <w:rPr>
                <w:rFonts w:cstheme="minorHAnsi"/>
                <w:b/>
              </w:rPr>
              <w:t xml:space="preserve">) Financovanie materiálno-technického, prevádzkového vybavenia, režijných výdavkov a mobility - </w:t>
            </w:r>
            <w:r>
              <w:rPr>
                <w:rFonts w:cstheme="minorHAnsi"/>
                <w:b/>
              </w:rPr>
              <w:t>horizontálna</w:t>
            </w:r>
            <w:r w:rsidRPr="00237016">
              <w:rPr>
                <w:rFonts w:cstheme="minorHAnsi"/>
                <w:b/>
              </w:rPr>
              <w:t xml:space="preserve"> úroveň:</w:t>
            </w:r>
          </w:p>
          <w:p w14:paraId="66512882" w14:textId="77777777" w:rsidR="0062182A" w:rsidRPr="00237016" w:rsidRDefault="0062182A" w:rsidP="0062182A">
            <w:pPr>
              <w:tabs>
                <w:tab w:val="left" w:pos="1695"/>
              </w:tabs>
              <w:ind w:left="597" w:hanging="141"/>
              <w:rPr>
                <w:rFonts w:cstheme="minorHAnsi"/>
              </w:rPr>
            </w:pPr>
            <w:r>
              <w:rPr>
                <w:rFonts w:cstheme="minorHAnsi"/>
              </w:rPr>
              <w:t xml:space="preserve">013 – </w:t>
            </w:r>
            <w:r w:rsidRPr="00237016">
              <w:rPr>
                <w:rFonts w:cstheme="minorHAnsi"/>
              </w:rPr>
              <w:t>Softvér</w:t>
            </w:r>
          </w:p>
          <w:p w14:paraId="528BF92A" w14:textId="77777777" w:rsidR="0062182A" w:rsidRPr="00237016" w:rsidRDefault="0062182A" w:rsidP="0062182A">
            <w:pPr>
              <w:tabs>
                <w:tab w:val="left" w:pos="1695"/>
              </w:tabs>
              <w:ind w:left="597" w:hanging="141"/>
              <w:rPr>
                <w:rFonts w:cstheme="minorHAnsi"/>
              </w:rPr>
            </w:pPr>
            <w:r>
              <w:rPr>
                <w:rFonts w:cstheme="minorHAnsi"/>
              </w:rPr>
              <w:t xml:space="preserve">014 – </w:t>
            </w:r>
            <w:r w:rsidRPr="00237016">
              <w:rPr>
                <w:rFonts w:cstheme="minorHAnsi"/>
              </w:rPr>
              <w:t>Oceniteľné práva</w:t>
            </w:r>
          </w:p>
          <w:p w14:paraId="5EE29659" w14:textId="77777777" w:rsidR="0062182A" w:rsidRPr="00237016" w:rsidRDefault="0062182A" w:rsidP="0062182A">
            <w:pPr>
              <w:tabs>
                <w:tab w:val="left" w:pos="1695"/>
              </w:tabs>
              <w:ind w:left="597" w:hanging="141"/>
              <w:rPr>
                <w:rFonts w:cstheme="minorHAnsi"/>
              </w:rPr>
            </w:pPr>
            <w:r w:rsidRPr="00237016">
              <w:rPr>
                <w:rFonts w:cstheme="minorHAnsi"/>
              </w:rPr>
              <w:t>019</w:t>
            </w:r>
            <w:r>
              <w:rPr>
                <w:rFonts w:cstheme="minorHAnsi"/>
              </w:rPr>
              <w:t xml:space="preserve"> – </w:t>
            </w:r>
            <w:r w:rsidRPr="00237016">
              <w:rPr>
                <w:rFonts w:cstheme="minorHAnsi"/>
              </w:rPr>
              <w:t>Ostatný dlhodobý nehmotný majetok</w:t>
            </w:r>
          </w:p>
          <w:p w14:paraId="35AEC939" w14:textId="77777777" w:rsidR="0062182A" w:rsidRPr="00237016" w:rsidRDefault="0062182A" w:rsidP="0062182A">
            <w:pPr>
              <w:tabs>
                <w:tab w:val="left" w:pos="1695"/>
              </w:tabs>
              <w:ind w:left="597" w:hanging="141"/>
              <w:rPr>
                <w:rFonts w:cstheme="minorHAnsi"/>
              </w:rPr>
            </w:pPr>
            <w:r>
              <w:rPr>
                <w:rFonts w:cstheme="minorHAnsi"/>
              </w:rPr>
              <w:t xml:space="preserve">022 – </w:t>
            </w:r>
            <w:r w:rsidRPr="00237016">
              <w:rPr>
                <w:rFonts w:cstheme="minorHAnsi"/>
              </w:rPr>
              <w:t>Samostatné hnuteľné veci a súbory hnuteľných vecí</w:t>
            </w:r>
          </w:p>
          <w:p w14:paraId="0D6A50F9" w14:textId="77777777" w:rsidR="0062182A" w:rsidRPr="00237016" w:rsidRDefault="0062182A" w:rsidP="0062182A">
            <w:pPr>
              <w:tabs>
                <w:tab w:val="left" w:pos="1695"/>
              </w:tabs>
              <w:ind w:left="597" w:hanging="141"/>
              <w:rPr>
                <w:rFonts w:cstheme="minorHAnsi"/>
              </w:rPr>
            </w:pPr>
            <w:r w:rsidRPr="00237016">
              <w:rPr>
                <w:rFonts w:cstheme="minorHAnsi"/>
              </w:rPr>
              <w:t xml:space="preserve">023 </w:t>
            </w:r>
            <w:r>
              <w:rPr>
                <w:rFonts w:cstheme="minorHAnsi"/>
              </w:rPr>
              <w:t xml:space="preserve">– </w:t>
            </w:r>
            <w:r w:rsidRPr="00237016">
              <w:rPr>
                <w:rFonts w:cstheme="minorHAnsi"/>
              </w:rPr>
              <w:t>Dopravné prostriedky</w:t>
            </w:r>
          </w:p>
          <w:p w14:paraId="42B11BF3" w14:textId="77777777" w:rsidR="0062182A" w:rsidRPr="00237016" w:rsidRDefault="0062182A" w:rsidP="0062182A">
            <w:pPr>
              <w:tabs>
                <w:tab w:val="left" w:pos="1695"/>
              </w:tabs>
              <w:ind w:left="597" w:hanging="141"/>
              <w:rPr>
                <w:rFonts w:cstheme="minorHAnsi"/>
              </w:rPr>
            </w:pPr>
            <w:r>
              <w:rPr>
                <w:rFonts w:cstheme="minorHAnsi"/>
              </w:rPr>
              <w:t xml:space="preserve">029 – </w:t>
            </w:r>
            <w:r w:rsidRPr="00237016">
              <w:rPr>
                <w:rFonts w:cstheme="minorHAnsi"/>
              </w:rPr>
              <w:t>Ostatný dlhodobý hmotný majetok</w:t>
            </w:r>
          </w:p>
          <w:p w14:paraId="1F8A1BA9" w14:textId="77777777" w:rsidR="0062182A" w:rsidRPr="00237016" w:rsidRDefault="0062182A" w:rsidP="0062182A">
            <w:pPr>
              <w:tabs>
                <w:tab w:val="left" w:pos="1695"/>
              </w:tabs>
              <w:ind w:left="597" w:hanging="141"/>
              <w:rPr>
                <w:rFonts w:cstheme="minorHAnsi"/>
              </w:rPr>
            </w:pPr>
            <w:r>
              <w:rPr>
                <w:rFonts w:cstheme="minorHAnsi"/>
              </w:rPr>
              <w:t xml:space="preserve">112 – </w:t>
            </w:r>
            <w:r w:rsidRPr="00237016">
              <w:rPr>
                <w:rFonts w:cstheme="minorHAnsi"/>
              </w:rPr>
              <w:t>Zásoby</w:t>
            </w:r>
          </w:p>
          <w:p w14:paraId="1053E8D5" w14:textId="77777777" w:rsidR="0062182A" w:rsidRPr="00237016" w:rsidRDefault="0062182A" w:rsidP="0062182A">
            <w:pPr>
              <w:tabs>
                <w:tab w:val="left" w:pos="1695"/>
              </w:tabs>
              <w:ind w:left="597" w:hanging="141"/>
              <w:rPr>
                <w:rFonts w:cstheme="minorHAnsi"/>
              </w:rPr>
            </w:pPr>
            <w:r>
              <w:rPr>
                <w:rFonts w:cstheme="minorHAnsi"/>
              </w:rPr>
              <w:t xml:space="preserve">502 – </w:t>
            </w:r>
            <w:r w:rsidRPr="00237016">
              <w:rPr>
                <w:rFonts w:cstheme="minorHAnsi"/>
              </w:rPr>
              <w:t>Spotreba energie</w:t>
            </w:r>
          </w:p>
          <w:p w14:paraId="7E17DCF6" w14:textId="77777777" w:rsidR="0062182A" w:rsidRPr="00237016" w:rsidRDefault="0062182A" w:rsidP="0062182A">
            <w:pPr>
              <w:tabs>
                <w:tab w:val="left" w:pos="1695"/>
              </w:tabs>
              <w:ind w:left="597" w:hanging="141"/>
              <w:rPr>
                <w:rFonts w:cstheme="minorHAnsi"/>
              </w:rPr>
            </w:pPr>
            <w:r>
              <w:rPr>
                <w:rFonts w:cstheme="minorHAnsi"/>
              </w:rPr>
              <w:t xml:space="preserve">503 – </w:t>
            </w:r>
            <w:r w:rsidRPr="00237016">
              <w:rPr>
                <w:rFonts w:cstheme="minorHAnsi"/>
              </w:rPr>
              <w:t>Spotreba ostatných neskladovateľných dodávok</w:t>
            </w:r>
          </w:p>
          <w:p w14:paraId="7484C24C" w14:textId="77777777" w:rsidR="0062182A" w:rsidRPr="00237016" w:rsidRDefault="0062182A" w:rsidP="0062182A">
            <w:pPr>
              <w:tabs>
                <w:tab w:val="left" w:pos="1695"/>
              </w:tabs>
              <w:ind w:left="597" w:hanging="141"/>
              <w:rPr>
                <w:rFonts w:cstheme="minorHAnsi"/>
              </w:rPr>
            </w:pPr>
            <w:r>
              <w:rPr>
                <w:rFonts w:cstheme="minorHAnsi"/>
              </w:rPr>
              <w:t xml:space="preserve">511 – </w:t>
            </w:r>
            <w:r w:rsidRPr="00237016">
              <w:rPr>
                <w:rFonts w:cstheme="minorHAnsi"/>
              </w:rPr>
              <w:t>Opravy a udržiavanie</w:t>
            </w:r>
          </w:p>
          <w:p w14:paraId="241EE468" w14:textId="77777777" w:rsidR="0062182A" w:rsidRPr="00237016" w:rsidRDefault="0062182A" w:rsidP="0062182A">
            <w:pPr>
              <w:tabs>
                <w:tab w:val="left" w:pos="1695"/>
              </w:tabs>
              <w:ind w:left="597" w:hanging="141"/>
              <w:rPr>
                <w:rFonts w:cstheme="minorHAnsi"/>
              </w:rPr>
            </w:pPr>
            <w:r>
              <w:rPr>
                <w:rFonts w:cstheme="minorHAnsi"/>
              </w:rPr>
              <w:t xml:space="preserve">512 – </w:t>
            </w:r>
            <w:r w:rsidRPr="00237016">
              <w:rPr>
                <w:rFonts w:cstheme="minorHAnsi"/>
              </w:rPr>
              <w:t>Cestovné náhrady</w:t>
            </w:r>
          </w:p>
          <w:p w14:paraId="502D3AEE" w14:textId="77777777" w:rsidR="0062182A" w:rsidRPr="00237016" w:rsidRDefault="0062182A" w:rsidP="0062182A">
            <w:pPr>
              <w:tabs>
                <w:tab w:val="left" w:pos="1695"/>
              </w:tabs>
              <w:ind w:left="597" w:hanging="141"/>
              <w:rPr>
                <w:rFonts w:cstheme="minorHAnsi"/>
              </w:rPr>
            </w:pPr>
            <w:r>
              <w:rPr>
                <w:rFonts w:cstheme="minorHAnsi"/>
              </w:rPr>
              <w:lastRenderedPageBreak/>
              <w:t xml:space="preserve">518 – </w:t>
            </w:r>
            <w:r w:rsidRPr="00237016">
              <w:rPr>
                <w:rFonts w:cstheme="minorHAnsi"/>
              </w:rPr>
              <w:t>Ostatné služby</w:t>
            </w:r>
          </w:p>
          <w:p w14:paraId="723A8B6F" w14:textId="77777777" w:rsidR="0062182A" w:rsidRPr="00237016" w:rsidRDefault="0062182A" w:rsidP="0062182A">
            <w:pPr>
              <w:tabs>
                <w:tab w:val="left" w:pos="1695"/>
              </w:tabs>
              <w:ind w:left="597" w:hanging="141"/>
              <w:rPr>
                <w:rFonts w:cstheme="minorHAnsi"/>
              </w:rPr>
            </w:pPr>
            <w:r>
              <w:rPr>
                <w:rFonts w:cstheme="minorHAnsi"/>
              </w:rPr>
              <w:t xml:space="preserve">521 – </w:t>
            </w:r>
            <w:r w:rsidRPr="00237016">
              <w:rPr>
                <w:rFonts w:cstheme="minorHAnsi"/>
              </w:rPr>
              <w:t>Mzdové výdavky</w:t>
            </w:r>
          </w:p>
          <w:p w14:paraId="4B040C65" w14:textId="77777777" w:rsidR="0062182A" w:rsidRPr="00237016" w:rsidRDefault="0062182A" w:rsidP="0062182A">
            <w:pPr>
              <w:tabs>
                <w:tab w:val="left" w:pos="1695"/>
              </w:tabs>
              <w:ind w:left="597" w:hanging="141"/>
              <w:rPr>
                <w:rFonts w:cstheme="minorHAnsi"/>
              </w:rPr>
            </w:pPr>
            <w:r>
              <w:rPr>
                <w:rFonts w:cstheme="minorHAnsi"/>
              </w:rPr>
              <w:t xml:space="preserve">548 – </w:t>
            </w:r>
            <w:r w:rsidRPr="00237016">
              <w:rPr>
                <w:rFonts w:cstheme="minorHAnsi"/>
              </w:rPr>
              <w:t>Výdavky na prevádzkovú činnosť</w:t>
            </w:r>
          </w:p>
          <w:p w14:paraId="623DCE41" w14:textId="755C6E42" w:rsidR="00475BD2" w:rsidRPr="00237016" w:rsidRDefault="0062182A" w:rsidP="0062182A">
            <w:pPr>
              <w:tabs>
                <w:tab w:val="left" w:pos="1695"/>
              </w:tabs>
              <w:ind w:left="455"/>
              <w:rPr>
                <w:rFonts w:cstheme="minorHAnsi"/>
              </w:rPr>
            </w:pPr>
            <w:r>
              <w:rPr>
                <w:rFonts w:cstheme="minorHAnsi"/>
              </w:rPr>
              <w:t xml:space="preserve">568 – </w:t>
            </w:r>
            <w:r w:rsidRPr="00237016">
              <w:rPr>
                <w:rFonts w:cstheme="minorHAnsi"/>
              </w:rPr>
              <w:t>Ostatné finančné výdavky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B052F69"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sidRPr="003631BD">
              <w:rPr>
                <w:rFonts w:cstheme="minorHAnsi"/>
              </w:rPr>
              <w:t>. Žiadateľ</w:t>
            </w:r>
            <w:r w:rsidRPr="00B43FB4">
              <w:rPr>
                <w:rFonts w:cstheme="minorHAnsi"/>
              </w:rPr>
              <w:t xml:space="preserve">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3415F842" w14:textId="10980637" w:rsidR="00DE453C" w:rsidRPr="00993940" w:rsidRDefault="000C4DD5" w:rsidP="00DE453C">
            <w:pPr>
              <w:tabs>
                <w:tab w:val="left" w:pos="1695"/>
              </w:tabs>
              <w:spacing w:before="120"/>
              <w:jc w:val="both"/>
              <w:rPr>
                <w:rFonts w:cstheme="minorHAnsi"/>
                <w:b/>
              </w:rPr>
            </w:pPr>
            <w:r>
              <w:rPr>
                <w:rFonts w:cstheme="minorHAnsi"/>
                <w:b/>
              </w:rPr>
              <w:t>D</w:t>
            </w:r>
            <w:r w:rsidR="00DE453C" w:rsidRPr="00993940">
              <w:rPr>
                <w:rFonts w:cstheme="minorHAnsi"/>
                <w:b/>
              </w:rPr>
              <w:t>uplicit</w:t>
            </w:r>
            <w:r>
              <w:rPr>
                <w:rFonts w:cstheme="minorHAnsi"/>
                <w:b/>
              </w:rPr>
              <w:t>a</w:t>
            </w:r>
            <w:r w:rsidR="00DE453C" w:rsidRPr="00993940">
              <w:rPr>
                <w:rFonts w:cstheme="minorHAnsi"/>
                <w:b/>
              </w:rPr>
              <w:t xml:space="preserve"> výdavkov</w:t>
            </w:r>
          </w:p>
          <w:p w14:paraId="72D54736" w14:textId="49E1C3D5" w:rsidR="00DE453C" w:rsidRDefault="00DE453C" w:rsidP="00DE453C">
            <w:pPr>
              <w:tabs>
                <w:tab w:val="left" w:pos="1695"/>
              </w:tabs>
              <w:spacing w:before="120"/>
              <w:jc w:val="both"/>
              <w:rPr>
                <w:rFonts w:cstheme="minorHAnsi"/>
                <w:b/>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10B1616C"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3706EB" w:rsidRPr="00A24A19">
              <w:rPr>
                <w:rFonts w:cstheme="minorHAnsi"/>
              </w:rPr>
              <w:t>Podmienka sa overí a uplatní až po skončení konania o </w:t>
            </w:r>
            <w:proofErr w:type="spellStart"/>
            <w:r w:rsidR="003706EB" w:rsidRPr="00A24A19">
              <w:rPr>
                <w:rFonts w:cstheme="minorHAnsi"/>
              </w:rPr>
              <w:t>ŽoNFP</w:t>
            </w:r>
            <w:proofErr w:type="spellEnd"/>
            <w:r w:rsidR="003706EB" w:rsidRPr="00A24A19">
              <w:rPr>
                <w:rFonts w:cstheme="minorHAnsi"/>
              </w:rPr>
              <w:t xml:space="preserve"> v predzmluvnom režime a/alebo počas trvania zmluvy o poskytnutí NFP.</w:t>
            </w:r>
          </w:p>
        </w:tc>
      </w:tr>
    </w:tbl>
    <w:p w14:paraId="1984466B" w14:textId="7F779689"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85A69D9" w:rsidR="006A2168"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1D2D95">
              <w:rPr>
                <w:b/>
              </w:rPr>
              <w:t xml:space="preserve"> poskytnutí</w:t>
            </w:r>
            <w:r w:rsidRPr="00D2246D">
              <w:rPr>
                <w:b/>
              </w:rPr>
              <w:t> NFP.</w:t>
            </w:r>
          </w:p>
          <w:p w14:paraId="0491D479" w14:textId="77777777" w:rsidR="001D2D95" w:rsidRPr="00D2246D" w:rsidRDefault="001D2D95" w:rsidP="006A2168">
            <w:pPr>
              <w:tabs>
                <w:tab w:val="left" w:pos="1695"/>
              </w:tabs>
              <w:jc w:val="both"/>
              <w:rPr>
                <w:b/>
              </w:rPr>
            </w:pPr>
          </w:p>
          <w:p w14:paraId="5995EDBF" w14:textId="5A150783" w:rsidR="006A2168" w:rsidRPr="00D2246D" w:rsidRDefault="006A2168" w:rsidP="006A2168">
            <w:pPr>
              <w:jc w:val="both"/>
              <w:rPr>
                <w:rFonts w:cstheme="minorHAnsi"/>
                <w:b/>
              </w:rPr>
            </w:pPr>
            <w:r w:rsidRPr="00D2246D">
              <w:rPr>
                <w:rFonts w:cstheme="minorHAnsi"/>
                <w:b/>
              </w:rPr>
              <w:t xml:space="preserve">Z </w:t>
            </w:r>
            <w:r w:rsidRPr="003631BD">
              <w:rPr>
                <w:rFonts w:cstheme="minorHAnsi"/>
                <w:b/>
              </w:rPr>
              <w:t xml:space="preserve">dôvodu </w:t>
            </w:r>
            <w:r w:rsidR="00D74AD8" w:rsidRPr="003631BD">
              <w:rPr>
                <w:rFonts w:cstheme="minorHAnsi"/>
                <w:b/>
              </w:rPr>
              <w:t xml:space="preserve">možného </w:t>
            </w:r>
            <w:r w:rsidRPr="003631BD">
              <w:rPr>
                <w:rFonts w:cstheme="minorHAnsi"/>
                <w:b/>
              </w:rPr>
              <w:t>presunu zostatkovej alokácie z obdobia 2023 – 2024 do nasledujúceho obdobia 2025 – 20</w:t>
            </w:r>
            <w:r w:rsidR="00F71A24" w:rsidRPr="003631BD">
              <w:rPr>
                <w:rFonts w:cstheme="minorHAnsi"/>
                <w:b/>
              </w:rPr>
              <w:t>28</w:t>
            </w:r>
            <w:r w:rsidRPr="003631BD">
              <w:rPr>
                <w:rFonts w:cstheme="minorHAnsi"/>
                <w:b/>
              </w:rPr>
              <w:t xml:space="preserve"> poskytovateľ </w:t>
            </w:r>
            <w:r w:rsidR="00D74AD8" w:rsidRPr="003631BD">
              <w:rPr>
                <w:rFonts w:cstheme="minorHAnsi"/>
                <w:b/>
              </w:rPr>
              <w:t>môže podľa potreby upraviť</w:t>
            </w:r>
            <w:r w:rsidR="00D74AD8">
              <w:rPr>
                <w:rFonts w:cstheme="minorHAnsi"/>
                <w:b/>
              </w:rPr>
              <w:t xml:space="preserve"> </w:t>
            </w:r>
            <w:r w:rsidRPr="00D2246D">
              <w:rPr>
                <w:rFonts w:cstheme="minorHAnsi"/>
                <w:b/>
              </w:rPr>
              <w:t xml:space="preserve">alokáciu v tejto výzve o zostatkovú alokáciu z predchádzajúceho </w:t>
            </w:r>
            <w:r w:rsidRPr="00D2246D">
              <w:rPr>
                <w:rFonts w:cstheme="minorHAnsi"/>
                <w:b/>
              </w:rPr>
              <w:lastRenderedPageBreak/>
              <w:t xml:space="preserve">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w:t>
            </w:r>
            <w:r w:rsidR="00F71A24">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646D11F"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w:t>
            </w:r>
            <w:r w:rsidR="00F71A24">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069B92E5"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r w:rsidR="00D74AD8" w:rsidRPr="003631BD">
              <w:rPr>
                <w:rFonts w:cstheme="minorHAnsi"/>
              </w:rPr>
              <w:t xml:space="preserve">poskytovateľ </w:t>
            </w:r>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7FF314B1"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AC4B7C" w14:paraId="6760E61C" w14:textId="77777777" w:rsidTr="002528C4">
        <w:tc>
          <w:tcPr>
            <w:tcW w:w="2714" w:type="dxa"/>
            <w:shd w:val="clear" w:color="auto" w:fill="E2EFD9" w:themeFill="accent6" w:themeFillTint="33"/>
          </w:tcPr>
          <w:p w14:paraId="547754B1" w14:textId="77777777" w:rsidR="00AC4B7C" w:rsidRDefault="00AC4B7C" w:rsidP="00AC4B7C">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0FB6F476" w14:textId="77777777" w:rsidR="00AC4B7C" w:rsidRDefault="00AC4B7C" w:rsidP="00AC4B7C">
            <w:pPr>
              <w:spacing w:after="120"/>
              <w:jc w:val="both"/>
              <w:rPr>
                <w:b/>
              </w:rPr>
            </w:pPr>
            <w:r w:rsidRPr="00B43DDA">
              <w:rPr>
                <w:b/>
              </w:rPr>
              <w:t>Identifikáci</w:t>
            </w:r>
            <w:r>
              <w:rPr>
                <w:b/>
              </w:rPr>
              <w:t>a</w:t>
            </w:r>
            <w:r w:rsidRPr="00B43DDA">
              <w:rPr>
                <w:b/>
              </w:rPr>
              <w:t xml:space="preserve"> </w:t>
            </w:r>
            <w:r w:rsidRPr="007705ED">
              <w:rPr>
                <w:b/>
              </w:rPr>
              <w:t>elektronickej schránky:</w:t>
            </w:r>
          </w:p>
          <w:p w14:paraId="78CD1AF2" w14:textId="77777777" w:rsidR="00AC4B7C" w:rsidRDefault="00AC4B7C" w:rsidP="00AC4B7C">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6F8FAC13" w14:textId="77777777" w:rsidR="00AC4B7C" w:rsidRPr="00072C7F" w:rsidRDefault="00AC4B7C" w:rsidP="00AC4B7C">
            <w:pPr>
              <w:tabs>
                <w:tab w:val="left" w:pos="1695"/>
              </w:tabs>
              <w:spacing w:after="120"/>
              <w:jc w:val="both"/>
            </w:pPr>
            <w:r w:rsidRPr="00072C7F">
              <w:lastRenderedPageBreak/>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75C93FF9" w14:textId="77777777" w:rsidR="00AC4B7C" w:rsidRPr="00B43DDA" w:rsidRDefault="00AC4B7C" w:rsidP="00AC4B7C">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4A82306" w14:textId="77777777" w:rsidR="00AC4B7C" w:rsidRPr="00B43DDA" w:rsidRDefault="00AC4B7C" w:rsidP="00AC4B7C">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015488DB" w14:textId="77777777" w:rsidR="00AC4B7C" w:rsidRPr="00AA6EE7" w:rsidRDefault="00AC4B7C" w:rsidP="00AC4B7C">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2312EDB6" w14:textId="77777777" w:rsidR="00AC4B7C" w:rsidRPr="00AA6EE7" w:rsidRDefault="00AC4B7C" w:rsidP="00AC4B7C">
            <w:pPr>
              <w:pStyle w:val="Odsekzoznamu"/>
              <w:numPr>
                <w:ilvl w:val="0"/>
                <w:numId w:val="13"/>
              </w:numPr>
              <w:tabs>
                <w:tab w:val="left" w:pos="1695"/>
              </w:tabs>
              <w:spacing w:after="240"/>
              <w:ind w:left="313"/>
              <w:jc w:val="both"/>
              <w:rPr>
                <w:b/>
              </w:rPr>
            </w:pPr>
            <w:r w:rsidRPr="00AA6EE7">
              <w:rPr>
                <w:b/>
              </w:rPr>
              <w:t>osobne do podateľne v pracovných dňoch:</w:t>
            </w:r>
          </w:p>
          <w:p w14:paraId="283622C8" w14:textId="77777777" w:rsidR="00AC4B7C" w:rsidRPr="006E27A5" w:rsidRDefault="00AC4B7C" w:rsidP="00AC4B7C">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FE11275" w14:textId="77777777" w:rsidR="00AC4B7C" w:rsidRDefault="00AC4B7C" w:rsidP="00AC4B7C">
            <w:pPr>
              <w:tabs>
                <w:tab w:val="left" w:pos="1695"/>
              </w:tabs>
              <w:ind w:left="339"/>
              <w:jc w:val="both"/>
            </w:pPr>
            <w:r w:rsidRPr="006E27A5">
              <w:t>Pi: 9:00 - 14:00 hod.  (obedňajšia prestávka 11:30 - 12:30 hod.)</w:t>
            </w:r>
          </w:p>
          <w:p w14:paraId="388DF2C0" w14:textId="77777777" w:rsidR="00AC4B7C" w:rsidRDefault="00AC4B7C" w:rsidP="00AC4B7C">
            <w:pPr>
              <w:tabs>
                <w:tab w:val="left" w:pos="1695"/>
              </w:tabs>
              <w:ind w:left="339"/>
              <w:jc w:val="both"/>
            </w:pPr>
          </w:p>
          <w:p w14:paraId="38A6829F" w14:textId="77777777" w:rsidR="00AC4B7C" w:rsidRPr="00AA6EE7" w:rsidRDefault="00AC4B7C" w:rsidP="00AC4B7C">
            <w:pPr>
              <w:tabs>
                <w:tab w:val="left" w:pos="1695"/>
              </w:tabs>
              <w:ind w:left="339"/>
              <w:jc w:val="both"/>
              <w:rPr>
                <w:b/>
              </w:rPr>
            </w:pPr>
            <w:r w:rsidRPr="00AA6EE7">
              <w:rPr>
                <w:b/>
              </w:rPr>
              <w:t>na adresu:</w:t>
            </w:r>
          </w:p>
          <w:p w14:paraId="66EDE38D" w14:textId="77777777" w:rsidR="00AC4B7C" w:rsidRPr="003E411F" w:rsidRDefault="00AC4B7C" w:rsidP="00AC4B7C">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F3F979A" w14:textId="77777777" w:rsidR="00AC4B7C" w:rsidRPr="003E411F" w:rsidRDefault="00AC4B7C" w:rsidP="00AC4B7C">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55A7C0B1" w14:textId="77777777" w:rsidR="00AC4B7C" w:rsidRPr="006E27A5" w:rsidRDefault="00AC4B7C" w:rsidP="00AC4B7C">
            <w:pPr>
              <w:tabs>
                <w:tab w:val="left" w:pos="1695"/>
              </w:tabs>
              <w:ind w:left="313"/>
              <w:jc w:val="both"/>
            </w:pPr>
            <w:r w:rsidRPr="003E411F">
              <w:t>Pribinova 4195/25</w:t>
            </w:r>
            <w:r w:rsidRPr="006E27A5">
              <w:t xml:space="preserve"> </w:t>
            </w:r>
          </w:p>
          <w:p w14:paraId="1F9826A9" w14:textId="77777777" w:rsidR="00AC4B7C" w:rsidRDefault="00AC4B7C" w:rsidP="00AC4B7C">
            <w:pPr>
              <w:tabs>
                <w:tab w:val="left" w:pos="1695"/>
              </w:tabs>
              <w:ind w:left="339"/>
              <w:jc w:val="both"/>
            </w:pPr>
            <w:r>
              <w:t xml:space="preserve">811 09 </w:t>
            </w:r>
            <w:r w:rsidRPr="006E27A5">
              <w:t>Bratislava</w:t>
            </w:r>
          </w:p>
          <w:p w14:paraId="1AE53CF9" w14:textId="5D8D45AD" w:rsidR="00AC4B7C" w:rsidRDefault="00AC4B7C" w:rsidP="00AC4B7C">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6D4FB879"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71A98EB3"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D74AD8">
              <w:rPr>
                <w:rFonts w:cstheme="minorHAnsi"/>
              </w:rPr>
              <w:t>poskytovateľ</w:t>
            </w:r>
            <w:r w:rsidR="00B57E18">
              <w:rPr>
                <w:rFonts w:cstheme="minorHAnsi"/>
              </w:rPr>
              <w:t>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r w:rsidR="00D74AD8">
              <w:rPr>
                <w:rFonts w:cstheme="minorHAnsi"/>
              </w:rPr>
              <w:t>poskytovateľ</w:t>
            </w:r>
            <w:r w:rsidR="00B57E18">
              <w:rPr>
                <w:rFonts w:cstheme="minorHAnsi"/>
              </w:rPr>
              <w:t>ovi</w:t>
            </w:r>
            <w:proofErr w:type="spellEnd"/>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741FC106" w14:textId="0E3FAB82"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4"/>
            </w:r>
          </w:p>
        </w:tc>
      </w:tr>
      <w:tr w:rsidR="00AC4B7C" w14:paraId="367587F5" w14:textId="77777777" w:rsidTr="002528C4">
        <w:tc>
          <w:tcPr>
            <w:tcW w:w="2624" w:type="dxa"/>
            <w:shd w:val="clear" w:color="auto" w:fill="E2EFD9" w:themeFill="accent6" w:themeFillTint="33"/>
          </w:tcPr>
          <w:p w14:paraId="6B36537E" w14:textId="77777777" w:rsidR="00AC4B7C" w:rsidRDefault="00AC4B7C" w:rsidP="00AC4B7C">
            <w:pPr>
              <w:spacing w:after="120"/>
            </w:pPr>
            <w:r>
              <w:rPr>
                <w:b/>
              </w:rPr>
              <w:t>Kontaktné údaje poskytovateľa a spôsob komunikácie s poskytovateľom</w:t>
            </w:r>
          </w:p>
        </w:tc>
        <w:tc>
          <w:tcPr>
            <w:tcW w:w="7158" w:type="dxa"/>
          </w:tcPr>
          <w:p w14:paraId="368972F8" w14:textId="77777777" w:rsidR="00AC4B7C" w:rsidRDefault="00AC4B7C" w:rsidP="00AC4B7C">
            <w:pPr>
              <w:tabs>
                <w:tab w:val="left" w:pos="1695"/>
              </w:tabs>
              <w:spacing w:after="120"/>
            </w:pPr>
            <w:r>
              <w:t xml:space="preserve">Bližšie informácie týkajúce sa výzvy a prípravy </w:t>
            </w:r>
            <w:proofErr w:type="spellStart"/>
            <w:r>
              <w:t>ŽoNFP</w:t>
            </w:r>
            <w:proofErr w:type="spellEnd"/>
            <w:r>
              <w:t xml:space="preserve"> je možné získať:</w:t>
            </w:r>
          </w:p>
          <w:p w14:paraId="520C75E0" w14:textId="77777777" w:rsidR="00AC4B7C" w:rsidRDefault="00AC4B7C" w:rsidP="00AC4B7C">
            <w:pPr>
              <w:tabs>
                <w:tab w:val="left" w:pos="1695"/>
                <w:tab w:val="left" w:pos="3006"/>
              </w:tabs>
            </w:pPr>
            <w:r>
              <w:t>- telefonicky na telefónnych číslach:  02/2092 8483</w:t>
            </w:r>
          </w:p>
          <w:p w14:paraId="4312EDCA" w14:textId="77777777" w:rsidR="00AC4B7C" w:rsidRDefault="00AC4B7C" w:rsidP="00AC4B7C">
            <w:pPr>
              <w:tabs>
                <w:tab w:val="left" w:pos="1695"/>
                <w:tab w:val="left" w:pos="3006"/>
              </w:tabs>
              <w:ind w:left="3289"/>
            </w:pPr>
            <w:r>
              <w:t>02/2092 8484</w:t>
            </w:r>
          </w:p>
          <w:p w14:paraId="483928F0" w14:textId="77777777" w:rsidR="00AC4B7C" w:rsidRDefault="00AC4B7C" w:rsidP="00AC4B7C">
            <w:pPr>
              <w:tabs>
                <w:tab w:val="left" w:pos="1695"/>
                <w:tab w:val="left" w:pos="3006"/>
              </w:tabs>
              <w:ind w:left="3289"/>
            </w:pPr>
            <w:r>
              <w:t>02/2092 8485</w:t>
            </w:r>
          </w:p>
          <w:p w14:paraId="53E44EC3" w14:textId="77777777" w:rsidR="00AC4B7C" w:rsidRDefault="00AC4B7C" w:rsidP="00AC4B7C">
            <w:pPr>
              <w:tabs>
                <w:tab w:val="left" w:pos="1695"/>
                <w:tab w:val="left" w:pos="3006"/>
              </w:tabs>
              <w:ind w:left="3289"/>
            </w:pPr>
            <w:r>
              <w:t>02/2092 8479</w:t>
            </w:r>
          </w:p>
          <w:p w14:paraId="78AE64EE" w14:textId="77777777" w:rsidR="00AC4B7C" w:rsidRDefault="00AC4B7C" w:rsidP="00AC4B7C">
            <w:pPr>
              <w:tabs>
                <w:tab w:val="left" w:pos="1695"/>
                <w:tab w:val="left" w:pos="3006"/>
              </w:tabs>
              <w:ind w:left="3289"/>
            </w:pPr>
            <w:r>
              <w:t>02/2092 8481</w:t>
            </w:r>
          </w:p>
          <w:p w14:paraId="5562F359" w14:textId="77777777" w:rsidR="00AC4B7C" w:rsidRDefault="00AC4B7C" w:rsidP="00AC4B7C">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501E84F5" w14:textId="3F689318" w:rsidR="00AC4B7C" w:rsidRPr="00852800" w:rsidRDefault="00AC4B7C" w:rsidP="00AC4B7C">
            <w:pPr>
              <w:tabs>
                <w:tab w:val="left" w:pos="1695"/>
              </w:tabs>
              <w:spacing w:after="120"/>
            </w:pPr>
            <w:r>
              <w:t xml:space="preserve">- písomne na kontaktnej </w:t>
            </w:r>
            <w:proofErr w:type="spellStart"/>
            <w:r w:rsidRPr="00852800">
              <w:t>adrese</w:t>
            </w:r>
            <w:r w:rsidR="00D74AD8" w:rsidRPr="003631BD">
              <w:t>poskytovateľ</w:t>
            </w:r>
            <w:proofErr w:type="spellEnd"/>
            <w:r w:rsidR="00D74AD8" w:rsidRPr="003631BD">
              <w:t xml:space="preserve"> </w:t>
            </w:r>
            <w:r w:rsidRPr="003631BD">
              <w:t>:</w:t>
            </w:r>
          </w:p>
          <w:p w14:paraId="3DDF8CDC" w14:textId="77777777" w:rsidR="00AC4B7C" w:rsidRPr="00852800" w:rsidRDefault="00AC4B7C" w:rsidP="00AC4B7C">
            <w:pPr>
              <w:tabs>
                <w:tab w:val="left" w:pos="1695"/>
              </w:tabs>
              <w:ind w:left="183"/>
            </w:pPr>
            <w:r w:rsidRPr="00852800">
              <w:t xml:space="preserve">Ministerstvo investícií, regionálneho rozvoja a informatizácie SR </w:t>
            </w:r>
          </w:p>
          <w:p w14:paraId="442BB64E" w14:textId="77777777" w:rsidR="00AC4B7C" w:rsidRDefault="00AC4B7C" w:rsidP="00AC4B7C">
            <w:pPr>
              <w:tabs>
                <w:tab w:val="left" w:pos="1695"/>
              </w:tabs>
              <w:ind w:left="177"/>
              <w:jc w:val="both"/>
            </w:pPr>
            <w:r>
              <w:t>sekcia programovania a podpory Programu Slovensko/odbor technickej pomoci/oddelenie implementácie projektov TP</w:t>
            </w:r>
          </w:p>
          <w:p w14:paraId="5BFD94C4" w14:textId="77777777" w:rsidR="00AC4B7C" w:rsidRPr="00852800" w:rsidRDefault="00AC4B7C" w:rsidP="00AC4B7C">
            <w:pPr>
              <w:tabs>
                <w:tab w:val="left" w:pos="1695"/>
              </w:tabs>
              <w:ind w:left="183"/>
            </w:pPr>
            <w:r w:rsidRPr="00852800">
              <w:t xml:space="preserve">Pribinova 4195/25 </w:t>
            </w:r>
          </w:p>
          <w:p w14:paraId="2A411984" w14:textId="77777777" w:rsidR="00AC4B7C" w:rsidRPr="00852800" w:rsidRDefault="00AC4B7C" w:rsidP="00AC4B7C">
            <w:pPr>
              <w:pStyle w:val="Odsekzoznamu"/>
              <w:numPr>
                <w:ilvl w:val="0"/>
                <w:numId w:val="18"/>
              </w:numPr>
              <w:tabs>
                <w:tab w:val="left" w:pos="1695"/>
              </w:tabs>
            </w:pPr>
            <w:r w:rsidRPr="00852800">
              <w:t xml:space="preserve"> </w:t>
            </w:r>
            <w:r>
              <w:t xml:space="preserve">09 </w:t>
            </w:r>
            <w:r w:rsidRPr="00852800">
              <w:t>Bratislava</w:t>
            </w:r>
          </w:p>
          <w:p w14:paraId="1E7CAF87" w14:textId="77777777" w:rsidR="00AC4B7C" w:rsidRDefault="00AC4B7C" w:rsidP="00AC4B7C">
            <w:pPr>
              <w:tabs>
                <w:tab w:val="left" w:pos="1695"/>
              </w:tabs>
              <w:spacing w:before="120"/>
              <w:ind w:left="41" w:hanging="41"/>
            </w:pPr>
            <w:r>
              <w:lastRenderedPageBreak/>
              <w:t>- osobne v pracovných dňoch v čase 8:30 hod. - 14:30 hod. na kontaktnej adrese:</w:t>
            </w:r>
          </w:p>
          <w:p w14:paraId="306687F7" w14:textId="77777777" w:rsidR="00AC4B7C" w:rsidRPr="00852800" w:rsidRDefault="00AC4B7C" w:rsidP="00AC4B7C">
            <w:pPr>
              <w:tabs>
                <w:tab w:val="left" w:pos="1695"/>
              </w:tabs>
              <w:spacing w:before="120"/>
              <w:ind w:left="183"/>
            </w:pPr>
            <w:r w:rsidRPr="00852800">
              <w:t xml:space="preserve">Ministerstvo investícií, regionálneho rozvoja a informatizácie SR </w:t>
            </w:r>
          </w:p>
          <w:p w14:paraId="687AD1DD" w14:textId="77777777" w:rsidR="00AC4B7C" w:rsidRDefault="00AC4B7C" w:rsidP="00AC4B7C">
            <w:pPr>
              <w:tabs>
                <w:tab w:val="left" w:pos="1695"/>
              </w:tabs>
              <w:ind w:left="177"/>
              <w:jc w:val="both"/>
            </w:pPr>
            <w:r>
              <w:t>sekcia programovania a podpory Programu Slovensko/odbor technickej pomoci/oddelenie implementácie projektov TP</w:t>
            </w:r>
          </w:p>
          <w:p w14:paraId="4AD201E5" w14:textId="77777777" w:rsidR="00AC4B7C" w:rsidRPr="00852800" w:rsidRDefault="00AC4B7C" w:rsidP="00AC4B7C">
            <w:pPr>
              <w:tabs>
                <w:tab w:val="left" w:pos="1695"/>
              </w:tabs>
              <w:ind w:left="183"/>
            </w:pPr>
            <w:r w:rsidRPr="00852800">
              <w:t>Pribinova 4195/25</w:t>
            </w:r>
          </w:p>
          <w:p w14:paraId="759F9CA2" w14:textId="77777777" w:rsidR="00AC4B7C" w:rsidRPr="00852800" w:rsidRDefault="00AC4B7C" w:rsidP="00AC4B7C">
            <w:pPr>
              <w:tabs>
                <w:tab w:val="left" w:pos="1695"/>
              </w:tabs>
              <w:ind w:left="183"/>
            </w:pPr>
            <w:r w:rsidRPr="00852800">
              <w:t>811 09 Bratislava</w:t>
            </w:r>
          </w:p>
          <w:p w14:paraId="0748E904" w14:textId="0D1CE3F1" w:rsidR="00AC4B7C" w:rsidRPr="00852800" w:rsidRDefault="00AC4B7C" w:rsidP="00AC4B7C">
            <w:pPr>
              <w:tabs>
                <w:tab w:val="left" w:pos="1695"/>
              </w:tabs>
              <w:spacing w:before="120"/>
              <w:jc w:val="both"/>
            </w:pPr>
            <w:r w:rsidRPr="00852800">
              <w:t xml:space="preserve">V prípade záujmu o osobnú konzultáciu s pracovníkmi </w:t>
            </w:r>
            <w:proofErr w:type="spellStart"/>
            <w:r w:rsidR="00D74AD8" w:rsidRPr="003631BD">
              <w:t>poskytovateľ</w:t>
            </w:r>
            <w:r w:rsidR="00B57E18" w:rsidRPr="001550D3">
              <w:t>a</w:t>
            </w:r>
            <w:r w:rsidRPr="00852800">
              <w:t>je</w:t>
            </w:r>
            <w:proofErr w:type="spellEnd"/>
            <w:r w:rsidRPr="00852800">
              <w:t xml:space="preserve"> nutné vopred si dohodnúť  termín stretnutia.</w:t>
            </w:r>
          </w:p>
          <w:p w14:paraId="3A3C4D7D" w14:textId="1320032A" w:rsidR="00AC4B7C" w:rsidRDefault="00AC4B7C" w:rsidP="00AC4B7C">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37D59D8D" w:rsidR="007A04F3" w:rsidRPr="005D4481" w:rsidRDefault="00D74AD8" w:rsidP="00E74716">
            <w:pPr>
              <w:pStyle w:val="l4"/>
              <w:shd w:val="clear" w:color="auto" w:fill="FFFFFF"/>
              <w:spacing w:before="0" w:beforeAutospacing="0" w:after="0" w:afterAutospacing="0"/>
              <w:jc w:val="both"/>
              <w:rPr>
                <w:rFonts w:asciiTheme="minorHAnsi" w:hAnsiTheme="minorHAnsi" w:cstheme="minorHAnsi"/>
                <w:sz w:val="22"/>
                <w:szCs w:val="22"/>
              </w:rPr>
            </w:pPr>
            <w:r w:rsidRPr="003631BD">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xml:space="preserv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FE1D" w14:textId="77777777" w:rsidR="00271424" w:rsidRDefault="00271424" w:rsidP="00AA5C2F">
      <w:pPr>
        <w:spacing w:after="0" w:line="240" w:lineRule="auto"/>
      </w:pPr>
      <w:r>
        <w:separator/>
      </w:r>
    </w:p>
  </w:endnote>
  <w:endnote w:type="continuationSeparator" w:id="0">
    <w:p w14:paraId="4509D3CA" w14:textId="77777777" w:rsidR="00271424" w:rsidRDefault="00271424" w:rsidP="00AA5C2F">
      <w:pPr>
        <w:spacing w:after="0" w:line="240" w:lineRule="auto"/>
      </w:pPr>
      <w:r>
        <w:continuationSeparator/>
      </w:r>
    </w:p>
  </w:endnote>
  <w:endnote w:type="continuationNotice" w:id="1">
    <w:p w14:paraId="42DD0A1F" w14:textId="77777777" w:rsidR="00271424" w:rsidRDefault="0027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3519B4B4" w:rsidR="00D74AD8" w:rsidRDefault="00D74AD8">
        <w:pPr>
          <w:pStyle w:val="Pta"/>
          <w:jc w:val="right"/>
        </w:pPr>
        <w:r>
          <w:fldChar w:fldCharType="begin"/>
        </w:r>
        <w:r>
          <w:instrText>PAGE   \* MERGEFORMAT</w:instrText>
        </w:r>
        <w:r>
          <w:fldChar w:fldCharType="separate"/>
        </w:r>
        <w:r w:rsidR="00666155">
          <w:rPr>
            <w:noProof/>
          </w:rPr>
          <w:t>16</w:t>
        </w:r>
        <w:r>
          <w:fldChar w:fldCharType="end"/>
        </w:r>
      </w:p>
    </w:sdtContent>
  </w:sdt>
  <w:p w14:paraId="55A2F9FF" w14:textId="77777777" w:rsidR="00D74AD8" w:rsidRDefault="00D74AD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D981E" w14:textId="77777777" w:rsidR="00271424" w:rsidRDefault="00271424" w:rsidP="00AA5C2F">
      <w:pPr>
        <w:spacing w:after="0" w:line="240" w:lineRule="auto"/>
      </w:pPr>
      <w:r>
        <w:separator/>
      </w:r>
    </w:p>
  </w:footnote>
  <w:footnote w:type="continuationSeparator" w:id="0">
    <w:p w14:paraId="7A2EF4D9" w14:textId="77777777" w:rsidR="00271424" w:rsidRDefault="00271424" w:rsidP="00AA5C2F">
      <w:pPr>
        <w:spacing w:after="0" w:line="240" w:lineRule="auto"/>
      </w:pPr>
      <w:r>
        <w:continuationSeparator/>
      </w:r>
    </w:p>
  </w:footnote>
  <w:footnote w:type="continuationNotice" w:id="1">
    <w:p w14:paraId="5DFE768E" w14:textId="77777777" w:rsidR="00271424" w:rsidRDefault="00271424">
      <w:pPr>
        <w:spacing w:after="0" w:line="240" w:lineRule="auto"/>
      </w:pPr>
    </w:p>
  </w:footnote>
  <w:footnote w:id="2">
    <w:p w14:paraId="395B027F" w14:textId="6CF04773" w:rsidR="00D74AD8" w:rsidRDefault="00D74AD8" w:rsidP="003F7A40">
      <w:pPr>
        <w:pStyle w:val="Textpoznmkypodiarou"/>
        <w:jc w:val="both"/>
      </w:pPr>
      <w:r>
        <w:rPr>
          <w:sz w:val="18"/>
          <w:szCs w:val="18"/>
          <w:vertAlign w:val="superscript"/>
        </w:rPr>
        <w:t xml:space="preserve">1 </w:t>
      </w:r>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9BC09E2" w14:textId="12AE48AC" w:rsidR="00D74AD8" w:rsidRPr="003F7A40" w:rsidRDefault="00D74AD8" w:rsidP="003F7A40">
      <w:pPr>
        <w:pStyle w:val="Textpoznmkypodiarou"/>
        <w:jc w:val="both"/>
        <w:rPr>
          <w:sz w:val="18"/>
          <w:szCs w:val="18"/>
        </w:rPr>
      </w:pPr>
      <w:r w:rsidRPr="003F7A40">
        <w:rPr>
          <w:rStyle w:val="Odkaznapoznmkupodiarou"/>
          <w:sz w:val="18"/>
          <w:szCs w:val="18"/>
        </w:rPr>
        <w:footnoteRef/>
      </w:r>
      <w:r w:rsidRPr="003F7A40">
        <w:rPr>
          <w:sz w:val="18"/>
          <w:szCs w:val="18"/>
        </w:rPr>
        <w:t xml:space="preserve"> V prípade projektov technickej pomoci sú názvy akcií totožné s názvami hlavných aktivít.</w:t>
      </w:r>
    </w:p>
  </w:footnote>
  <w:footnote w:id="4">
    <w:p w14:paraId="7D7CE984" w14:textId="1D6C927D" w:rsidR="00D74AD8" w:rsidRDefault="00D74AD8"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3A4399AE" w14:textId="5328D4CC" w:rsidR="00D74AD8" w:rsidRPr="00F67F70" w:rsidRDefault="00D74AD8" w:rsidP="00F67F70">
      <w:pPr>
        <w:pStyle w:val="Textpoznmkypodiarou"/>
        <w:jc w:val="both"/>
        <w:rPr>
          <w:sz w:val="18"/>
          <w:szCs w:val="18"/>
        </w:rPr>
      </w:pPr>
      <w:r w:rsidRPr="00F67F70">
        <w:rPr>
          <w:rStyle w:val="Odkaznapoznmkupodiarou"/>
          <w:sz w:val="18"/>
          <w:szCs w:val="18"/>
        </w:rPr>
        <w:footnoteRef/>
      </w:r>
      <w:hyperlink r:id="rId2" w:history="1">
        <w:r w:rsidRPr="00F67F70">
          <w:rPr>
            <w:rStyle w:val="Hypertextovprepojenie"/>
            <w:sz w:val="18"/>
            <w:szCs w:val="18"/>
          </w:rPr>
          <w:t>https://www.mpsvr.sk/files/slovensky/uvod/legislativa/socialna-pomoc-podpora/dohovor-osn-pravach-osob-so-zdravotnym-postihnutim-opcny-protokol-sk-aj.pdf</w:t>
        </w:r>
      </w:hyperlink>
      <w:r w:rsidRPr="00F67F70">
        <w:rPr>
          <w:sz w:val="18"/>
          <w:szCs w:val="18"/>
        </w:rPr>
        <w:t xml:space="preserve"> </w:t>
      </w:r>
    </w:p>
  </w:footnote>
  <w:footnote w:id="6">
    <w:p w14:paraId="5F8CCBFF" w14:textId="77777777" w:rsidR="00FB1D16" w:rsidRPr="00FB1D16" w:rsidRDefault="00FB1D16" w:rsidP="00A04801">
      <w:pPr>
        <w:pStyle w:val="Textpoznmkypodiarou"/>
        <w:jc w:val="both"/>
        <w:rPr>
          <w:sz w:val="18"/>
          <w:szCs w:val="18"/>
        </w:rPr>
      </w:pPr>
      <w:r w:rsidRPr="00FB1D16">
        <w:rPr>
          <w:rStyle w:val="Odkaznapoznmkupodiarou"/>
          <w:sz w:val="18"/>
          <w:szCs w:val="18"/>
        </w:rPr>
        <w:footnoteRef/>
      </w:r>
      <w:r w:rsidRPr="00FB1D16">
        <w:rPr>
          <w:sz w:val="18"/>
          <w:szCs w:val="18"/>
        </w:rPr>
        <w:t xml:space="preserve"> </w:t>
      </w:r>
      <w:r w:rsidRPr="00FB1D16">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7">
    <w:p w14:paraId="377AEB6D" w14:textId="77777777" w:rsidR="00FB1D16" w:rsidRPr="00FB1D16" w:rsidRDefault="00FB1D16" w:rsidP="00A04801">
      <w:pPr>
        <w:spacing w:after="0"/>
        <w:jc w:val="both"/>
        <w:rPr>
          <w:sz w:val="18"/>
          <w:szCs w:val="18"/>
        </w:rPr>
      </w:pPr>
      <w:r w:rsidRPr="00FB1D16">
        <w:rPr>
          <w:sz w:val="18"/>
          <w:szCs w:val="18"/>
          <w:vertAlign w:val="superscript"/>
        </w:rPr>
        <w:footnoteRef/>
      </w:r>
      <w:r w:rsidRPr="00FB1D16">
        <w:rPr>
          <w:sz w:val="18"/>
          <w:szCs w:val="18"/>
          <w:vertAlign w:val="superscript"/>
        </w:rPr>
        <w:t xml:space="preserve"> </w:t>
      </w:r>
      <w:r w:rsidRPr="00FB1D16">
        <w:rPr>
          <w:sz w:val="18"/>
          <w:szCs w:val="18"/>
        </w:rPr>
        <w:t>Pod verejným obstarávaním sa rozumejú postupy, na ktoré sa vzťahuje pôsobnosť zákona č. 343/2015 Z. z. o verejnom obstarávaní a o zmene a doplnení niektorých zákonov v znení neskorších predpisov.</w:t>
      </w:r>
    </w:p>
  </w:footnote>
  <w:footnote w:id="8">
    <w:p w14:paraId="01A67CC2" w14:textId="77777777" w:rsidR="00FB1D16" w:rsidRPr="00FB1D16" w:rsidRDefault="00FB1D16" w:rsidP="00A04801">
      <w:pPr>
        <w:pStyle w:val="Textpoznmkypodiarou"/>
        <w:jc w:val="both"/>
        <w:rPr>
          <w:rFonts w:eastAsia="Calibri" w:cstheme="minorHAnsi"/>
          <w:sz w:val="18"/>
          <w:szCs w:val="18"/>
        </w:rPr>
      </w:pPr>
      <w:r w:rsidRPr="00FB1D16">
        <w:rPr>
          <w:rStyle w:val="Odkaznapoznmkupodiarou"/>
          <w:rFonts w:cstheme="minorHAnsi"/>
          <w:sz w:val="18"/>
          <w:szCs w:val="18"/>
        </w:rPr>
        <w:footnoteRef/>
      </w:r>
      <w:r w:rsidRPr="00FB1D16">
        <w:rPr>
          <w:rFonts w:cstheme="minorHAnsi"/>
          <w:sz w:val="18"/>
          <w:szCs w:val="18"/>
        </w:rPr>
        <w:t xml:space="preserve"> </w:t>
      </w:r>
      <w:r w:rsidRPr="00FB1D16">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9">
    <w:p w14:paraId="6B0CCEE1" w14:textId="77777777" w:rsidR="00FB1D16" w:rsidRPr="00FB1D16" w:rsidRDefault="00FB1D16" w:rsidP="00A04801">
      <w:pPr>
        <w:pStyle w:val="Textpoznmkypodiarou"/>
        <w:jc w:val="both"/>
        <w:rPr>
          <w:rFonts w:cstheme="minorHAnsi"/>
          <w:sz w:val="18"/>
          <w:szCs w:val="18"/>
        </w:rPr>
      </w:pPr>
      <w:r w:rsidRPr="00FB1D16">
        <w:rPr>
          <w:rStyle w:val="Odkaznapoznmkupodiarou"/>
          <w:rFonts w:cstheme="minorHAnsi"/>
          <w:sz w:val="18"/>
          <w:szCs w:val="18"/>
        </w:rPr>
        <w:footnoteRef/>
      </w:r>
      <w:r w:rsidRPr="00FB1D16">
        <w:rPr>
          <w:rFonts w:cstheme="minorHAnsi"/>
          <w:sz w:val="18"/>
          <w:szCs w:val="18"/>
        </w:rPr>
        <w:t xml:space="preserve"> </w:t>
      </w:r>
      <w:r w:rsidRPr="00FB1D16">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0">
    <w:p w14:paraId="6569749D" w14:textId="77777777" w:rsidR="00FB1D16" w:rsidRPr="00FB1D16" w:rsidRDefault="00FB1D16" w:rsidP="00A04801">
      <w:pPr>
        <w:pStyle w:val="Textpoznmkypodiarou"/>
        <w:jc w:val="both"/>
        <w:rPr>
          <w:rFonts w:cstheme="minorHAnsi"/>
          <w:sz w:val="18"/>
          <w:szCs w:val="18"/>
        </w:rPr>
      </w:pPr>
      <w:r w:rsidRPr="00FB1D16">
        <w:rPr>
          <w:rStyle w:val="Odkaznapoznmkupodiarou"/>
          <w:rFonts w:cstheme="minorHAnsi"/>
          <w:sz w:val="18"/>
          <w:szCs w:val="18"/>
        </w:rPr>
        <w:footnoteRef/>
      </w:r>
      <w:r w:rsidRPr="00FB1D16">
        <w:rPr>
          <w:sz w:val="22"/>
          <w:szCs w:val="22"/>
        </w:rPr>
        <w:t xml:space="preserve"> </w:t>
      </w:r>
      <w:proofErr w:type="spellStart"/>
      <w:r w:rsidRPr="00FB1D16">
        <w:rPr>
          <w:rFonts w:cstheme="minorHAnsi"/>
          <w:sz w:val="18"/>
          <w:szCs w:val="18"/>
        </w:rPr>
        <w:t>Common</w:t>
      </w:r>
      <w:proofErr w:type="spellEnd"/>
      <w:r w:rsidRPr="00FB1D16">
        <w:rPr>
          <w:rFonts w:cstheme="minorHAnsi"/>
          <w:sz w:val="18"/>
          <w:szCs w:val="18"/>
        </w:rPr>
        <w:t xml:space="preserve"> </w:t>
      </w:r>
      <w:proofErr w:type="spellStart"/>
      <w:r w:rsidRPr="00FB1D16">
        <w:rPr>
          <w:rFonts w:cstheme="minorHAnsi"/>
          <w:sz w:val="18"/>
          <w:szCs w:val="18"/>
        </w:rPr>
        <w:t>procurement</w:t>
      </w:r>
      <w:proofErr w:type="spellEnd"/>
      <w:r w:rsidRPr="00FB1D16">
        <w:rPr>
          <w:rFonts w:cstheme="minorHAnsi"/>
          <w:sz w:val="18"/>
          <w:szCs w:val="18"/>
        </w:rPr>
        <w:t xml:space="preserve"> </w:t>
      </w:r>
      <w:proofErr w:type="spellStart"/>
      <w:r w:rsidRPr="00FB1D16">
        <w:rPr>
          <w:rFonts w:cstheme="minorHAnsi"/>
          <w:sz w:val="18"/>
          <w:szCs w:val="18"/>
        </w:rPr>
        <w:t>vocabulary</w:t>
      </w:r>
      <w:proofErr w:type="spellEnd"/>
      <w:r w:rsidRPr="00FB1D16">
        <w:rPr>
          <w:rFonts w:cstheme="minorHAnsi"/>
          <w:sz w:val="18"/>
          <w:szCs w:val="18"/>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1">
    <w:p w14:paraId="19AB9F8D" w14:textId="77777777" w:rsidR="00FB1D16" w:rsidRPr="00C94BDA" w:rsidRDefault="00FB1D16" w:rsidP="00A04801">
      <w:pPr>
        <w:pStyle w:val="Textpoznmkypodiarou"/>
        <w:jc w:val="both"/>
        <w:rPr>
          <w:rFonts w:cstheme="minorHAnsi"/>
          <w:sz w:val="16"/>
          <w:szCs w:val="16"/>
        </w:rPr>
      </w:pPr>
      <w:r w:rsidRPr="00FB1D16">
        <w:rPr>
          <w:rStyle w:val="Odkaznapoznmkupodiarou"/>
          <w:rFonts w:cstheme="minorHAnsi"/>
          <w:sz w:val="18"/>
          <w:szCs w:val="18"/>
        </w:rPr>
        <w:footnoteRef/>
      </w:r>
      <w:r w:rsidRPr="00FB1D16">
        <w:rPr>
          <w:rFonts w:cstheme="minorHAnsi"/>
          <w:sz w:val="18"/>
          <w:szCs w:val="18"/>
        </w:rPr>
        <w:t xml:space="preserve"> Resp. iného metodického dokumentu, ktorý ho nahradí.</w:t>
      </w:r>
    </w:p>
  </w:footnote>
  <w:footnote w:id="12">
    <w:p w14:paraId="055A9D7E" w14:textId="6E5D630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3269D5">
          <w:rPr>
            <w:rStyle w:val="Hypertextovprepojenie"/>
            <w:sz w:val="18"/>
            <w:szCs w:val="18"/>
          </w:rPr>
          <w:t>https://www.eurofondy.gov.sk/wp-content/uploads/2022/06/Nariadenie-2021-1060-CELEX_32021R1060_SK_TXT.pdf</w:t>
        </w:r>
      </w:hyperlink>
    </w:p>
  </w:footnote>
  <w:footnote w:id="13">
    <w:p w14:paraId="0370A896" w14:textId="6078860D" w:rsidR="00D74AD8" w:rsidRDefault="00D74AD8" w:rsidP="003269D5">
      <w:pPr>
        <w:pStyle w:val="Textpoznmkypodiarou"/>
        <w:jc w:val="both"/>
      </w:pPr>
      <w:r w:rsidRPr="003269D5">
        <w:rPr>
          <w:rStyle w:val="Odkaznapoznmkupodiarou"/>
          <w:sz w:val="18"/>
          <w:szCs w:val="18"/>
        </w:rPr>
        <w:footnoteRef/>
      </w:r>
      <w:hyperlink r:id="rId4"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14">
    <w:p w14:paraId="04EED5EB" w14:textId="2D4BD1A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74AD8" w14:paraId="30E93294" w14:textId="77777777" w:rsidTr="002963B2">
      <w:tc>
        <w:tcPr>
          <w:tcW w:w="3451" w:type="dxa"/>
        </w:tcPr>
        <w:p w14:paraId="78584F0E" w14:textId="77777777" w:rsidR="00D74AD8" w:rsidRDefault="00D74AD8" w:rsidP="00952C2C">
          <w:pPr>
            <w:pStyle w:val="Hlavika"/>
            <w:tabs>
              <w:tab w:val="clear" w:pos="9072"/>
            </w:tabs>
          </w:pPr>
        </w:p>
        <w:p w14:paraId="6EDDCA43" w14:textId="77777777" w:rsidR="00D74AD8" w:rsidRDefault="00D74AD8"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74AD8" w:rsidRDefault="00D74AD8" w:rsidP="00BD4F86"/>
        <w:p w14:paraId="5D956A00" w14:textId="77777777" w:rsidR="00D74AD8" w:rsidRPr="00BD4F86" w:rsidRDefault="00D74AD8" w:rsidP="00BD4F86">
          <w:pPr>
            <w:jc w:val="center"/>
          </w:pPr>
        </w:p>
      </w:tc>
      <w:tc>
        <w:tcPr>
          <w:tcW w:w="3021" w:type="dxa"/>
        </w:tcPr>
        <w:p w14:paraId="48107371" w14:textId="77777777" w:rsidR="00D74AD8" w:rsidRDefault="00D74A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74AD8" w:rsidRDefault="00D74A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74AD8" w:rsidRDefault="00D74AD8" w:rsidP="00765560"/>
        <w:p w14:paraId="5B5AAEAB" w14:textId="77777777" w:rsidR="00D74AD8" w:rsidRDefault="00D74AD8" w:rsidP="00765560"/>
        <w:p w14:paraId="40EBCB76" w14:textId="77777777" w:rsidR="00D74AD8" w:rsidRPr="00765560" w:rsidRDefault="00D74AD8" w:rsidP="00765560">
          <w:pPr>
            <w:jc w:val="center"/>
          </w:pPr>
        </w:p>
      </w:tc>
    </w:tr>
  </w:tbl>
  <w:p w14:paraId="7D4620E4" w14:textId="77777777" w:rsidR="00D74AD8" w:rsidRDefault="00D74AD8" w:rsidP="00952C2C">
    <w:pPr>
      <w:pStyle w:val="Hlavika"/>
      <w:tabs>
        <w:tab w:val="clear" w:pos="9072"/>
      </w:tabs>
    </w:pPr>
    <w:r>
      <w:tab/>
    </w:r>
  </w:p>
  <w:p w14:paraId="0668D5D3" w14:textId="77777777" w:rsidR="00D74AD8" w:rsidRDefault="00D74AD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79236AF"/>
    <w:multiLevelType w:val="hybridMultilevel"/>
    <w:tmpl w:val="019E59E8"/>
    <w:lvl w:ilvl="0" w:tplc="AB30FD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5"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0"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1"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4"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6"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8"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4"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115441824">
    <w:abstractNumId w:val="14"/>
  </w:num>
  <w:num w:numId="2" w16cid:durableId="1752316136">
    <w:abstractNumId w:val="8"/>
  </w:num>
  <w:num w:numId="3" w16cid:durableId="6854486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496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087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99193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0307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6549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0754590">
    <w:abstractNumId w:val="26"/>
  </w:num>
  <w:num w:numId="10" w16cid:durableId="1020860025">
    <w:abstractNumId w:val="4"/>
  </w:num>
  <w:num w:numId="11" w16cid:durableId="1817606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8465938">
    <w:abstractNumId w:val="16"/>
  </w:num>
  <w:num w:numId="13" w16cid:durableId="1773163693">
    <w:abstractNumId w:val="17"/>
  </w:num>
  <w:num w:numId="14" w16cid:durableId="368143242">
    <w:abstractNumId w:val="7"/>
  </w:num>
  <w:num w:numId="15" w16cid:durableId="1569269691">
    <w:abstractNumId w:val="0"/>
  </w:num>
  <w:num w:numId="16" w16cid:durableId="1116409577">
    <w:abstractNumId w:val="33"/>
  </w:num>
  <w:num w:numId="17" w16cid:durableId="674847240">
    <w:abstractNumId w:val="36"/>
  </w:num>
  <w:num w:numId="18" w16cid:durableId="352271509">
    <w:abstractNumId w:val="20"/>
  </w:num>
  <w:num w:numId="19" w16cid:durableId="530268576">
    <w:abstractNumId w:val="21"/>
  </w:num>
  <w:num w:numId="20" w16cid:durableId="1128283009">
    <w:abstractNumId w:val="10"/>
  </w:num>
  <w:num w:numId="21" w16cid:durableId="2053726478">
    <w:abstractNumId w:val="12"/>
  </w:num>
  <w:num w:numId="22" w16cid:durableId="1350371544">
    <w:abstractNumId w:val="18"/>
  </w:num>
  <w:num w:numId="23" w16cid:durableId="594703099">
    <w:abstractNumId w:val="30"/>
  </w:num>
  <w:num w:numId="24" w16cid:durableId="2034185637">
    <w:abstractNumId w:val="37"/>
  </w:num>
  <w:num w:numId="25" w16cid:durableId="1039280626">
    <w:abstractNumId w:val="35"/>
  </w:num>
  <w:num w:numId="26" w16cid:durableId="707485391">
    <w:abstractNumId w:val="6"/>
  </w:num>
  <w:num w:numId="27" w16cid:durableId="418529186">
    <w:abstractNumId w:val="34"/>
  </w:num>
  <w:num w:numId="28" w16cid:durableId="1079408480">
    <w:abstractNumId w:val="15"/>
  </w:num>
  <w:num w:numId="29" w16cid:durableId="74714466">
    <w:abstractNumId w:val="11"/>
  </w:num>
  <w:num w:numId="30" w16cid:durableId="80681057">
    <w:abstractNumId w:val="2"/>
  </w:num>
  <w:num w:numId="31" w16cid:durableId="812717597">
    <w:abstractNumId w:val="5"/>
  </w:num>
  <w:num w:numId="32" w16cid:durableId="1422989715">
    <w:abstractNumId w:val="3"/>
  </w:num>
  <w:num w:numId="33" w16cid:durableId="574052585">
    <w:abstractNumId w:val="9"/>
  </w:num>
  <w:num w:numId="34" w16cid:durableId="1502550445">
    <w:abstractNumId w:val="19"/>
  </w:num>
  <w:num w:numId="35" w16cid:durableId="1434666484">
    <w:abstractNumId w:val="23"/>
  </w:num>
  <w:num w:numId="36" w16cid:durableId="1566987016">
    <w:abstractNumId w:val="31"/>
  </w:num>
  <w:num w:numId="37" w16cid:durableId="277638674">
    <w:abstractNumId w:val="1"/>
  </w:num>
  <w:num w:numId="38" w16cid:durableId="1343435110">
    <w:abstractNumId w:val="25"/>
  </w:num>
  <w:num w:numId="39" w16cid:durableId="215510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FCD"/>
    <w:rsid w:val="00022065"/>
    <w:rsid w:val="0002790B"/>
    <w:rsid w:val="00027E68"/>
    <w:rsid w:val="000305DE"/>
    <w:rsid w:val="0003300B"/>
    <w:rsid w:val="00034A3C"/>
    <w:rsid w:val="000352C7"/>
    <w:rsid w:val="000353DB"/>
    <w:rsid w:val="00037A20"/>
    <w:rsid w:val="00040166"/>
    <w:rsid w:val="0004243D"/>
    <w:rsid w:val="00042DB4"/>
    <w:rsid w:val="000544AB"/>
    <w:rsid w:val="00066491"/>
    <w:rsid w:val="00072C7F"/>
    <w:rsid w:val="0007381D"/>
    <w:rsid w:val="00073897"/>
    <w:rsid w:val="000764C4"/>
    <w:rsid w:val="00077465"/>
    <w:rsid w:val="0008038D"/>
    <w:rsid w:val="0008180F"/>
    <w:rsid w:val="00091825"/>
    <w:rsid w:val="000960F7"/>
    <w:rsid w:val="000967A9"/>
    <w:rsid w:val="00097DA5"/>
    <w:rsid w:val="000A1B4D"/>
    <w:rsid w:val="000A2FF2"/>
    <w:rsid w:val="000A35DA"/>
    <w:rsid w:val="000A780D"/>
    <w:rsid w:val="000B0865"/>
    <w:rsid w:val="000B09CE"/>
    <w:rsid w:val="000B1E10"/>
    <w:rsid w:val="000C4CDC"/>
    <w:rsid w:val="000C4DD5"/>
    <w:rsid w:val="000C79A7"/>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379F"/>
    <w:rsid w:val="00154582"/>
    <w:rsid w:val="00154FAF"/>
    <w:rsid w:val="001550D3"/>
    <w:rsid w:val="001557DE"/>
    <w:rsid w:val="00155CE4"/>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4E32"/>
    <w:rsid w:val="001A10AF"/>
    <w:rsid w:val="001A6133"/>
    <w:rsid w:val="001A687D"/>
    <w:rsid w:val="001B0CE1"/>
    <w:rsid w:val="001B1843"/>
    <w:rsid w:val="001B616C"/>
    <w:rsid w:val="001B7DB5"/>
    <w:rsid w:val="001B7FA7"/>
    <w:rsid w:val="001C7FE1"/>
    <w:rsid w:val="001D2D95"/>
    <w:rsid w:val="001D5E6C"/>
    <w:rsid w:val="001D7DB8"/>
    <w:rsid w:val="001E0A27"/>
    <w:rsid w:val="001E32E7"/>
    <w:rsid w:val="001E6305"/>
    <w:rsid w:val="001F01AB"/>
    <w:rsid w:val="002015B0"/>
    <w:rsid w:val="002043C3"/>
    <w:rsid w:val="00205944"/>
    <w:rsid w:val="00212A0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50618"/>
    <w:rsid w:val="002528C4"/>
    <w:rsid w:val="00253880"/>
    <w:rsid w:val="00254906"/>
    <w:rsid w:val="00256DA0"/>
    <w:rsid w:val="00257700"/>
    <w:rsid w:val="0026440E"/>
    <w:rsid w:val="00266740"/>
    <w:rsid w:val="002706D1"/>
    <w:rsid w:val="00271424"/>
    <w:rsid w:val="00271C60"/>
    <w:rsid w:val="00276424"/>
    <w:rsid w:val="00283857"/>
    <w:rsid w:val="00287A00"/>
    <w:rsid w:val="00290E5E"/>
    <w:rsid w:val="00292F72"/>
    <w:rsid w:val="002963B2"/>
    <w:rsid w:val="0029745F"/>
    <w:rsid w:val="002A5053"/>
    <w:rsid w:val="002B106F"/>
    <w:rsid w:val="002B17B2"/>
    <w:rsid w:val="002B6DA2"/>
    <w:rsid w:val="002B7521"/>
    <w:rsid w:val="002B7688"/>
    <w:rsid w:val="002C142F"/>
    <w:rsid w:val="002C597F"/>
    <w:rsid w:val="002C6B91"/>
    <w:rsid w:val="002D51C3"/>
    <w:rsid w:val="002D65F7"/>
    <w:rsid w:val="002E32B4"/>
    <w:rsid w:val="002E4BE7"/>
    <w:rsid w:val="002E5F22"/>
    <w:rsid w:val="002F285C"/>
    <w:rsid w:val="003058B3"/>
    <w:rsid w:val="003062E9"/>
    <w:rsid w:val="00306F19"/>
    <w:rsid w:val="00307241"/>
    <w:rsid w:val="003155E4"/>
    <w:rsid w:val="003269D5"/>
    <w:rsid w:val="003318EE"/>
    <w:rsid w:val="00332630"/>
    <w:rsid w:val="0033319B"/>
    <w:rsid w:val="0033385B"/>
    <w:rsid w:val="003339F6"/>
    <w:rsid w:val="00337983"/>
    <w:rsid w:val="00341447"/>
    <w:rsid w:val="003414B6"/>
    <w:rsid w:val="00341A8C"/>
    <w:rsid w:val="00342FDA"/>
    <w:rsid w:val="003450C7"/>
    <w:rsid w:val="00347C90"/>
    <w:rsid w:val="00355C36"/>
    <w:rsid w:val="003611C5"/>
    <w:rsid w:val="003631BD"/>
    <w:rsid w:val="00364B14"/>
    <w:rsid w:val="00365569"/>
    <w:rsid w:val="003706EB"/>
    <w:rsid w:val="00372032"/>
    <w:rsid w:val="00372C20"/>
    <w:rsid w:val="00374ED5"/>
    <w:rsid w:val="0038129B"/>
    <w:rsid w:val="00381FF2"/>
    <w:rsid w:val="0038329D"/>
    <w:rsid w:val="00391D91"/>
    <w:rsid w:val="003A1663"/>
    <w:rsid w:val="003A208E"/>
    <w:rsid w:val="003A679D"/>
    <w:rsid w:val="003B6103"/>
    <w:rsid w:val="003B68E6"/>
    <w:rsid w:val="003B74D2"/>
    <w:rsid w:val="003C053F"/>
    <w:rsid w:val="003C07B6"/>
    <w:rsid w:val="003C5AFD"/>
    <w:rsid w:val="003D53AF"/>
    <w:rsid w:val="003D5484"/>
    <w:rsid w:val="003D64A2"/>
    <w:rsid w:val="003D67D9"/>
    <w:rsid w:val="003E1785"/>
    <w:rsid w:val="003E30E0"/>
    <w:rsid w:val="003E7044"/>
    <w:rsid w:val="003F0608"/>
    <w:rsid w:val="003F3BD2"/>
    <w:rsid w:val="003F4C39"/>
    <w:rsid w:val="003F7A40"/>
    <w:rsid w:val="00401E62"/>
    <w:rsid w:val="00402DA4"/>
    <w:rsid w:val="00407B89"/>
    <w:rsid w:val="004106F1"/>
    <w:rsid w:val="00414AFF"/>
    <w:rsid w:val="0041532C"/>
    <w:rsid w:val="00415892"/>
    <w:rsid w:val="00421BBF"/>
    <w:rsid w:val="00432FD0"/>
    <w:rsid w:val="0043482B"/>
    <w:rsid w:val="00437A34"/>
    <w:rsid w:val="00442B33"/>
    <w:rsid w:val="004509A6"/>
    <w:rsid w:val="00451E64"/>
    <w:rsid w:val="00452C8E"/>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D2A99"/>
    <w:rsid w:val="004D2EC6"/>
    <w:rsid w:val="004D3CE7"/>
    <w:rsid w:val="004E1CB7"/>
    <w:rsid w:val="004E3386"/>
    <w:rsid w:val="004E5DC1"/>
    <w:rsid w:val="004E7A4A"/>
    <w:rsid w:val="00500709"/>
    <w:rsid w:val="0051204A"/>
    <w:rsid w:val="00515491"/>
    <w:rsid w:val="00524AD7"/>
    <w:rsid w:val="00526D8B"/>
    <w:rsid w:val="00530BAA"/>
    <w:rsid w:val="005333C0"/>
    <w:rsid w:val="00535AE7"/>
    <w:rsid w:val="00535DE7"/>
    <w:rsid w:val="0053659A"/>
    <w:rsid w:val="00537C92"/>
    <w:rsid w:val="00540828"/>
    <w:rsid w:val="00546780"/>
    <w:rsid w:val="0055567B"/>
    <w:rsid w:val="00557A87"/>
    <w:rsid w:val="00565728"/>
    <w:rsid w:val="005677CD"/>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1E7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093B"/>
    <w:rsid w:val="005F19C3"/>
    <w:rsid w:val="005F23B9"/>
    <w:rsid w:val="005F4666"/>
    <w:rsid w:val="006036A5"/>
    <w:rsid w:val="0060744E"/>
    <w:rsid w:val="00610265"/>
    <w:rsid w:val="00612ACB"/>
    <w:rsid w:val="0061700B"/>
    <w:rsid w:val="0062182A"/>
    <w:rsid w:val="00621960"/>
    <w:rsid w:val="006236E8"/>
    <w:rsid w:val="006244EB"/>
    <w:rsid w:val="00625F17"/>
    <w:rsid w:val="00626237"/>
    <w:rsid w:val="00627254"/>
    <w:rsid w:val="00627AC9"/>
    <w:rsid w:val="00632806"/>
    <w:rsid w:val="00636ED3"/>
    <w:rsid w:val="0064170D"/>
    <w:rsid w:val="006455D3"/>
    <w:rsid w:val="00646FE7"/>
    <w:rsid w:val="00647B24"/>
    <w:rsid w:val="00647BB6"/>
    <w:rsid w:val="00654BCA"/>
    <w:rsid w:val="00656410"/>
    <w:rsid w:val="00656934"/>
    <w:rsid w:val="00656A09"/>
    <w:rsid w:val="00664F3C"/>
    <w:rsid w:val="0066615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434"/>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2A2"/>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45EE"/>
    <w:rsid w:val="007B4D38"/>
    <w:rsid w:val="007B6408"/>
    <w:rsid w:val="007B731A"/>
    <w:rsid w:val="007B7FE4"/>
    <w:rsid w:val="007C1A98"/>
    <w:rsid w:val="007C255F"/>
    <w:rsid w:val="007C556E"/>
    <w:rsid w:val="007D08BC"/>
    <w:rsid w:val="007D1149"/>
    <w:rsid w:val="007D47F8"/>
    <w:rsid w:val="007D4CB1"/>
    <w:rsid w:val="007D6D1D"/>
    <w:rsid w:val="007E0329"/>
    <w:rsid w:val="007E2076"/>
    <w:rsid w:val="007E2E15"/>
    <w:rsid w:val="007E61A4"/>
    <w:rsid w:val="007E71BE"/>
    <w:rsid w:val="007F0E50"/>
    <w:rsid w:val="007F2F01"/>
    <w:rsid w:val="007F3E3E"/>
    <w:rsid w:val="007F4673"/>
    <w:rsid w:val="00800A88"/>
    <w:rsid w:val="00801258"/>
    <w:rsid w:val="0080179E"/>
    <w:rsid w:val="0080427E"/>
    <w:rsid w:val="00804C08"/>
    <w:rsid w:val="0080679D"/>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2F03"/>
    <w:rsid w:val="0083739B"/>
    <w:rsid w:val="0084322F"/>
    <w:rsid w:val="00843B36"/>
    <w:rsid w:val="00847B84"/>
    <w:rsid w:val="00852800"/>
    <w:rsid w:val="0086483F"/>
    <w:rsid w:val="0086566E"/>
    <w:rsid w:val="008706D0"/>
    <w:rsid w:val="00870FF2"/>
    <w:rsid w:val="00871003"/>
    <w:rsid w:val="00872FE5"/>
    <w:rsid w:val="00873C41"/>
    <w:rsid w:val="00874456"/>
    <w:rsid w:val="00875625"/>
    <w:rsid w:val="00882F3C"/>
    <w:rsid w:val="00887960"/>
    <w:rsid w:val="00887B0A"/>
    <w:rsid w:val="008918A1"/>
    <w:rsid w:val="00892C53"/>
    <w:rsid w:val="00894406"/>
    <w:rsid w:val="008A1293"/>
    <w:rsid w:val="008A1DEA"/>
    <w:rsid w:val="008A350A"/>
    <w:rsid w:val="008B2CD3"/>
    <w:rsid w:val="008B5A70"/>
    <w:rsid w:val="008B681C"/>
    <w:rsid w:val="008C07E6"/>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067"/>
    <w:rsid w:val="00907F04"/>
    <w:rsid w:val="009112EA"/>
    <w:rsid w:val="009117E5"/>
    <w:rsid w:val="009120D7"/>
    <w:rsid w:val="00913152"/>
    <w:rsid w:val="009149F3"/>
    <w:rsid w:val="00915FFF"/>
    <w:rsid w:val="00917D70"/>
    <w:rsid w:val="00923C68"/>
    <w:rsid w:val="009256B9"/>
    <w:rsid w:val="00926B48"/>
    <w:rsid w:val="00927BBD"/>
    <w:rsid w:val="00930571"/>
    <w:rsid w:val="00930FF7"/>
    <w:rsid w:val="00931FFD"/>
    <w:rsid w:val="009324A4"/>
    <w:rsid w:val="0093322D"/>
    <w:rsid w:val="00936783"/>
    <w:rsid w:val="009372C6"/>
    <w:rsid w:val="00951465"/>
    <w:rsid w:val="00952668"/>
    <w:rsid w:val="00952C2C"/>
    <w:rsid w:val="00953E3A"/>
    <w:rsid w:val="00954788"/>
    <w:rsid w:val="00954DEF"/>
    <w:rsid w:val="00956370"/>
    <w:rsid w:val="00966FC9"/>
    <w:rsid w:val="0097208E"/>
    <w:rsid w:val="00972648"/>
    <w:rsid w:val="00976A7F"/>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B7531"/>
    <w:rsid w:val="009C48C3"/>
    <w:rsid w:val="009C6E62"/>
    <w:rsid w:val="009D14EC"/>
    <w:rsid w:val="009D1EA6"/>
    <w:rsid w:val="009D27DD"/>
    <w:rsid w:val="009D2C8E"/>
    <w:rsid w:val="009D329F"/>
    <w:rsid w:val="009D61B4"/>
    <w:rsid w:val="009E3EF8"/>
    <w:rsid w:val="009E5DA7"/>
    <w:rsid w:val="009E6A0E"/>
    <w:rsid w:val="009E6C9D"/>
    <w:rsid w:val="009E75DD"/>
    <w:rsid w:val="009F05D1"/>
    <w:rsid w:val="009F1D06"/>
    <w:rsid w:val="009F4626"/>
    <w:rsid w:val="009F5E7F"/>
    <w:rsid w:val="009F6AA8"/>
    <w:rsid w:val="00A000BE"/>
    <w:rsid w:val="00A019E2"/>
    <w:rsid w:val="00A04801"/>
    <w:rsid w:val="00A065F3"/>
    <w:rsid w:val="00A075EA"/>
    <w:rsid w:val="00A121F3"/>
    <w:rsid w:val="00A1549A"/>
    <w:rsid w:val="00A16169"/>
    <w:rsid w:val="00A1707F"/>
    <w:rsid w:val="00A173DC"/>
    <w:rsid w:val="00A17DEC"/>
    <w:rsid w:val="00A22C65"/>
    <w:rsid w:val="00A25817"/>
    <w:rsid w:val="00A27045"/>
    <w:rsid w:val="00A36551"/>
    <w:rsid w:val="00A4085E"/>
    <w:rsid w:val="00A5184B"/>
    <w:rsid w:val="00A535F0"/>
    <w:rsid w:val="00A557BF"/>
    <w:rsid w:val="00A61EDE"/>
    <w:rsid w:val="00A63269"/>
    <w:rsid w:val="00A6566B"/>
    <w:rsid w:val="00A65824"/>
    <w:rsid w:val="00A677A1"/>
    <w:rsid w:val="00A76074"/>
    <w:rsid w:val="00A77210"/>
    <w:rsid w:val="00A95844"/>
    <w:rsid w:val="00A95F80"/>
    <w:rsid w:val="00AA01B8"/>
    <w:rsid w:val="00AA3343"/>
    <w:rsid w:val="00AA3537"/>
    <w:rsid w:val="00AA5C2F"/>
    <w:rsid w:val="00AB1DA6"/>
    <w:rsid w:val="00AB3A94"/>
    <w:rsid w:val="00AB5FB8"/>
    <w:rsid w:val="00AB67E1"/>
    <w:rsid w:val="00AC4B7C"/>
    <w:rsid w:val="00AC52B6"/>
    <w:rsid w:val="00AD116F"/>
    <w:rsid w:val="00AD17B8"/>
    <w:rsid w:val="00AD18AE"/>
    <w:rsid w:val="00AD1A19"/>
    <w:rsid w:val="00AD26EE"/>
    <w:rsid w:val="00AD28CA"/>
    <w:rsid w:val="00AD3947"/>
    <w:rsid w:val="00AD520E"/>
    <w:rsid w:val="00AD689A"/>
    <w:rsid w:val="00AE0B0E"/>
    <w:rsid w:val="00AE4DCE"/>
    <w:rsid w:val="00AE583D"/>
    <w:rsid w:val="00AF028F"/>
    <w:rsid w:val="00B10A43"/>
    <w:rsid w:val="00B120BF"/>
    <w:rsid w:val="00B12352"/>
    <w:rsid w:val="00B133A5"/>
    <w:rsid w:val="00B14543"/>
    <w:rsid w:val="00B14822"/>
    <w:rsid w:val="00B1492C"/>
    <w:rsid w:val="00B15355"/>
    <w:rsid w:val="00B165FE"/>
    <w:rsid w:val="00B1701E"/>
    <w:rsid w:val="00B17062"/>
    <w:rsid w:val="00B173BD"/>
    <w:rsid w:val="00B21C77"/>
    <w:rsid w:val="00B23FA8"/>
    <w:rsid w:val="00B25753"/>
    <w:rsid w:val="00B2617C"/>
    <w:rsid w:val="00B32711"/>
    <w:rsid w:val="00B34B45"/>
    <w:rsid w:val="00B35024"/>
    <w:rsid w:val="00B37EB4"/>
    <w:rsid w:val="00B409FE"/>
    <w:rsid w:val="00B430EC"/>
    <w:rsid w:val="00B43FB4"/>
    <w:rsid w:val="00B450EA"/>
    <w:rsid w:val="00B51820"/>
    <w:rsid w:val="00B526E4"/>
    <w:rsid w:val="00B53349"/>
    <w:rsid w:val="00B539CB"/>
    <w:rsid w:val="00B54CD0"/>
    <w:rsid w:val="00B57E18"/>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972B2"/>
    <w:rsid w:val="00BA3D57"/>
    <w:rsid w:val="00BA6530"/>
    <w:rsid w:val="00BC00BE"/>
    <w:rsid w:val="00BC0376"/>
    <w:rsid w:val="00BD1C69"/>
    <w:rsid w:val="00BD33C8"/>
    <w:rsid w:val="00BD4F86"/>
    <w:rsid w:val="00BE11D0"/>
    <w:rsid w:val="00BE3A56"/>
    <w:rsid w:val="00BE4AAF"/>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512D"/>
    <w:rsid w:val="00C279F3"/>
    <w:rsid w:val="00C33A24"/>
    <w:rsid w:val="00C33E29"/>
    <w:rsid w:val="00C3414A"/>
    <w:rsid w:val="00C4022A"/>
    <w:rsid w:val="00C407C0"/>
    <w:rsid w:val="00C423E5"/>
    <w:rsid w:val="00C44006"/>
    <w:rsid w:val="00C539C5"/>
    <w:rsid w:val="00C54924"/>
    <w:rsid w:val="00C56443"/>
    <w:rsid w:val="00C60AFE"/>
    <w:rsid w:val="00C6340B"/>
    <w:rsid w:val="00C67C73"/>
    <w:rsid w:val="00C731BE"/>
    <w:rsid w:val="00C7327F"/>
    <w:rsid w:val="00C7397D"/>
    <w:rsid w:val="00C80C34"/>
    <w:rsid w:val="00C815BE"/>
    <w:rsid w:val="00C8761C"/>
    <w:rsid w:val="00C87695"/>
    <w:rsid w:val="00C87AD6"/>
    <w:rsid w:val="00C9014D"/>
    <w:rsid w:val="00C90402"/>
    <w:rsid w:val="00C9273F"/>
    <w:rsid w:val="00C930DE"/>
    <w:rsid w:val="00C97158"/>
    <w:rsid w:val="00CA100F"/>
    <w:rsid w:val="00CA5FD3"/>
    <w:rsid w:val="00CB68B6"/>
    <w:rsid w:val="00CB70DE"/>
    <w:rsid w:val="00CB7245"/>
    <w:rsid w:val="00CB760D"/>
    <w:rsid w:val="00CC00D1"/>
    <w:rsid w:val="00CC14AB"/>
    <w:rsid w:val="00CC4402"/>
    <w:rsid w:val="00CC4D8B"/>
    <w:rsid w:val="00CC7597"/>
    <w:rsid w:val="00CD026A"/>
    <w:rsid w:val="00CD1807"/>
    <w:rsid w:val="00CD67A8"/>
    <w:rsid w:val="00CE2440"/>
    <w:rsid w:val="00CE6DD5"/>
    <w:rsid w:val="00CF0456"/>
    <w:rsid w:val="00CF0FCC"/>
    <w:rsid w:val="00CF46A5"/>
    <w:rsid w:val="00CF6C35"/>
    <w:rsid w:val="00D01089"/>
    <w:rsid w:val="00D01306"/>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6733"/>
    <w:rsid w:val="00D71C42"/>
    <w:rsid w:val="00D7227F"/>
    <w:rsid w:val="00D74AD8"/>
    <w:rsid w:val="00D74B1A"/>
    <w:rsid w:val="00D74D48"/>
    <w:rsid w:val="00D776F4"/>
    <w:rsid w:val="00D777B2"/>
    <w:rsid w:val="00D857CA"/>
    <w:rsid w:val="00D857D5"/>
    <w:rsid w:val="00D96056"/>
    <w:rsid w:val="00D96A5F"/>
    <w:rsid w:val="00D96EDA"/>
    <w:rsid w:val="00DA24FB"/>
    <w:rsid w:val="00DA2C89"/>
    <w:rsid w:val="00DA4A02"/>
    <w:rsid w:val="00DA4E1D"/>
    <w:rsid w:val="00DA5A14"/>
    <w:rsid w:val="00DA5AD7"/>
    <w:rsid w:val="00DA6D90"/>
    <w:rsid w:val="00DA7CC3"/>
    <w:rsid w:val="00DB6970"/>
    <w:rsid w:val="00DC03EB"/>
    <w:rsid w:val="00DC08DA"/>
    <w:rsid w:val="00DC1752"/>
    <w:rsid w:val="00DC31FF"/>
    <w:rsid w:val="00DD18A9"/>
    <w:rsid w:val="00DD3AEE"/>
    <w:rsid w:val="00DD4F19"/>
    <w:rsid w:val="00DD6AF5"/>
    <w:rsid w:val="00DE1535"/>
    <w:rsid w:val="00DE243A"/>
    <w:rsid w:val="00DE2F0D"/>
    <w:rsid w:val="00DE453C"/>
    <w:rsid w:val="00DE45B7"/>
    <w:rsid w:val="00DE57E7"/>
    <w:rsid w:val="00DE5AF0"/>
    <w:rsid w:val="00DE790A"/>
    <w:rsid w:val="00DE793F"/>
    <w:rsid w:val="00DF0249"/>
    <w:rsid w:val="00DF3FA8"/>
    <w:rsid w:val="00DF44D0"/>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2DB"/>
    <w:rsid w:val="00E21C41"/>
    <w:rsid w:val="00E246C9"/>
    <w:rsid w:val="00E25079"/>
    <w:rsid w:val="00E2623A"/>
    <w:rsid w:val="00E268DF"/>
    <w:rsid w:val="00E27004"/>
    <w:rsid w:val="00E35088"/>
    <w:rsid w:val="00E446C5"/>
    <w:rsid w:val="00E51770"/>
    <w:rsid w:val="00E53F9B"/>
    <w:rsid w:val="00E56945"/>
    <w:rsid w:val="00E60623"/>
    <w:rsid w:val="00E6592C"/>
    <w:rsid w:val="00E66C91"/>
    <w:rsid w:val="00E719E5"/>
    <w:rsid w:val="00E7403A"/>
    <w:rsid w:val="00E74716"/>
    <w:rsid w:val="00E81E5C"/>
    <w:rsid w:val="00E864E6"/>
    <w:rsid w:val="00E86A6D"/>
    <w:rsid w:val="00E9017B"/>
    <w:rsid w:val="00E94A28"/>
    <w:rsid w:val="00E952B8"/>
    <w:rsid w:val="00E96E4C"/>
    <w:rsid w:val="00EA1FB2"/>
    <w:rsid w:val="00EA465A"/>
    <w:rsid w:val="00EB1038"/>
    <w:rsid w:val="00EB6174"/>
    <w:rsid w:val="00EB63B2"/>
    <w:rsid w:val="00EB6BF3"/>
    <w:rsid w:val="00EB7AA7"/>
    <w:rsid w:val="00ED2C2D"/>
    <w:rsid w:val="00ED557C"/>
    <w:rsid w:val="00ED5A19"/>
    <w:rsid w:val="00ED5C89"/>
    <w:rsid w:val="00EE1D39"/>
    <w:rsid w:val="00EE2330"/>
    <w:rsid w:val="00EE742F"/>
    <w:rsid w:val="00EE77DA"/>
    <w:rsid w:val="00EF2141"/>
    <w:rsid w:val="00F03C7E"/>
    <w:rsid w:val="00F051B9"/>
    <w:rsid w:val="00F14B59"/>
    <w:rsid w:val="00F14C34"/>
    <w:rsid w:val="00F169D2"/>
    <w:rsid w:val="00F17237"/>
    <w:rsid w:val="00F17978"/>
    <w:rsid w:val="00F205D9"/>
    <w:rsid w:val="00F21B8D"/>
    <w:rsid w:val="00F34331"/>
    <w:rsid w:val="00F349E5"/>
    <w:rsid w:val="00F44394"/>
    <w:rsid w:val="00F56241"/>
    <w:rsid w:val="00F567B4"/>
    <w:rsid w:val="00F5711B"/>
    <w:rsid w:val="00F6138B"/>
    <w:rsid w:val="00F639DC"/>
    <w:rsid w:val="00F6483E"/>
    <w:rsid w:val="00F657F4"/>
    <w:rsid w:val="00F67F70"/>
    <w:rsid w:val="00F7199E"/>
    <w:rsid w:val="00F71A24"/>
    <w:rsid w:val="00F751FE"/>
    <w:rsid w:val="00F75678"/>
    <w:rsid w:val="00F8247C"/>
    <w:rsid w:val="00F83328"/>
    <w:rsid w:val="00F8497C"/>
    <w:rsid w:val="00F85D3A"/>
    <w:rsid w:val="00F92C1B"/>
    <w:rsid w:val="00F938D1"/>
    <w:rsid w:val="00F965AC"/>
    <w:rsid w:val="00FA0294"/>
    <w:rsid w:val="00FA1DCF"/>
    <w:rsid w:val="00FA42A3"/>
    <w:rsid w:val="00FB156B"/>
    <w:rsid w:val="00FB1D16"/>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E5089"/>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61700B"/>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9D2C8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978C6-2780-475B-8CEA-82A343B6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5751</Words>
  <Characters>32783</Characters>
  <Application>Microsoft Office Word</Application>
  <DocSecurity>0</DocSecurity>
  <Lines>273</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18</cp:revision>
  <dcterms:created xsi:type="dcterms:W3CDTF">2025-05-02T08:17:00Z</dcterms:created>
  <dcterms:modified xsi:type="dcterms:W3CDTF">2026-03-31T11:30:00Z</dcterms:modified>
</cp:coreProperties>
</file>