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57A3" w14:textId="77777777" w:rsidR="00C244A6" w:rsidRPr="00C244A6" w:rsidRDefault="00C244A6" w:rsidP="00C244A6">
      <w:pPr>
        <w:spacing w:line="276" w:lineRule="auto"/>
        <w:jc w:val="center"/>
        <w:rPr>
          <w:rFonts w:ascii="Arial Narrow" w:hAnsi="Arial Narrow" w:cs="Arial"/>
          <w:b/>
          <w:i/>
        </w:rPr>
      </w:pPr>
    </w:p>
    <w:p w14:paraId="4D7CB871" w14:textId="09AD4C78" w:rsidR="003B7F02" w:rsidRPr="004F4CD3" w:rsidRDefault="00851DA1" w:rsidP="003B7F02">
      <w:pPr>
        <w:jc w:val="center"/>
        <w:rPr>
          <w:rFonts w:ascii="Arial" w:hAnsi="Arial" w:cs="Arial"/>
          <w:b/>
        </w:rPr>
      </w:pPr>
      <w:r w:rsidRPr="004F4CD3">
        <w:rPr>
          <w:rFonts w:ascii="Arial" w:hAnsi="Arial" w:cs="Arial"/>
          <w:b/>
        </w:rPr>
        <w:t xml:space="preserve">Vyjadrenie územne príslušnej </w:t>
      </w:r>
      <w:r w:rsidR="0024693E" w:rsidRPr="004F4CD3">
        <w:rPr>
          <w:rFonts w:ascii="Arial" w:hAnsi="Arial" w:cs="Arial"/>
          <w:b/>
        </w:rPr>
        <w:t xml:space="preserve">odbornej </w:t>
      </w:r>
      <w:r w:rsidRPr="004F4CD3">
        <w:rPr>
          <w:rFonts w:ascii="Arial" w:hAnsi="Arial" w:cs="Arial"/>
          <w:b/>
        </w:rPr>
        <w:t xml:space="preserve">organizácie ochrany prírody </w:t>
      </w:r>
      <w:r w:rsidR="0024693E" w:rsidRPr="004F4CD3">
        <w:rPr>
          <w:rFonts w:ascii="Arial" w:hAnsi="Arial" w:cs="Arial"/>
          <w:b/>
        </w:rPr>
        <w:t xml:space="preserve">a krajiny </w:t>
      </w:r>
      <w:r w:rsidRPr="004F4CD3">
        <w:rPr>
          <w:rFonts w:ascii="Arial" w:hAnsi="Arial" w:cs="Arial"/>
          <w:b/>
        </w:rPr>
        <w:t>k</w:t>
      </w:r>
      <w:r w:rsidR="0024693E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>záujmom ochrany prírody a</w:t>
      </w:r>
      <w:r w:rsidR="008A1F37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 xml:space="preserve">krajiny k </w:t>
      </w:r>
      <w:r w:rsidR="0024693E" w:rsidRPr="004F4CD3">
        <w:rPr>
          <w:rFonts w:ascii="Arial" w:hAnsi="Arial" w:cs="Arial"/>
          <w:b/>
        </w:rPr>
        <w:t>Ž</w:t>
      </w:r>
      <w:r w:rsidRPr="004F4CD3">
        <w:rPr>
          <w:rFonts w:ascii="Arial" w:hAnsi="Arial" w:cs="Arial"/>
          <w:b/>
        </w:rPr>
        <w:t xml:space="preserve">iadosti o poskytnutie podpory formou </w:t>
      </w:r>
      <w:r w:rsidR="0024693E" w:rsidRPr="004F4CD3">
        <w:rPr>
          <w:rFonts w:ascii="Arial" w:hAnsi="Arial" w:cs="Arial"/>
          <w:b/>
        </w:rPr>
        <w:t>D</w:t>
      </w:r>
      <w:r w:rsidRPr="004F4CD3">
        <w:rPr>
          <w:rFonts w:ascii="Arial" w:hAnsi="Arial" w:cs="Arial"/>
          <w:b/>
        </w:rPr>
        <w:t>otácie z</w:t>
      </w:r>
      <w:r w:rsidR="0024693E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>Environmentálneho fondu k</w:t>
      </w:r>
      <w:r w:rsidR="002F38F8">
        <w:rPr>
          <w:rFonts w:ascii="Arial" w:hAnsi="Arial" w:cs="Arial"/>
          <w:b/>
        </w:rPr>
        <w:t> adaptačným opatreniam</w:t>
      </w:r>
    </w:p>
    <w:p w14:paraId="55CC337A" w14:textId="77777777" w:rsidR="00893A00" w:rsidRDefault="00893A00" w:rsidP="003B7F02">
      <w:pPr>
        <w:jc w:val="center"/>
        <w:rPr>
          <w:rFonts w:ascii="Arial Narrow" w:hAnsi="Arial Narrow" w:cs="Arial"/>
          <w:b/>
          <w:strike/>
          <w:sz w:val="28"/>
          <w:szCs w:val="28"/>
        </w:rPr>
      </w:pPr>
    </w:p>
    <w:p w14:paraId="11413125" w14:textId="77777777" w:rsidR="00F96BE6" w:rsidRPr="00B81475" w:rsidRDefault="00F96BE6" w:rsidP="003B7F02">
      <w:pPr>
        <w:jc w:val="center"/>
        <w:rPr>
          <w:rFonts w:ascii="Arial Narrow" w:hAnsi="Arial Narrow" w:cs="Arial"/>
          <w:b/>
          <w:strike/>
          <w:sz w:val="28"/>
          <w:szCs w:val="28"/>
        </w:rPr>
      </w:pPr>
    </w:p>
    <w:p w14:paraId="5B218558" w14:textId="53DC2346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hAnsi="Arial" w:cs="Arial"/>
          <w:sz w:val="22"/>
          <w:szCs w:val="22"/>
        </w:rPr>
        <w:t>Organizácia ochrany prírody</w:t>
      </w:r>
      <w:r w:rsidR="0024693E" w:rsidRPr="004F4CD3">
        <w:rPr>
          <w:rFonts w:ascii="Arial" w:hAnsi="Arial" w:cs="Arial"/>
          <w:sz w:val="22"/>
          <w:szCs w:val="22"/>
        </w:rPr>
        <w:t xml:space="preserve"> a krajiny</w:t>
      </w:r>
      <w:r w:rsidRPr="004F4CD3">
        <w:rPr>
          <w:rStyle w:val="Odkaznapoznmkupodiarou"/>
          <w:rFonts w:ascii="Arial" w:hAnsi="Arial" w:cs="Arial"/>
          <w:sz w:val="22"/>
          <w:szCs w:val="22"/>
        </w:rPr>
        <w:footnoteReference w:id="1"/>
      </w:r>
      <w:r w:rsidRPr="004F4CD3">
        <w:rPr>
          <w:rFonts w:ascii="Arial" w:hAnsi="Arial" w:cs="Arial"/>
          <w:sz w:val="22"/>
          <w:szCs w:val="22"/>
        </w:rPr>
        <w:t>:</w:t>
      </w:r>
    </w:p>
    <w:p w14:paraId="406613D3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14F9526" w14:textId="7777777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Sídlo </w:t>
      </w:r>
      <w:r w:rsidRPr="004F4CD3">
        <w:rPr>
          <w:rFonts w:ascii="Arial" w:hAnsi="Arial" w:cs="Arial"/>
          <w:sz w:val="22"/>
          <w:szCs w:val="22"/>
        </w:rPr>
        <w:t xml:space="preserve">organizácie /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organizačného útvaru: </w:t>
      </w:r>
    </w:p>
    <w:p w14:paraId="2BB0C88D" w14:textId="14FABAA9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76990AC" w14:textId="7777777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Zastúpený (meno, priezvisko, funkcia): </w:t>
      </w:r>
    </w:p>
    <w:p w14:paraId="71D79B31" w14:textId="77777777" w:rsidR="00851DA1" w:rsidRPr="004F4CD3" w:rsidRDefault="00851DA1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2BF13A5" w14:textId="65AE4D4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Žiadateľ </w:t>
      </w:r>
      <w:r w:rsidR="0024693E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rojektu: </w:t>
      </w:r>
    </w:p>
    <w:p w14:paraId="0B46ACAD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15B2EE8" w14:textId="69BAB652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Názov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 xml:space="preserve">rojektu: </w:t>
      </w:r>
    </w:p>
    <w:p w14:paraId="12234DC1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F6AA5EC" w14:textId="55D3FF1F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Lokalizácia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>rojektu (okres, obec, adresa):</w:t>
      </w:r>
    </w:p>
    <w:p w14:paraId="696C5381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BCC76F8" w14:textId="34D324E4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Stručný opis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>rojektu</w:t>
      </w:r>
      <w:r w:rsidR="00851DA1" w:rsidRPr="004F4CD3">
        <w:rPr>
          <w:rFonts w:ascii="Arial" w:hAnsi="Arial" w:cs="Arial"/>
          <w:color w:val="000000"/>
          <w:sz w:val="22"/>
          <w:szCs w:val="22"/>
        </w:rPr>
        <w:t>:</w:t>
      </w:r>
    </w:p>
    <w:p w14:paraId="6DFCF2A4" w14:textId="5B845D1E" w:rsidR="003B7F02" w:rsidRDefault="006E3A98" w:rsidP="003B7F0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697C25" w14:textId="626585CE" w:rsidR="00F96BE6" w:rsidRPr="000F3838" w:rsidRDefault="00F96BE6" w:rsidP="003B7F0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4A6EE23" w14:textId="77777777" w:rsidR="003B7F02" w:rsidRPr="000F3838" w:rsidRDefault="003B7F02" w:rsidP="003B7F02">
      <w:pPr>
        <w:jc w:val="both"/>
        <w:rPr>
          <w:rFonts w:ascii="Arial" w:hAnsi="Arial" w:cs="Arial"/>
        </w:rPr>
      </w:pPr>
    </w:p>
    <w:p w14:paraId="1582DBEF" w14:textId="77777777" w:rsidR="00851DA1" w:rsidRPr="004F4CD3" w:rsidRDefault="00851DA1" w:rsidP="00851DA1">
      <w:pPr>
        <w:pStyle w:val="Odsekzoznamu"/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57E169D8" w14:textId="77777777" w:rsidR="007C0F92" w:rsidRDefault="007C0F92" w:rsidP="007C0F9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Po preskúmaní Žiadosti o poskytnutie podpory formou Dotácie z Environmentálneho fondu </w:t>
      </w:r>
      <w:r w:rsidRPr="004F4CD3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 xml:space="preserve">na rok 2026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potvrdzujeme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(vyznačiť krížikom a doplniť),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že </w:t>
      </w:r>
      <w:r w:rsidRPr="004F4CD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uvedený Projekt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:</w:t>
      </w:r>
    </w:p>
    <w:p w14:paraId="7DA671E9" w14:textId="77777777" w:rsidR="007C0F92" w:rsidRDefault="007C0F92" w:rsidP="007C0F9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</w:p>
    <w:p w14:paraId="756CEDCE" w14:textId="45891E3F" w:rsidR="007C0F92" w:rsidRPr="002311AF" w:rsidRDefault="007C0F92" w:rsidP="007C0F92">
      <w:pPr>
        <w:pStyle w:val="Odsekzoznamu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pravdepodobne nebude mať významný negatívny vplyv na záujmy ochrany prírody </w:t>
      </w:r>
      <w:r w:rsidR="00F96BE6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br/>
      </w:r>
      <w:r w:rsidRPr="002311AF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a krajiny 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podľa zákona č. 543/2002 Z. z. o ochrane prírody a krajiny v znení neskorších predpisov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(ďalej len „Zákon o ochrane prírody a krajiny“)</w:t>
      </w:r>
      <w:r w:rsidR="00F96BE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</w:p>
    <w:p w14:paraId="0720A7FC" w14:textId="77777777" w:rsidR="00B02E5B" w:rsidRPr="004F4CD3" w:rsidRDefault="00B02E5B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455D2479" w14:textId="77777777" w:rsidR="00B02E5B" w:rsidRDefault="00B02E5B" w:rsidP="00851DA1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53C21840" w14:textId="0DF389BE" w:rsidR="00FC1B62" w:rsidRPr="00FC1B62" w:rsidRDefault="00FC1B62" w:rsidP="00FC1B62">
      <w:pPr>
        <w:pStyle w:val="Odsekzoznamu"/>
        <w:numPr>
          <w:ilvl w:val="0"/>
          <w:numId w:val="6"/>
        </w:numPr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pravdepodobne bude mať významný negatívny vplyv na </w:t>
      </w:r>
      <w:r w:rsidR="00B6671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horeuvedené 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záujmy ochrany prírody a krajiny podľa 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Z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ákona o ochrane prírody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 a krajiny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, ktorý nie je možné zmierniť (vymenovať dotknuté záujmy ochrany prírody a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 krajiny a 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negatívne vplyvy):</w:t>
      </w:r>
    </w:p>
    <w:p w14:paraId="4444594C" w14:textId="18E394B2" w:rsidR="002311AF" w:rsidRDefault="002311AF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4438CEE5" w14:textId="77777777" w:rsidR="00FC1B62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AC3E9A" w14:textId="4459A24A" w:rsidR="00F96BE6" w:rsidRPr="006E3A98" w:rsidRDefault="00F96BE6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</w:t>
      </w:r>
    </w:p>
    <w:p w14:paraId="764806C6" w14:textId="77777777" w:rsidR="00FC1B62" w:rsidRDefault="00FC1B62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54F56EA0" w14:textId="77777777" w:rsidR="00FC1B62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0C761106" w14:textId="77777777" w:rsidR="002F38F8" w:rsidRDefault="002F38F8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186E514A" w14:textId="77777777" w:rsidR="002F38F8" w:rsidRDefault="002F38F8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374C57AC" w14:textId="77777777" w:rsidR="00F96BE6" w:rsidRDefault="00F96BE6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0B61C7DF" w14:textId="77777777" w:rsidR="002F38F8" w:rsidRDefault="002F38F8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6D01A6B3" w14:textId="77777777" w:rsidR="002F38F8" w:rsidRDefault="002F38F8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070C84F7" w14:textId="77777777" w:rsidR="002F38F8" w:rsidRPr="00FC1B62" w:rsidRDefault="002F38F8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220D7BED" w14:textId="64AA8C89" w:rsidR="00FC1B62" w:rsidRPr="00FC1B62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lastRenderedPageBreak/>
        <w:t>Záver</w:t>
      </w:r>
      <w:r w:rsidR="00B66712">
        <w:rPr>
          <w:rFonts w:ascii="Arial Narrow" w:eastAsiaTheme="minorHAnsi" w:hAnsi="Arial Narrow"/>
          <w:b/>
          <w:color w:val="000000"/>
          <w:lang w:eastAsia="en-US"/>
        </w:rPr>
        <w:t xml:space="preserve"> </w:t>
      </w:r>
      <w:r w:rsidR="00B66712" w:rsidRP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(vyznačiť krížikom)</w:t>
      </w:r>
      <w:r w:rsidRPr="00FC1B62">
        <w:rPr>
          <w:rFonts w:ascii="Arial Narrow" w:eastAsiaTheme="minorHAnsi" w:hAnsi="Arial Narrow"/>
          <w:b/>
          <w:color w:val="000000"/>
          <w:lang w:eastAsia="en-US"/>
        </w:rPr>
        <w:t xml:space="preserve">: </w:t>
      </w:r>
    </w:p>
    <w:p w14:paraId="7A5809DB" w14:textId="77777777" w:rsidR="00FC1B62" w:rsidRPr="00FC1B62" w:rsidRDefault="00FC1B62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1E7F1C28" w14:textId="77777777" w:rsidR="00FC1B62" w:rsidRPr="00FC1B62" w:rsidRDefault="00FC1B62" w:rsidP="00FC1B62">
      <w:pPr>
        <w:pStyle w:val="Odsekzoznamu"/>
        <w:numPr>
          <w:ilvl w:val="0"/>
          <w:numId w:val="6"/>
        </w:numPr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t>Projekt sa odporúča na realizáciu</w:t>
      </w:r>
    </w:p>
    <w:p w14:paraId="650113E0" w14:textId="77777777" w:rsidR="00FC1B62" w:rsidRDefault="00FC1B62" w:rsidP="00FC1B62">
      <w:pPr>
        <w:rPr>
          <w:rFonts w:ascii="Arial Narrow" w:eastAsiaTheme="minorHAnsi" w:hAnsi="Arial Narrow"/>
          <w:b/>
          <w:color w:val="000000"/>
          <w:lang w:eastAsia="en-US"/>
        </w:rPr>
      </w:pPr>
    </w:p>
    <w:p w14:paraId="0D67FF47" w14:textId="56AA796C" w:rsidR="00FC1B62" w:rsidRPr="00FC1B62" w:rsidRDefault="00FC1B62" w:rsidP="00FC1B62">
      <w:pPr>
        <w:pStyle w:val="Odsekzoznamu"/>
        <w:numPr>
          <w:ilvl w:val="0"/>
          <w:numId w:val="6"/>
        </w:numPr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t>Projekt sa neodporúča na realizáciu (odôvodniť):</w:t>
      </w:r>
    </w:p>
    <w:p w14:paraId="69B90AFA" w14:textId="77777777" w:rsidR="00FC1B62" w:rsidRDefault="00FC1B62" w:rsidP="00FC1B62">
      <w:pPr>
        <w:pStyle w:val="Odsekzoznamu"/>
        <w:rPr>
          <w:rFonts w:ascii="Arial Narrow" w:eastAsiaTheme="minorHAnsi" w:hAnsi="Arial Narrow"/>
          <w:color w:val="000000"/>
          <w:lang w:eastAsia="en-US"/>
        </w:rPr>
      </w:pPr>
    </w:p>
    <w:p w14:paraId="6735C0BF" w14:textId="77777777" w:rsidR="00FC1B62" w:rsidRPr="006E3A98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1A6F89" w14:textId="77777777" w:rsidR="00FC1B62" w:rsidRPr="00FC1B62" w:rsidRDefault="00FC1B62" w:rsidP="00FC1B62">
      <w:pPr>
        <w:pStyle w:val="Odsekzoznamu"/>
        <w:rPr>
          <w:rFonts w:ascii="Arial Narrow" w:eastAsiaTheme="minorHAnsi" w:hAnsi="Arial Narrow"/>
          <w:color w:val="000000"/>
          <w:lang w:eastAsia="en-US"/>
        </w:rPr>
      </w:pPr>
    </w:p>
    <w:p w14:paraId="7AE6FDE5" w14:textId="77777777" w:rsidR="00FC1B62" w:rsidRPr="00FC1B62" w:rsidRDefault="00FC1B62" w:rsidP="00FC1B62">
      <w:pPr>
        <w:pStyle w:val="Odsekzoznamu"/>
        <w:rPr>
          <w:rFonts w:ascii="Arial Narrow" w:eastAsiaTheme="minorHAnsi" w:hAnsi="Arial Narrow"/>
          <w:b/>
          <w:bCs/>
          <w:color w:val="000000"/>
          <w:lang w:eastAsia="en-US"/>
        </w:rPr>
      </w:pPr>
    </w:p>
    <w:p w14:paraId="0AA73BAC" w14:textId="51132436" w:rsidR="00FC1B62" w:rsidRPr="00FC1B62" w:rsidRDefault="00FC1B62" w:rsidP="00FC1B62">
      <w:pPr>
        <w:rPr>
          <w:rFonts w:ascii="Arial Narrow" w:eastAsiaTheme="minorHAnsi" w:hAnsi="Arial Narrow"/>
          <w:b/>
          <w:bCs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 xml:space="preserve">Potvrdenie nenahrádza vyjadrenia, stanoviská alebo rozhodnutia 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odborných 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orgánov ochrany prírody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 a krajiny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 xml:space="preserve"> o vydaní súhlasu alebo povolení výnimky v zmysle 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>Z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ákona o ochrane prírody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 a krajiny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.</w:t>
      </w:r>
    </w:p>
    <w:p w14:paraId="6D89F0D3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4D3BFF1A" w14:textId="77777777" w:rsidR="00FC1B62" w:rsidRDefault="00FC1B62" w:rsidP="00FC1B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2FEE67A4" w14:textId="3A0AD938" w:rsidR="00FC1B62" w:rsidRPr="00FC1B62" w:rsidRDefault="00FC1B62" w:rsidP="00FC1B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FC1B6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Vyjadrenie vypracoval: </w:t>
      </w:r>
    </w:p>
    <w:p w14:paraId="011DDBB1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1B2B6A07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12971E27" w14:textId="7181C9E6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Dátum: </w:t>
      </w:r>
    </w:p>
    <w:p w14:paraId="409EE8DB" w14:textId="2B57E78F" w:rsidR="006E3A98" w:rsidRPr="004F4CD3" w:rsidRDefault="006E3A98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665B3628" w14:textId="77777777" w:rsidR="006E3A98" w:rsidRPr="004F4CD3" w:rsidRDefault="006E3A98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4A6C75B1" w14:textId="1BFD448D" w:rsidR="00851DA1" w:rsidRPr="004F4CD3" w:rsidRDefault="00851DA1" w:rsidP="00851DA1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.....................................</w:t>
      </w:r>
      <w:r w:rsidR="006E3A98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  <w:t>..................................</w:t>
      </w:r>
      <w:r w:rsidR="006E3A98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</w:t>
      </w:r>
    </w:p>
    <w:p w14:paraId="3DEBD1A1" w14:textId="77777777" w:rsidR="00851DA1" w:rsidRPr="004F4CD3" w:rsidRDefault="00851DA1" w:rsidP="00851DA1">
      <w:pPr>
        <w:autoSpaceDE w:val="0"/>
        <w:autoSpaceDN w:val="0"/>
        <w:adjustRightInd w:val="0"/>
        <w:ind w:left="708"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Podpis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  <w:t xml:space="preserve"> Pečiatka </w:t>
      </w:r>
    </w:p>
    <w:p w14:paraId="70525374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0F8566F0" w14:textId="77777777" w:rsidR="00C244A6" w:rsidRPr="00C244A6" w:rsidRDefault="00C244A6" w:rsidP="00C244A6">
      <w:pPr>
        <w:jc w:val="right"/>
        <w:rPr>
          <w:rFonts w:ascii="Arial Narrow" w:hAnsi="Arial Narrow" w:cs="Arial"/>
          <w:i/>
          <w:iCs/>
        </w:rPr>
      </w:pPr>
    </w:p>
    <w:sectPr w:rsidR="00C244A6" w:rsidRPr="00C244A6" w:rsidSect="00C244A6">
      <w:headerReference w:type="default" r:id="rId11"/>
      <w:footerReference w:type="default" r:id="rId12"/>
      <w:pgSz w:w="11906" w:h="16838" w:code="9"/>
      <w:pgMar w:top="1418" w:right="851" w:bottom="1418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FCD1" w14:textId="77777777" w:rsidR="0058215B" w:rsidRDefault="0058215B" w:rsidP="00CB0457">
      <w:r>
        <w:separator/>
      </w:r>
    </w:p>
  </w:endnote>
  <w:endnote w:type="continuationSeparator" w:id="0">
    <w:p w14:paraId="7D34ACDA" w14:textId="77777777" w:rsidR="0058215B" w:rsidRDefault="0058215B" w:rsidP="00CB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021D" w14:textId="3E923C1B" w:rsidR="006E3A98" w:rsidRPr="006E3A98" w:rsidRDefault="006E3A98">
    <w:pPr>
      <w:pStyle w:val="Pta"/>
      <w:jc w:val="center"/>
      <w:rPr>
        <w:rFonts w:ascii="Arial" w:hAnsi="Arial" w:cs="Arial"/>
        <w:sz w:val="20"/>
        <w:szCs w:val="20"/>
      </w:rPr>
    </w:pPr>
    <w:r w:rsidRPr="006E3A98">
      <w:rPr>
        <w:rFonts w:ascii="Arial" w:hAnsi="Arial" w:cs="Arial"/>
        <w:sz w:val="20"/>
        <w:szCs w:val="20"/>
      </w:rPr>
      <w:fldChar w:fldCharType="begin"/>
    </w:r>
    <w:r w:rsidRPr="006E3A98">
      <w:rPr>
        <w:rFonts w:ascii="Arial" w:hAnsi="Arial" w:cs="Arial"/>
        <w:sz w:val="20"/>
        <w:szCs w:val="20"/>
      </w:rPr>
      <w:instrText>PAGE  \* Arabic  \* MERGEFORMAT</w:instrText>
    </w:r>
    <w:r w:rsidRPr="006E3A98">
      <w:rPr>
        <w:rFonts w:ascii="Arial" w:hAnsi="Arial" w:cs="Arial"/>
        <w:sz w:val="20"/>
        <w:szCs w:val="20"/>
      </w:rPr>
      <w:fldChar w:fldCharType="separate"/>
    </w:r>
    <w:r w:rsidRPr="006E3A98">
      <w:rPr>
        <w:rFonts w:ascii="Arial" w:hAnsi="Arial" w:cs="Arial"/>
        <w:sz w:val="20"/>
        <w:szCs w:val="20"/>
      </w:rPr>
      <w:t>2</w:t>
    </w:r>
    <w:r w:rsidRPr="006E3A98">
      <w:rPr>
        <w:rFonts w:ascii="Arial" w:hAnsi="Arial" w:cs="Arial"/>
        <w:sz w:val="20"/>
        <w:szCs w:val="20"/>
      </w:rPr>
      <w:fldChar w:fldCharType="end"/>
    </w:r>
    <w:r w:rsidRPr="006E3A98">
      <w:rPr>
        <w:rFonts w:ascii="Arial" w:hAnsi="Arial" w:cs="Arial"/>
        <w:sz w:val="20"/>
        <w:szCs w:val="20"/>
      </w:rPr>
      <w:t>/</w:t>
    </w:r>
    <w:r w:rsidRPr="006E3A98">
      <w:rPr>
        <w:rFonts w:ascii="Arial" w:hAnsi="Arial" w:cs="Arial"/>
        <w:sz w:val="20"/>
        <w:szCs w:val="20"/>
      </w:rPr>
      <w:fldChar w:fldCharType="begin"/>
    </w:r>
    <w:r w:rsidRPr="006E3A98">
      <w:rPr>
        <w:rFonts w:ascii="Arial" w:hAnsi="Arial" w:cs="Arial"/>
        <w:sz w:val="20"/>
        <w:szCs w:val="20"/>
      </w:rPr>
      <w:instrText>NUMPAGES  \* Arabic  \* MERGEFORMAT</w:instrText>
    </w:r>
    <w:r w:rsidRPr="006E3A98">
      <w:rPr>
        <w:rFonts w:ascii="Arial" w:hAnsi="Arial" w:cs="Arial"/>
        <w:sz w:val="20"/>
        <w:szCs w:val="20"/>
      </w:rPr>
      <w:fldChar w:fldCharType="separate"/>
    </w:r>
    <w:r w:rsidRPr="006E3A98">
      <w:rPr>
        <w:rFonts w:ascii="Arial" w:hAnsi="Arial" w:cs="Arial"/>
        <w:sz w:val="20"/>
        <w:szCs w:val="20"/>
      </w:rPr>
      <w:t>2</w:t>
    </w:r>
    <w:r w:rsidRPr="006E3A98">
      <w:rPr>
        <w:rFonts w:ascii="Arial" w:hAnsi="Arial" w:cs="Arial"/>
        <w:sz w:val="20"/>
        <w:szCs w:val="20"/>
      </w:rPr>
      <w:fldChar w:fldCharType="end"/>
    </w:r>
  </w:p>
  <w:p w14:paraId="17263F8F" w14:textId="77777777" w:rsidR="006E3A98" w:rsidRDefault="006E3A9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35DA4" w14:textId="77777777" w:rsidR="0058215B" w:rsidRDefault="0058215B" w:rsidP="00CB0457">
      <w:r>
        <w:separator/>
      </w:r>
    </w:p>
  </w:footnote>
  <w:footnote w:type="continuationSeparator" w:id="0">
    <w:p w14:paraId="14F1D2BA" w14:textId="77777777" w:rsidR="0058215B" w:rsidRDefault="0058215B" w:rsidP="00CB0457">
      <w:r>
        <w:continuationSeparator/>
      </w:r>
    </w:p>
  </w:footnote>
  <w:footnote w:id="1">
    <w:p w14:paraId="30056812" w14:textId="12DBBBEB" w:rsidR="00851DA1" w:rsidRPr="00FC1B62" w:rsidRDefault="00851DA1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hAnsi="Arial" w:cs="Arial"/>
          <w:sz w:val="16"/>
          <w:szCs w:val="16"/>
          <w:lang w:val="sk-SK"/>
        </w:rPr>
        <w:t xml:space="preserve">ak sa </w:t>
      </w:r>
      <w:r w:rsidR="006B0C22" w:rsidRPr="00FC1B62">
        <w:rPr>
          <w:rFonts w:ascii="Arial" w:hAnsi="Arial" w:cs="Arial"/>
          <w:sz w:val="16"/>
          <w:szCs w:val="16"/>
          <w:lang w:val="sk-SK"/>
        </w:rPr>
        <w:t>P</w:t>
      </w:r>
      <w:r w:rsidRPr="00FC1B62">
        <w:rPr>
          <w:rFonts w:ascii="Arial" w:hAnsi="Arial" w:cs="Arial"/>
          <w:sz w:val="16"/>
          <w:szCs w:val="16"/>
          <w:lang w:val="sk-SK"/>
        </w:rPr>
        <w:t xml:space="preserve">rojekt realizuje v územnej pôsobnosti správy národného parku, potvrdenie vydáva správa príslušného národného parku. Ak sa </w:t>
      </w:r>
      <w:r w:rsidR="006B0C22" w:rsidRPr="00FC1B62">
        <w:rPr>
          <w:rFonts w:ascii="Arial" w:hAnsi="Arial" w:cs="Arial"/>
          <w:sz w:val="16"/>
          <w:szCs w:val="16"/>
          <w:lang w:val="sk-SK"/>
        </w:rPr>
        <w:t>P</w:t>
      </w:r>
      <w:r w:rsidRPr="00FC1B62">
        <w:rPr>
          <w:rFonts w:ascii="Arial" w:hAnsi="Arial" w:cs="Arial"/>
          <w:sz w:val="16"/>
          <w:szCs w:val="16"/>
          <w:lang w:val="sk-SK"/>
        </w:rPr>
        <w:t>rojekt realizuje mimo územnej pôsobnosti správy národného parku, potvrdenie vydáva príslušný organizačný útvar ŠOP SR (Správa CHKO, Regionálne centrum ochrany prírody).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0552" w14:textId="678DFD52" w:rsidR="00AF47B9" w:rsidRDefault="0024693E" w:rsidP="00FE098F">
    <w:pPr>
      <w:jc w:val="center"/>
      <w:rPr>
        <w:rFonts w:ascii="Arial Narrow" w:hAnsi="Arial Narrow" w:cs="Arial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8782F" wp14:editId="0BBB402C">
              <wp:simplePos x="0" y="0"/>
              <wp:positionH relativeFrom="margin">
                <wp:align>left</wp:align>
              </wp:positionH>
              <wp:positionV relativeFrom="paragraph">
                <wp:posOffset>-352425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F01CBE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7.75pt" to="140.65pt,-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u+FlhdwAAAAIAQAADwAAAGRy&#10;cy9kb3ducmV2LnhtbEyPQUvDQBCF74L/YRnBW7tJJBJiNqVIe/CmNYLHbXbcBLOzIbtpo7/eEQR7&#10;fPOG975XbRY3iBNOofekIF0nIJBab3qyCprX/aoAEaImowdPqOALA2zq66tKl8af6QVPh2gFh1Ao&#10;tYIuxrGUMrQdOh3WfkRi78NPTkeWk5Vm0mcOd4PMkuReOt0TN3R6xMcO28/D7BTM6VPjt0WTfced&#10;fds/k7e0e1fq9mbZPoCIuMT/Z/jFZ3SomenoZzJBDAp4SFSwyvMcBNtZkd6BOP5dZF3JywH1D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C74WWF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E6D19AE" wp14:editId="1596259C">
          <wp:simplePos x="0" y="0"/>
          <wp:positionH relativeFrom="column">
            <wp:posOffset>5715</wp:posOffset>
          </wp:positionH>
          <wp:positionV relativeFrom="paragraph">
            <wp:posOffset>-173990</wp:posOffset>
          </wp:positionV>
          <wp:extent cx="1761490" cy="427990"/>
          <wp:effectExtent l="0" t="0" r="0" b="0"/>
          <wp:wrapNone/>
          <wp:docPr id="38" name="Obrázok 38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045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C5A21F" wp14:editId="5D6FE5AE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E7AB38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="00CB0457">
      <w:rPr>
        <w:noProof/>
      </w:rPr>
      <w:drawing>
        <wp:anchor distT="0" distB="0" distL="114300" distR="114300" simplePos="0" relativeHeight="251662336" behindDoc="1" locked="0" layoutInCell="1" allowOverlap="1" wp14:anchorId="5F4E3767" wp14:editId="56B04BAD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40" name="Obrázo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3450AD" w14:textId="10D20BEF" w:rsidR="00CB0457" w:rsidRPr="008B470C" w:rsidRDefault="00CB0457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 Narrow" w:hAnsi="Arial Narrow" w:cs="Arial"/>
        <w:u w:val="none"/>
        <w:lang w:val="sk-SK"/>
      </w:rPr>
    </w:pPr>
  </w:p>
  <w:p w14:paraId="0C0F1D6D" w14:textId="77777777" w:rsidR="00C15A0F" w:rsidRPr="00C15A0F" w:rsidRDefault="00C15A0F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 Narrow" w:hAnsi="Arial Narrow" w:cs="Arial"/>
        <w:u w:val="none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5A6"/>
    <w:multiLevelType w:val="hybridMultilevel"/>
    <w:tmpl w:val="2944A02C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4F0A"/>
    <w:multiLevelType w:val="hybridMultilevel"/>
    <w:tmpl w:val="A2A2C4DC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AC084680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8683E"/>
    <w:multiLevelType w:val="multilevel"/>
    <w:tmpl w:val="1DBAE590"/>
    <w:lvl w:ilvl="0">
      <w:start w:val="1"/>
      <w:numFmt w:val="decimal"/>
      <w:lvlText w:val="%1."/>
      <w:lvlJc w:val="left"/>
      <w:pPr>
        <w:ind w:left="1085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E9F1871"/>
    <w:multiLevelType w:val="hybridMultilevel"/>
    <w:tmpl w:val="0A5CDB0C"/>
    <w:lvl w:ilvl="0" w:tplc="B15CB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F1B35"/>
    <w:multiLevelType w:val="hybridMultilevel"/>
    <w:tmpl w:val="11FC69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836F4"/>
    <w:multiLevelType w:val="hybridMultilevel"/>
    <w:tmpl w:val="0CC2EC4A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F2148"/>
    <w:multiLevelType w:val="hybridMultilevel"/>
    <w:tmpl w:val="F572D184"/>
    <w:lvl w:ilvl="0" w:tplc="922044A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9869328">
    <w:abstractNumId w:val="2"/>
  </w:num>
  <w:num w:numId="2" w16cid:durableId="836113573">
    <w:abstractNumId w:val="3"/>
  </w:num>
  <w:num w:numId="3" w16cid:durableId="1220940988">
    <w:abstractNumId w:val="6"/>
  </w:num>
  <w:num w:numId="4" w16cid:durableId="1154839077">
    <w:abstractNumId w:val="5"/>
  </w:num>
  <w:num w:numId="5" w16cid:durableId="1574656839">
    <w:abstractNumId w:val="1"/>
  </w:num>
  <w:num w:numId="6" w16cid:durableId="396248565">
    <w:abstractNumId w:val="0"/>
  </w:num>
  <w:num w:numId="7" w16cid:durableId="2106883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1522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57"/>
    <w:rsid w:val="000709A3"/>
    <w:rsid w:val="000F2940"/>
    <w:rsid w:val="00106BDC"/>
    <w:rsid w:val="001A0D39"/>
    <w:rsid w:val="001B7A77"/>
    <w:rsid w:val="002311AF"/>
    <w:rsid w:val="0024693E"/>
    <w:rsid w:val="002B744D"/>
    <w:rsid w:val="002C28E0"/>
    <w:rsid w:val="002C417F"/>
    <w:rsid w:val="002F38F8"/>
    <w:rsid w:val="003B7F02"/>
    <w:rsid w:val="003C7969"/>
    <w:rsid w:val="003D65AA"/>
    <w:rsid w:val="003E07F0"/>
    <w:rsid w:val="003E14A2"/>
    <w:rsid w:val="004560CF"/>
    <w:rsid w:val="004C16BC"/>
    <w:rsid w:val="004F4CD3"/>
    <w:rsid w:val="005237A1"/>
    <w:rsid w:val="00532E87"/>
    <w:rsid w:val="00580D2E"/>
    <w:rsid w:val="0058215B"/>
    <w:rsid w:val="006026F8"/>
    <w:rsid w:val="00620CE8"/>
    <w:rsid w:val="00643E0D"/>
    <w:rsid w:val="00653099"/>
    <w:rsid w:val="00656AD2"/>
    <w:rsid w:val="00674653"/>
    <w:rsid w:val="006817DC"/>
    <w:rsid w:val="006B0C22"/>
    <w:rsid w:val="006E3A98"/>
    <w:rsid w:val="007140B2"/>
    <w:rsid w:val="007648E1"/>
    <w:rsid w:val="007A1859"/>
    <w:rsid w:val="007A4962"/>
    <w:rsid w:val="007C0F92"/>
    <w:rsid w:val="00836A15"/>
    <w:rsid w:val="00851DA1"/>
    <w:rsid w:val="00893A00"/>
    <w:rsid w:val="008A1F37"/>
    <w:rsid w:val="008A6C4E"/>
    <w:rsid w:val="008A76D0"/>
    <w:rsid w:val="008B4668"/>
    <w:rsid w:val="008B470C"/>
    <w:rsid w:val="009033A0"/>
    <w:rsid w:val="00917F61"/>
    <w:rsid w:val="0096313C"/>
    <w:rsid w:val="00970E40"/>
    <w:rsid w:val="009A3BC9"/>
    <w:rsid w:val="00A42BAA"/>
    <w:rsid w:val="00A42BE5"/>
    <w:rsid w:val="00A83C73"/>
    <w:rsid w:val="00AB7533"/>
    <w:rsid w:val="00AF47B9"/>
    <w:rsid w:val="00B02E5B"/>
    <w:rsid w:val="00B600D5"/>
    <w:rsid w:val="00B60292"/>
    <w:rsid w:val="00B66712"/>
    <w:rsid w:val="00B80F24"/>
    <w:rsid w:val="00B95E64"/>
    <w:rsid w:val="00BB1ACB"/>
    <w:rsid w:val="00BD7382"/>
    <w:rsid w:val="00BF4D9E"/>
    <w:rsid w:val="00BF51A7"/>
    <w:rsid w:val="00C032E8"/>
    <w:rsid w:val="00C15A0F"/>
    <w:rsid w:val="00C244A6"/>
    <w:rsid w:val="00C548AC"/>
    <w:rsid w:val="00CB0457"/>
    <w:rsid w:val="00CF66C5"/>
    <w:rsid w:val="00D27A06"/>
    <w:rsid w:val="00D54943"/>
    <w:rsid w:val="00D575E0"/>
    <w:rsid w:val="00D93CE7"/>
    <w:rsid w:val="00DA5E33"/>
    <w:rsid w:val="00E8181D"/>
    <w:rsid w:val="00E834E5"/>
    <w:rsid w:val="00E87C97"/>
    <w:rsid w:val="00EA3B91"/>
    <w:rsid w:val="00F026C2"/>
    <w:rsid w:val="00F23B3D"/>
    <w:rsid w:val="00F96BE6"/>
    <w:rsid w:val="00FC1B62"/>
    <w:rsid w:val="00F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19340"/>
  <w15:chartTrackingRefBased/>
  <w15:docId w15:val="{4C27C648-8162-4C1A-A38F-8BE999E1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0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CB0457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B0457"/>
    <w:rPr>
      <w:rFonts w:ascii="Times New Roman" w:eastAsia="Times New Roman" w:hAnsi="Times New Roman" w:cs="Times New Roman"/>
      <w:sz w:val="24"/>
      <w:szCs w:val="24"/>
      <w:u w:val="single"/>
      <w:lang w:val="x-none" w:eastAsia="cs-CZ"/>
    </w:rPr>
  </w:style>
  <w:style w:type="character" w:styleId="Odkaznakomentr">
    <w:name w:val="annotation reference"/>
    <w:uiPriority w:val="99"/>
    <w:unhideWhenUsed/>
    <w:rsid w:val="00CB045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B045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B045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CB0457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B045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kaznapoznmkupodiarou">
    <w:name w:val="footnote reference"/>
    <w:uiPriority w:val="99"/>
    <w:unhideWhenUsed/>
    <w:rsid w:val="00CB0457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643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99"/>
    <w:qFormat/>
    <w:rsid w:val="00D575E0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0C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0CE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Default">
    <w:name w:val="Default"/>
    <w:rsid w:val="00C15A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c0273-baf1-4bd6-acc6-9d53e45b9e18">
      <Terms xmlns="http://schemas.microsoft.com/office/infopath/2007/PartnerControls"/>
    </lcf76f155ced4ddcb4097134ff3c332f>
    <TaxCatchAll xmlns="b7b273ac-c55d-4076-ad88-981ef584e06b" xsi:nil="true"/>
    <Rok xmlns="0b3c0273-baf1-4bd6-acc6-9d53e45b9e18">2026</Rok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KoniecIPK xmlns="0b3c0273-baf1-4bd6-acc6-9d53e45b9e18">2026-01-25T23:00:00+00:00</KoniecIPK>
    <Prie_x010d_inok xmlns="0b3c0273-baf1-4bd6-acc6-9d53e45b9e1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5A755-86E7-453E-AD23-A1F877B132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FD1080-6634-44E1-BC62-FED5226E8C3A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3.xml><?xml version="1.0" encoding="utf-8"?>
<ds:datastoreItem xmlns:ds="http://schemas.openxmlformats.org/officeDocument/2006/customXml" ds:itemID="{52C0563A-546D-4C8C-8ED9-A987778F95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663FE9-6BA7-4851-B4B2-877EB98B6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Saksa Dušan</dc:creator>
  <cp:keywords/>
  <dc:description/>
  <cp:lastModifiedBy>Vlková Alena</cp:lastModifiedBy>
  <cp:revision>2</cp:revision>
  <cp:lastPrinted>2026-01-26T10:30:00Z</cp:lastPrinted>
  <dcterms:created xsi:type="dcterms:W3CDTF">2026-02-06T13:30:00Z</dcterms:created>
  <dcterms:modified xsi:type="dcterms:W3CDTF">2026-02-06T13:30:00Z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