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E78DE" w14:textId="77777777" w:rsidR="00952D3E" w:rsidRPr="00511C86" w:rsidRDefault="00717E92" w:rsidP="00952D3E">
      <w:pPr>
        <w:jc w:val="center"/>
        <w:rPr>
          <w:b/>
          <w:bCs/>
        </w:rPr>
      </w:pPr>
      <w:r w:rsidRPr="00511C86">
        <w:rPr>
          <w:b/>
        </w:rPr>
        <w:t xml:space="preserve">Príloha - </w:t>
      </w:r>
      <w:r w:rsidR="00952D3E" w:rsidRPr="00511C86">
        <w:rPr>
          <w:b/>
          <w:bCs/>
        </w:rPr>
        <w:t xml:space="preserve">Identifikácia synergických a komplementárnych účinkov výzvy </w:t>
      </w:r>
      <w:r w:rsidR="00952D3E" w:rsidRPr="00511C86">
        <w:rPr>
          <w:b/>
          <w:bCs/>
        </w:rPr>
        <w:br/>
        <w:t>Strategického plánu Spoločnej poľnohospodárskej politiky EÚ 2023 – 2027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1403EA" w:rsidRPr="00511C86" w14:paraId="7F24035C" w14:textId="77777777" w:rsidTr="1521CAF4">
        <w:trPr>
          <w:trHeight w:val="429"/>
        </w:trPr>
        <w:tc>
          <w:tcPr>
            <w:tcW w:w="9067" w:type="dxa"/>
            <w:gridSpan w:val="2"/>
            <w:shd w:val="clear" w:color="auto" w:fill="0070C0"/>
            <w:vAlign w:val="center"/>
          </w:tcPr>
          <w:p w14:paraId="3DF1C51F" w14:textId="77777777" w:rsidR="009D5A44" w:rsidRPr="00511C86" w:rsidRDefault="006A7216" w:rsidP="00471664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Základné údaje</w:t>
            </w:r>
            <w:r w:rsidR="001403EA" w:rsidRPr="00511C86">
              <w:rPr>
                <w:rFonts w:cs="Arial"/>
                <w:b/>
                <w:color w:val="FFFFFF" w:themeColor="background1"/>
              </w:rPr>
              <w:t xml:space="preserve"> výzvy / </w:t>
            </w:r>
            <w:r w:rsidR="00D11E41" w:rsidRPr="00511C86">
              <w:rPr>
                <w:rFonts w:cs="Arial"/>
                <w:b/>
                <w:color w:val="FFFFFF" w:themeColor="background1"/>
              </w:rPr>
              <w:t xml:space="preserve">výzvy na predkladanie projektových zámerov </w:t>
            </w:r>
            <w:r w:rsidR="00471664" w:rsidRPr="00511C86">
              <w:rPr>
                <w:rFonts w:cs="Arial"/>
                <w:b/>
                <w:color w:val="FFFFFF" w:themeColor="background1"/>
              </w:rPr>
              <w:t>SP SPP 2023-2027</w:t>
            </w:r>
            <w:r w:rsidR="001403EA" w:rsidRPr="00511C86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952D3E" w:rsidRPr="00511C86" w14:paraId="08B0E533" w14:textId="77777777" w:rsidTr="1521CAF4">
        <w:tc>
          <w:tcPr>
            <w:tcW w:w="3256" w:type="dxa"/>
          </w:tcPr>
          <w:p w14:paraId="23A1DD1B" w14:textId="5E680202" w:rsidR="00952D3E" w:rsidRPr="00511C86" w:rsidRDefault="00952D3E" w:rsidP="00952D3E">
            <w:r w:rsidRPr="00511C86">
              <w:rPr>
                <w:b/>
              </w:rPr>
              <w:t xml:space="preserve">Názov výzvy / </w:t>
            </w:r>
            <w:r w:rsidRPr="00511C86">
              <w:rPr>
                <w:b/>
                <w:strike/>
              </w:rPr>
              <w:t>projektového zámeru</w:t>
            </w:r>
            <w:r w:rsidRPr="00511C86">
              <w:rPr>
                <w:b/>
              </w:rPr>
              <w:t xml:space="preserve">: </w:t>
            </w:r>
          </w:p>
        </w:tc>
        <w:tc>
          <w:tcPr>
            <w:tcW w:w="5811" w:type="dxa"/>
          </w:tcPr>
          <w:p w14:paraId="5721E79C" w14:textId="77777777" w:rsidR="00952D3E" w:rsidRPr="00511C86" w:rsidRDefault="00952D3E" w:rsidP="00952D3E">
            <w:pPr>
              <w:spacing w:after="255"/>
              <w:contextualSpacing/>
              <w:rPr>
                <w:b/>
                <w:bCs/>
              </w:rPr>
            </w:pPr>
            <w:r w:rsidRPr="00511C86">
              <w:rPr>
                <w:b/>
                <w:bCs/>
              </w:rPr>
              <w:t xml:space="preserve">Výzva na predkladanie žiadostí o príspevok zo Strategického plánu Spoločnej poľnohospodárskej politiky EÚ 2023 – 2027 </w:t>
            </w:r>
          </w:p>
          <w:p w14:paraId="4ABF2031" w14:textId="77777777" w:rsidR="00952D3E" w:rsidRPr="00511C86" w:rsidRDefault="00952D3E" w:rsidP="00952D3E">
            <w:pPr>
              <w:spacing w:after="255"/>
              <w:contextualSpacing/>
              <w:rPr>
                <w:rFonts w:eastAsia="Times New Roman" w:cstheme="minorHAnsi"/>
                <w:b/>
                <w:lang w:eastAsia="sk-SK"/>
              </w:rPr>
            </w:pPr>
            <w:r w:rsidRPr="00511C86">
              <w:rPr>
                <w:rFonts w:eastAsia="Times New Roman" w:cstheme="minorHAnsi"/>
                <w:b/>
                <w:lang w:eastAsia="sk-SK"/>
              </w:rPr>
              <w:t xml:space="preserve">na projektovú intervenciu na rozvoj vidieka </w:t>
            </w:r>
          </w:p>
          <w:p w14:paraId="4B3699A3" w14:textId="2142CD72" w:rsidR="00952D3E" w:rsidRPr="00511C86" w:rsidRDefault="00952D3E" w:rsidP="00952D3E">
            <w:pPr>
              <w:rPr>
                <w:highlight w:val="yellow"/>
              </w:rPr>
            </w:pPr>
            <w:r w:rsidRPr="00511C86">
              <w:rPr>
                <w:rFonts w:eastAsia="Times New Roman" w:cstheme="minorHAnsi"/>
                <w:b/>
                <w:lang w:eastAsia="sk-SK"/>
              </w:rPr>
              <w:t>73.05 Produktívne investície v poľnohospodárskych podnikoch - mladý poľnohospodár</w:t>
            </w:r>
          </w:p>
        </w:tc>
      </w:tr>
      <w:tr w:rsidR="00952D3E" w:rsidRPr="00511C86" w14:paraId="62A83B25" w14:textId="77777777" w:rsidTr="1521CAF4">
        <w:trPr>
          <w:trHeight w:val="280"/>
        </w:trPr>
        <w:tc>
          <w:tcPr>
            <w:tcW w:w="3256" w:type="dxa"/>
          </w:tcPr>
          <w:p w14:paraId="3D282087" w14:textId="1AD0597F" w:rsidR="00952D3E" w:rsidRPr="00511C86" w:rsidRDefault="00952D3E" w:rsidP="00952D3E">
            <w:r w:rsidRPr="00511C86">
              <w:rPr>
                <w:b/>
              </w:rPr>
              <w:t>Kód výzvy:</w:t>
            </w:r>
          </w:p>
        </w:tc>
        <w:tc>
          <w:tcPr>
            <w:tcW w:w="5811" w:type="dxa"/>
          </w:tcPr>
          <w:p w14:paraId="4774B09C" w14:textId="3F9DAE4D" w:rsidR="00952D3E" w:rsidRPr="00511C86" w:rsidRDefault="00602070" w:rsidP="00952D3E">
            <w:pPr>
              <w:tabs>
                <w:tab w:val="left" w:pos="1650"/>
              </w:tabs>
              <w:rPr>
                <w:highlight w:val="yellow"/>
              </w:rPr>
            </w:pPr>
            <w:r>
              <w:rPr>
                <w:b/>
              </w:rPr>
              <w:t>8</w:t>
            </w:r>
            <w:r w:rsidR="00952D3E" w:rsidRPr="00511C86">
              <w:rPr>
                <w:b/>
              </w:rPr>
              <w:t>/SP/2026-73.5</w:t>
            </w:r>
            <w:r w:rsidR="00952D3E" w:rsidRPr="00511C86">
              <w:t xml:space="preserve"> </w:t>
            </w:r>
          </w:p>
        </w:tc>
      </w:tr>
      <w:tr w:rsidR="00952D3E" w:rsidRPr="00511C86" w14:paraId="1141F368" w14:textId="77777777" w:rsidTr="1521CAF4">
        <w:tc>
          <w:tcPr>
            <w:tcW w:w="3256" w:type="dxa"/>
          </w:tcPr>
          <w:p w14:paraId="5B0D7875" w14:textId="1D8B54ED" w:rsidR="00952D3E" w:rsidRPr="00511C86" w:rsidRDefault="00952D3E" w:rsidP="00952D3E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511C86">
              <w:rPr>
                <w:b/>
              </w:rPr>
              <w:t>Priorita:</w:t>
            </w:r>
          </w:p>
        </w:tc>
        <w:tc>
          <w:tcPr>
            <w:tcW w:w="5811" w:type="dxa"/>
          </w:tcPr>
          <w:p w14:paraId="6E175C6F" w14:textId="635B987B" w:rsidR="00952D3E" w:rsidRPr="00511C86" w:rsidRDefault="00952D3E" w:rsidP="00952D3E">
            <w:pPr>
              <w:spacing w:line="276" w:lineRule="auto"/>
              <w:ind w:left="595" w:hanging="595"/>
              <w:jc w:val="both"/>
              <w:rPr>
                <w:lang w:eastAsia="cs-CZ"/>
              </w:rPr>
            </w:pPr>
            <w:r w:rsidRPr="00511C86">
              <w:t xml:space="preserve">Intervencia </w:t>
            </w:r>
            <w:r w:rsidRPr="00511C86">
              <w:rPr>
                <w:lang w:eastAsia="cs-CZ"/>
              </w:rPr>
              <w:t>73.05 Produktívne investície v poľnohospodárskych podnikoch - mladý poľnohospodár</w:t>
            </w:r>
          </w:p>
        </w:tc>
      </w:tr>
      <w:tr w:rsidR="00952D3E" w:rsidRPr="00511C86" w14:paraId="26F6C739" w14:textId="77777777" w:rsidTr="1521CAF4">
        <w:tc>
          <w:tcPr>
            <w:tcW w:w="3256" w:type="dxa"/>
          </w:tcPr>
          <w:p w14:paraId="3195C352" w14:textId="4BF5920E" w:rsidR="00952D3E" w:rsidRPr="00511C86" w:rsidRDefault="00952D3E" w:rsidP="00952D3E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511C86">
              <w:rPr>
                <w:b/>
              </w:rPr>
              <w:t>Špecifický cieľ:</w:t>
            </w:r>
          </w:p>
        </w:tc>
        <w:tc>
          <w:tcPr>
            <w:tcW w:w="5811" w:type="dxa"/>
          </w:tcPr>
          <w:p w14:paraId="07D02E81" w14:textId="77777777" w:rsidR="00952D3E" w:rsidRPr="00511C86" w:rsidRDefault="00952D3E" w:rsidP="00952D3E">
            <w:pPr>
              <w:spacing w:after="255"/>
              <w:contextualSpacing/>
              <w:jc w:val="both"/>
              <w:rPr>
                <w:lang w:eastAsia="cs-CZ"/>
              </w:rPr>
            </w:pPr>
            <w:r w:rsidRPr="00511C86">
              <w:rPr>
                <w:lang w:eastAsia="cs-CZ"/>
              </w:rPr>
              <w:t>SO2 Posilniť trhovú orientáciu a zvýšiť konkurencieschopnosť poľnohospodárskych podnikov, a to z krátkodobého i dlhodobého hľadiska, vrátane intenzívnejšieho zamerania sa na výskum, technológie a digitalizáciu</w:t>
            </w:r>
          </w:p>
          <w:p w14:paraId="5894BDAA" w14:textId="77777777" w:rsidR="00952D3E" w:rsidRPr="00511C86" w:rsidRDefault="00952D3E" w:rsidP="00952D3E">
            <w:pPr>
              <w:spacing w:after="255"/>
              <w:contextualSpacing/>
              <w:jc w:val="both"/>
              <w:rPr>
                <w:lang w:eastAsia="cs-CZ"/>
              </w:rPr>
            </w:pPr>
            <w:r w:rsidRPr="00511C86">
              <w:rPr>
                <w:lang w:eastAsia="cs-CZ"/>
              </w:rPr>
              <w:t>SO3 Zlepšiť postavenie poľnohospodárov v hodnotovom reťazci</w:t>
            </w:r>
          </w:p>
          <w:p w14:paraId="5D3D0271" w14:textId="77777777" w:rsidR="00952D3E" w:rsidRPr="00511C86" w:rsidRDefault="00952D3E" w:rsidP="00952D3E">
            <w:pPr>
              <w:spacing w:after="255"/>
              <w:contextualSpacing/>
              <w:jc w:val="both"/>
              <w:rPr>
                <w:lang w:eastAsia="cs-CZ"/>
              </w:rPr>
            </w:pPr>
            <w:r w:rsidRPr="00511C86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  <w:p w14:paraId="0893812C" w14:textId="77777777" w:rsidR="00952D3E" w:rsidRPr="00511C86" w:rsidRDefault="00952D3E" w:rsidP="00952D3E">
            <w:pPr>
              <w:spacing w:after="255"/>
              <w:contextualSpacing/>
              <w:jc w:val="both"/>
              <w:rPr>
                <w:lang w:eastAsia="cs-CZ"/>
              </w:rPr>
            </w:pPr>
            <w:r w:rsidRPr="00511C86">
              <w:rPr>
                <w:lang w:eastAsia="cs-CZ"/>
              </w:rPr>
              <w:t>SO7 Získavať a udržať si mladých poľnohospodárov a iných nových poľnohospodárov a uľahčiť udržateľný rozvoj podnikania na vidieku</w:t>
            </w:r>
          </w:p>
          <w:p w14:paraId="2B56408A" w14:textId="1DCF197A" w:rsidR="00952D3E" w:rsidRPr="00511C86" w:rsidRDefault="00952D3E" w:rsidP="00952D3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cs-CZ"/>
              </w:rPr>
            </w:pPr>
            <w:r w:rsidRPr="00511C86">
              <w:rPr>
                <w:lang w:eastAsia="cs-CZ"/>
              </w:rPr>
              <w:t xml:space="preserve">SO9 Zlepšiť reakciu poľnohospodárstva Únie na požiadavky spoločnosti týkajúce sa potravín a zdravia vrátane požiadaviek na kvalitné, bezpečné a výživné potraviny vyrobené udržateľným spôsobom, požiadaviek týkajúcich sa zníženia plytvania potravinami, ako aj požiadaviek na zlepšenie životných podmienok zvierat a boj proti </w:t>
            </w:r>
            <w:proofErr w:type="spellStart"/>
            <w:r w:rsidRPr="00511C86">
              <w:rPr>
                <w:lang w:eastAsia="cs-CZ"/>
              </w:rPr>
              <w:t>antimikrobiálnym</w:t>
            </w:r>
            <w:proofErr w:type="spellEnd"/>
            <w:r w:rsidRPr="00511C86">
              <w:rPr>
                <w:lang w:eastAsia="cs-CZ"/>
              </w:rPr>
              <w:t xml:space="preserve"> rezistenciám.</w:t>
            </w:r>
          </w:p>
        </w:tc>
      </w:tr>
      <w:tr w:rsidR="00952D3E" w:rsidRPr="00511C86" w14:paraId="4B9A564B" w14:textId="77777777" w:rsidTr="008509F6">
        <w:tc>
          <w:tcPr>
            <w:tcW w:w="3256" w:type="dxa"/>
          </w:tcPr>
          <w:p w14:paraId="60414178" w14:textId="2D112268" w:rsidR="00952D3E" w:rsidRPr="00511C86" w:rsidRDefault="00952D3E" w:rsidP="00952D3E">
            <w:r w:rsidRPr="00511C86">
              <w:rPr>
                <w:b/>
              </w:rPr>
              <w:t>Opatrenie (ak relevantné):</w:t>
            </w:r>
          </w:p>
        </w:tc>
        <w:tc>
          <w:tcPr>
            <w:tcW w:w="5811" w:type="dxa"/>
            <w:vAlign w:val="center"/>
          </w:tcPr>
          <w:p w14:paraId="42798970" w14:textId="1FDBF60C" w:rsidR="00952D3E" w:rsidRPr="00511C86" w:rsidRDefault="00952D3E" w:rsidP="00952D3E">
            <w:pPr>
              <w:rPr>
                <w:highlight w:val="yellow"/>
              </w:rPr>
            </w:pPr>
          </w:p>
        </w:tc>
      </w:tr>
      <w:tr w:rsidR="00952D3E" w:rsidRPr="00511C86" w14:paraId="22C7AAAD" w14:textId="77777777" w:rsidTr="1521CAF4">
        <w:tc>
          <w:tcPr>
            <w:tcW w:w="3256" w:type="dxa"/>
          </w:tcPr>
          <w:p w14:paraId="7AED5575" w14:textId="10788D5B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  <w:r w:rsidRPr="00511C86">
              <w:rPr>
                <w:rFonts w:eastAsia="Times New Roman" w:cstheme="minorHAnsi"/>
                <w:b/>
                <w:bCs/>
                <w:lang w:eastAsia="sk-SK"/>
              </w:rPr>
              <w:t>(SO / IS)</w:t>
            </w:r>
          </w:p>
        </w:tc>
        <w:tc>
          <w:tcPr>
            <w:tcW w:w="5811" w:type="dxa"/>
          </w:tcPr>
          <w:p w14:paraId="7DF45E04" w14:textId="7E2ACCF5" w:rsidR="00952D3E" w:rsidRPr="00511C86" w:rsidRDefault="00952D3E" w:rsidP="00952D3E">
            <w:r w:rsidRPr="00511C86">
              <w:rPr>
                <w:rFonts w:cstheme="minorHAnsi"/>
                <w:b/>
              </w:rPr>
              <w:t>Pôdohospodárska platobná agentúra</w:t>
            </w:r>
            <w:r w:rsidRPr="00511C86">
              <w:rPr>
                <w:rFonts w:cstheme="minorHAnsi"/>
              </w:rPr>
              <w:t xml:space="preserve">  </w:t>
            </w:r>
            <w:r w:rsidRPr="00511C86">
              <w:rPr>
                <w:rFonts w:cstheme="minorHAnsi"/>
                <w:b/>
              </w:rPr>
              <w:t>(PPA)</w:t>
            </w:r>
            <w:r w:rsidRPr="00511C86">
              <w:rPr>
                <w:rFonts w:cstheme="minorHAnsi"/>
              </w:rPr>
              <w:t xml:space="preserve"> – vyhlasovateľ výzvy a poskytovateľ príspevku v zmysle zákona 247/2024 </w:t>
            </w:r>
            <w:proofErr w:type="spellStart"/>
            <w:r w:rsidRPr="00511C86">
              <w:rPr>
                <w:rFonts w:cstheme="minorHAnsi"/>
              </w:rPr>
              <w:t>Z.z</w:t>
            </w:r>
            <w:proofErr w:type="spellEnd"/>
            <w:r w:rsidRPr="00511C86">
              <w:rPr>
                <w:rFonts w:cstheme="minorHAnsi"/>
              </w:rPr>
              <w:t>.</w:t>
            </w:r>
          </w:p>
        </w:tc>
      </w:tr>
      <w:tr w:rsidR="00952D3E" w:rsidRPr="00511C86" w14:paraId="7909574F" w14:textId="77777777" w:rsidTr="1521CAF4">
        <w:tc>
          <w:tcPr>
            <w:tcW w:w="3256" w:type="dxa"/>
          </w:tcPr>
          <w:p w14:paraId="46801E44" w14:textId="4B05BD07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 xml:space="preserve">Podporené aktivity: </w:t>
            </w:r>
          </w:p>
        </w:tc>
        <w:tc>
          <w:tcPr>
            <w:tcW w:w="5811" w:type="dxa"/>
          </w:tcPr>
          <w:p w14:paraId="36319048" w14:textId="77777777" w:rsidR="00952D3E" w:rsidRPr="00511C86" w:rsidRDefault="00952D3E" w:rsidP="00952D3E">
            <w:pPr>
              <w:ind w:right="89"/>
              <w:contextualSpacing/>
              <w:jc w:val="both"/>
              <w:rPr>
                <w:i/>
              </w:rPr>
            </w:pPr>
            <w:r w:rsidRPr="00511C86">
              <w:rPr>
                <w:i/>
              </w:rPr>
              <w:t>Intervencia 73.04 Produktívne investície v poľnohospodárskych podnikoch a 73.05 Produktívne investície v poľnohospodárskych podnikoch – mladý poľnohospodár prispievajú k podpore investícií do vlastného spracovania na farmách a vlastného odbytu, resp. podpore investícií organizácií výrobcov, podpory investícií do zlepšenia životných podmienok zvierat, investícií vedúcich k udržateľnému používaniu pesticídov a investícií do spracovania vlastnej ekologickej produkcie, ...</w:t>
            </w:r>
          </w:p>
          <w:p w14:paraId="2678F2B9" w14:textId="77777777" w:rsidR="00952D3E" w:rsidRPr="00511C86" w:rsidRDefault="00952D3E" w:rsidP="00952D3E">
            <w:pPr>
              <w:ind w:right="89"/>
              <w:contextualSpacing/>
              <w:jc w:val="both"/>
            </w:pPr>
            <w:r w:rsidRPr="00511C86">
              <w:t>Oprávnenými aktivitami realizácie Projektu sú najmä:</w:t>
            </w:r>
          </w:p>
          <w:p w14:paraId="09047183" w14:textId="77777777" w:rsidR="00952D3E" w:rsidRPr="00511C86" w:rsidRDefault="00952D3E" w:rsidP="00952D3E">
            <w:pPr>
              <w:pStyle w:val="Odsekzoznamu"/>
              <w:numPr>
                <w:ilvl w:val="0"/>
                <w:numId w:val="13"/>
              </w:numPr>
              <w:ind w:left="316" w:right="89" w:hanging="316"/>
              <w:jc w:val="both"/>
              <w:rPr>
                <w:rFonts w:eastAsia="Times New Roman"/>
              </w:rPr>
            </w:pPr>
            <w:r w:rsidRPr="00511C86">
              <w:rPr>
                <w:rFonts w:eastAsia="Times New Roman"/>
              </w:rPr>
              <w:lastRenderedPageBreak/>
              <w:t>Investície v poľnohospodárskej prvovýrobe určené na pestovanie špeciálnych plodín a iných plodín náročných na prácu a na chov hospodárskych zvierat:</w:t>
            </w:r>
          </w:p>
          <w:p w14:paraId="0A835AF3" w14:textId="77777777" w:rsidR="00952D3E" w:rsidRPr="00511C86" w:rsidRDefault="00952D3E" w:rsidP="00952D3E">
            <w:pPr>
              <w:pStyle w:val="Odsekzoznamu"/>
              <w:numPr>
                <w:ilvl w:val="1"/>
                <w:numId w:val="13"/>
              </w:numPr>
              <w:ind w:left="600" w:right="89" w:hanging="284"/>
              <w:jc w:val="both"/>
              <w:rPr>
                <w:rFonts w:eastAsia="Times New Roman"/>
              </w:rPr>
            </w:pPr>
            <w:r w:rsidRPr="00511C86">
              <w:rPr>
                <w:rFonts w:eastAsia="Times New Roman"/>
              </w:rPr>
              <w:t xml:space="preserve">výstavba, modernizácia, prípadne obstaranie stavieb/objektov na poľnohospodársku produkciu, </w:t>
            </w:r>
            <w:proofErr w:type="spellStart"/>
            <w:r w:rsidRPr="00511C86">
              <w:rPr>
                <w:rFonts w:eastAsia="Times New Roman"/>
              </w:rPr>
              <w:t>t.j</w:t>
            </w:r>
            <w:proofErr w:type="spellEnd"/>
            <w:r w:rsidRPr="00511C86">
              <w:rPr>
                <w:rFonts w:eastAsia="Times New Roman"/>
              </w:rPr>
              <w:t>. stavby/objekty určené na pestovanie, skladovanie a pozberovú úpravu alebo na chov a na činnosti v poľnohospodárskom podniku priamo určené na pestovanie alebo chov;</w:t>
            </w:r>
          </w:p>
          <w:p w14:paraId="6C44E422" w14:textId="77777777" w:rsidR="00952D3E" w:rsidRPr="00511C86" w:rsidRDefault="00952D3E" w:rsidP="00952D3E">
            <w:pPr>
              <w:pStyle w:val="Odsekzoznamu"/>
              <w:numPr>
                <w:ilvl w:val="1"/>
                <w:numId w:val="13"/>
              </w:numPr>
              <w:ind w:left="600" w:right="89" w:hanging="284"/>
              <w:jc w:val="both"/>
              <w:rPr>
                <w:rFonts w:eastAsia="Times New Roman"/>
              </w:rPr>
            </w:pPr>
            <w:r w:rsidRPr="00511C86">
              <w:rPr>
                <w:rFonts w:eastAsia="Times New Roman"/>
              </w:rPr>
              <w:t xml:space="preserve">obstaranie techniky a technológií, vybavenia skladov vrátane pozberovej úpravy a manipulačných hál, </w:t>
            </w:r>
            <w:proofErr w:type="spellStart"/>
            <w:r w:rsidRPr="00511C86">
              <w:rPr>
                <w:rFonts w:eastAsia="Times New Roman"/>
              </w:rPr>
              <w:t>t.j</w:t>
            </w:r>
            <w:proofErr w:type="spellEnd"/>
            <w:r w:rsidRPr="00511C86">
              <w:rPr>
                <w:rFonts w:eastAsia="Times New Roman"/>
              </w:rPr>
              <w:t>. hnuteľné veci určené na pestovanie, skladovanie a pozberovú úpravu alebo chov a na činnosti v poľnohospodárskom podniku priamo určené na pestovanie alebo chov.</w:t>
            </w:r>
          </w:p>
          <w:p w14:paraId="03FF6D1B" w14:textId="29F0CD9C" w:rsidR="00952D3E" w:rsidRPr="00511C86" w:rsidRDefault="00952D3E" w:rsidP="00952D3E">
            <w:pPr>
              <w:pStyle w:val="Odsekzoznamu"/>
              <w:ind w:left="544" w:right="89"/>
              <w:jc w:val="both"/>
              <w:rPr>
                <w:rFonts w:eastAsia="Times New Roman"/>
              </w:rPr>
            </w:pPr>
            <w:r w:rsidRPr="00511C86">
              <w:rPr>
                <w:rFonts w:eastAsia="Times New Roman"/>
              </w:rPr>
              <w:t xml:space="preserve">Technologické a súvisiace stavebné investície na využitie obnoviteľných zdrojov energie (slnečná energia, geotermálna energia, biomasa, </w:t>
            </w:r>
            <w:proofErr w:type="spellStart"/>
            <w:r w:rsidRPr="00511C86">
              <w:rPr>
                <w:rFonts w:eastAsia="Times New Roman"/>
              </w:rPr>
              <w:t>nízkopotenciálové</w:t>
            </w:r>
            <w:proofErr w:type="spellEnd"/>
            <w:r w:rsidRPr="00511C86">
              <w:rPr>
                <w:rFonts w:eastAsia="Times New Roman"/>
              </w:rPr>
              <w:t xml:space="preserve"> teplo z okolia a zeme) vrátane batériových úložísk na vlastnú spotrebu energie alebo palív vo vlastnom podniku, pričom obnoviteľný zdroj energie môže byť nainštalovaný aj mimo odberného miesta, kde sa realizuje ostatná časť projektu.</w:t>
            </w:r>
          </w:p>
        </w:tc>
      </w:tr>
      <w:tr w:rsidR="00952D3E" w:rsidRPr="00511C86" w14:paraId="578AC6D4" w14:textId="77777777" w:rsidTr="1521CAF4">
        <w:tc>
          <w:tcPr>
            <w:tcW w:w="3256" w:type="dxa"/>
          </w:tcPr>
          <w:p w14:paraId="05A2CA57" w14:textId="160CAAD2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lastRenderedPageBreak/>
              <w:t>Oprávnení žiadatelia:</w:t>
            </w:r>
          </w:p>
        </w:tc>
        <w:tc>
          <w:tcPr>
            <w:tcW w:w="5811" w:type="dxa"/>
          </w:tcPr>
          <w:p w14:paraId="0C2A3A6A" w14:textId="77777777" w:rsidR="00952D3E" w:rsidRPr="00511C86" w:rsidRDefault="00952D3E" w:rsidP="00952D3E">
            <w:pPr>
              <w:pStyle w:val="Odsekzoznamu"/>
              <w:ind w:left="0"/>
              <w:jc w:val="both"/>
              <w:rPr>
                <w:rFonts w:cstheme="minorHAnsi"/>
              </w:rPr>
            </w:pPr>
            <w:r w:rsidRPr="00511C86">
              <w:rPr>
                <w:rFonts w:cstheme="minorHAnsi"/>
              </w:rPr>
              <w:t>Fyzické a právnické osoby podnikajúce v poľnohospodárskej prvovýrobe – mladý poľnohospodár v zmysle bodu 4.1.5 SP SPP 2023-2027.</w:t>
            </w:r>
          </w:p>
          <w:p w14:paraId="4B0FBDB6" w14:textId="77777777" w:rsidR="00952D3E" w:rsidRPr="00511C86" w:rsidRDefault="00952D3E" w:rsidP="00952D3E">
            <w:pPr>
              <w:pStyle w:val="Odsekzoznamu"/>
              <w:ind w:left="0"/>
              <w:jc w:val="both"/>
              <w:rPr>
                <w:rFonts w:cstheme="minorHAnsi"/>
              </w:rPr>
            </w:pPr>
            <w:r w:rsidRPr="00511C86">
              <w:rPr>
                <w:rFonts w:cstheme="minorHAnsi"/>
              </w:rPr>
              <w:t>Maximálna veková hranica: 40 rokov</w:t>
            </w:r>
          </w:p>
          <w:p w14:paraId="35EDDAB7" w14:textId="77777777" w:rsidR="00952D3E" w:rsidRPr="00511C86" w:rsidRDefault="00952D3E" w:rsidP="00952D3E">
            <w:pPr>
              <w:pStyle w:val="Odsekzoznamu"/>
              <w:ind w:left="0"/>
              <w:jc w:val="both"/>
              <w:rPr>
                <w:rFonts w:cstheme="minorHAnsi"/>
              </w:rPr>
            </w:pPr>
            <w:r w:rsidRPr="00511C86">
              <w:rPr>
                <w:rFonts w:cstheme="minorHAnsi"/>
              </w:rPr>
              <w:t xml:space="preserve">Podmienky, ktoré žiadateľ musí splniť na to, aby bol považovaný za vedúceho predstaviteľa podniku“: </w:t>
            </w:r>
          </w:p>
          <w:p w14:paraId="00EC7208" w14:textId="77777777" w:rsidR="00952D3E" w:rsidRPr="00511C86" w:rsidRDefault="00952D3E" w:rsidP="00952D3E">
            <w:pPr>
              <w:pStyle w:val="Odsekzoznamu"/>
              <w:numPr>
                <w:ilvl w:val="0"/>
                <w:numId w:val="14"/>
              </w:numPr>
              <w:ind w:left="316" w:hanging="283"/>
              <w:jc w:val="both"/>
              <w:rPr>
                <w:rFonts w:cstheme="minorHAnsi"/>
              </w:rPr>
            </w:pPr>
            <w:r w:rsidRPr="00511C86">
              <w:rPr>
                <w:rFonts w:cstheme="minorHAnsi"/>
              </w:rPr>
              <w:t>Mladý poľnohospodár je fyzická osoba, ktorá je vedúcim predstaviteľom poľnohospodárskeho podniku.</w:t>
            </w:r>
          </w:p>
          <w:p w14:paraId="09DF3E54" w14:textId="77777777" w:rsidR="00952D3E" w:rsidRPr="00511C86" w:rsidRDefault="00952D3E" w:rsidP="00952D3E">
            <w:pPr>
              <w:pStyle w:val="Odsekzoznamu"/>
              <w:numPr>
                <w:ilvl w:val="0"/>
                <w:numId w:val="14"/>
              </w:numPr>
              <w:ind w:left="316" w:hanging="283"/>
              <w:jc w:val="both"/>
              <w:rPr>
                <w:rFonts w:cstheme="minorHAnsi"/>
              </w:rPr>
            </w:pPr>
            <w:r w:rsidRPr="00511C86">
              <w:rPr>
                <w:rFonts w:cstheme="minorHAnsi"/>
              </w:rPr>
              <w:t>Ak je mladým poľnohospodárom právnická osoba bez ohľadu na jej právnu formu, kritériá sa vzťahujú na všetkých takýchto mladých poľnohospodárov, ktorí majú nad touto právnickou osobou účinnú a dlhodobú kontrolu z hľadiska rozhodnutí týkajúcich sa riadenia, zisku a finančných rizík.</w:t>
            </w:r>
          </w:p>
          <w:p w14:paraId="5466D071" w14:textId="77777777" w:rsidR="00952D3E" w:rsidRPr="00511C86" w:rsidRDefault="00952D3E" w:rsidP="00952D3E">
            <w:pPr>
              <w:pStyle w:val="Odsekzoznamu"/>
              <w:numPr>
                <w:ilvl w:val="0"/>
                <w:numId w:val="14"/>
              </w:numPr>
              <w:ind w:left="316" w:hanging="283"/>
              <w:jc w:val="both"/>
              <w:rPr>
                <w:rFonts w:cstheme="minorHAnsi"/>
              </w:rPr>
            </w:pPr>
            <w:r w:rsidRPr="00511C86">
              <w:rPr>
                <w:rFonts w:cstheme="minorHAnsi"/>
              </w:rPr>
              <w:t>Mladý poľnohospodár má nad právnickou osobou účinnú kontrolu, ak je oprávnený konať za právnickú osobu sám alebo spoločne s ďalšími osobami v závislosti od právnej formy právnickej osoby a zároveň má sám alebo spoločne s ďalšími mladými poľnohospodármi, oprávnenými konať za právnickú osobu, právo na najmenej 50 % ziskov spoločnosti.</w:t>
            </w:r>
          </w:p>
          <w:p w14:paraId="07575FAD" w14:textId="77777777" w:rsidR="00952D3E" w:rsidRPr="00511C86" w:rsidRDefault="00952D3E" w:rsidP="00952D3E">
            <w:pPr>
              <w:pStyle w:val="Odsekzoznamu"/>
              <w:numPr>
                <w:ilvl w:val="0"/>
                <w:numId w:val="14"/>
              </w:numPr>
              <w:ind w:left="316" w:hanging="283"/>
              <w:jc w:val="both"/>
              <w:rPr>
                <w:rFonts w:cstheme="minorHAnsi"/>
              </w:rPr>
            </w:pPr>
            <w:r w:rsidRPr="00511C86">
              <w:rPr>
                <w:rFonts w:cstheme="minorHAnsi"/>
              </w:rPr>
              <w:t>Mladý poľnohospodár má nad právnickou osobou dlhodobú kontrolu, ak spĺňa podmienky počas kalendárneho roka.</w:t>
            </w:r>
          </w:p>
          <w:p w14:paraId="3DFE18C2" w14:textId="77777777" w:rsidR="00952D3E" w:rsidRPr="00511C86" w:rsidRDefault="00952D3E" w:rsidP="00952D3E">
            <w:pPr>
              <w:spacing w:after="255"/>
              <w:contextualSpacing/>
              <w:jc w:val="both"/>
              <w:rPr>
                <w:rFonts w:cstheme="minorHAnsi"/>
              </w:rPr>
            </w:pPr>
            <w:r w:rsidRPr="00511C86">
              <w:rPr>
                <w:rFonts w:cstheme="minorHAnsi"/>
              </w:rPr>
              <w:lastRenderedPageBreak/>
              <w:t>Fyzická osoba má:</w:t>
            </w:r>
          </w:p>
          <w:p w14:paraId="5808AB0F" w14:textId="77777777" w:rsidR="00952D3E" w:rsidRPr="00511C86" w:rsidRDefault="00952D3E" w:rsidP="00952D3E">
            <w:pPr>
              <w:pStyle w:val="Odsekzoznamu"/>
              <w:numPr>
                <w:ilvl w:val="0"/>
                <w:numId w:val="15"/>
              </w:numPr>
              <w:ind w:left="316" w:hanging="283"/>
              <w:jc w:val="both"/>
              <w:rPr>
                <w:rFonts w:cstheme="minorHAnsi"/>
              </w:rPr>
            </w:pPr>
            <w:r w:rsidRPr="00511C86">
              <w:rPr>
                <w:rFonts w:cstheme="minorHAnsi"/>
              </w:rPr>
              <w:t>ukončené stredné vzdelanie alebo vysokoškolské vzdelanie v SR alebo obdobné vzdelanie v inom členskom štáte EÚ s poľnohospodárskym, potravinárskym, veterinárnym, lesníckym alebo environmentálnym zameraním</w:t>
            </w:r>
          </w:p>
          <w:p w14:paraId="5F973D75" w14:textId="77777777" w:rsidR="00952D3E" w:rsidRPr="00511C86" w:rsidRDefault="00952D3E" w:rsidP="00952D3E">
            <w:pPr>
              <w:pStyle w:val="Odsekzoznamu"/>
              <w:ind w:left="316" w:hanging="283"/>
              <w:jc w:val="both"/>
              <w:rPr>
                <w:rFonts w:cstheme="minorHAnsi"/>
              </w:rPr>
            </w:pPr>
            <w:r w:rsidRPr="00511C86">
              <w:rPr>
                <w:rFonts w:cstheme="minorHAnsi"/>
              </w:rPr>
              <w:t>alebo</w:t>
            </w:r>
          </w:p>
          <w:p w14:paraId="16DA80C5" w14:textId="481D97A2" w:rsidR="00952D3E" w:rsidRPr="00511C86" w:rsidRDefault="00952D3E" w:rsidP="00952D3E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theme="minorHAnsi"/>
                <w:color w:val="000000"/>
              </w:rPr>
            </w:pPr>
            <w:r w:rsidRPr="00511C86">
              <w:rPr>
                <w:rFonts w:cstheme="minorHAnsi"/>
              </w:rPr>
              <w:t>najmenej 18 mesiacov praxe v poľnohospodárskej prvovýrobe a absolvovaný akreditovaný vzdelávací program v SR alebo obdobný vzdelávací program v inom členskom štáte EÚ alebo absolvovaný vzdelávací program poskytovaný certifikovanou vzdelávacou inštitúciou v SR alebo obdobnou vzdelávacou inštitúciou v inom členskom štáte EÚ zameraný na poľnohospodárske podnikanie.</w:t>
            </w:r>
          </w:p>
        </w:tc>
      </w:tr>
      <w:tr w:rsidR="00952D3E" w:rsidRPr="00511C86" w14:paraId="5B83B091" w14:textId="77777777" w:rsidTr="1521CAF4">
        <w:tc>
          <w:tcPr>
            <w:tcW w:w="3256" w:type="dxa"/>
          </w:tcPr>
          <w:p w14:paraId="052E1165" w14:textId="324EEB6F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lastRenderedPageBreak/>
              <w:t>Oprávnené územie:</w:t>
            </w:r>
          </w:p>
        </w:tc>
        <w:tc>
          <w:tcPr>
            <w:tcW w:w="5811" w:type="dxa"/>
          </w:tcPr>
          <w:p w14:paraId="535E1620" w14:textId="18AAC30A" w:rsidR="00952D3E" w:rsidRPr="00511C86" w:rsidRDefault="00952D3E" w:rsidP="00952D3E">
            <w:pPr>
              <w:rPr>
                <w:highlight w:val="yellow"/>
              </w:rPr>
            </w:pPr>
            <w:r w:rsidRPr="00511C86">
              <w:t xml:space="preserve">Oprávneným miestom realizácie Projektu je celé územie Slovenska. </w:t>
            </w:r>
          </w:p>
        </w:tc>
      </w:tr>
      <w:tr w:rsidR="00952D3E" w:rsidRPr="00511C86" w14:paraId="4689318B" w14:textId="77777777" w:rsidTr="1521CAF4">
        <w:tc>
          <w:tcPr>
            <w:tcW w:w="3256" w:type="dxa"/>
          </w:tcPr>
          <w:p w14:paraId="7D0041FB" w14:textId="798D720E" w:rsidR="00952D3E" w:rsidRPr="00416B8D" w:rsidRDefault="00952D3E" w:rsidP="00952D3E">
            <w:r w:rsidRPr="00416B8D">
              <w:rPr>
                <w:rFonts w:eastAsia="Times New Roman" w:cstheme="minorHAnsi"/>
                <w:b/>
                <w:lang w:eastAsia="sk-SK"/>
              </w:rPr>
              <w:t>Trvanie výzvy (dátum vyhlásenia / ukončenia):</w:t>
            </w:r>
          </w:p>
        </w:tc>
        <w:tc>
          <w:tcPr>
            <w:tcW w:w="5811" w:type="dxa"/>
          </w:tcPr>
          <w:p w14:paraId="15F03D53" w14:textId="0C78C0B9" w:rsidR="00952D3E" w:rsidRPr="00416B8D" w:rsidRDefault="00952D3E" w:rsidP="00952D3E">
            <w:pPr>
              <w:spacing w:after="255"/>
              <w:contextualSpacing/>
            </w:pPr>
            <w:r w:rsidRPr="00416B8D">
              <w:t xml:space="preserve">Dátum vyhlásenia – </w:t>
            </w:r>
            <w:r w:rsidR="00416B8D" w:rsidRPr="00416B8D">
              <w:t>08.06.</w:t>
            </w:r>
            <w:r w:rsidRPr="00416B8D">
              <w:t xml:space="preserve">2026 </w:t>
            </w:r>
          </w:p>
          <w:p w14:paraId="55D42480" w14:textId="46C916A4" w:rsidR="00952D3E" w:rsidRPr="00416B8D" w:rsidRDefault="00952D3E" w:rsidP="00952D3E">
            <w:r w:rsidRPr="00416B8D">
              <w:t xml:space="preserve">Dátum uzavretia výzvy – </w:t>
            </w:r>
            <w:r w:rsidR="00416B8D" w:rsidRPr="00416B8D">
              <w:t>11.09.</w:t>
            </w:r>
            <w:r w:rsidRPr="00416B8D">
              <w:t xml:space="preserve">2026 </w:t>
            </w:r>
          </w:p>
        </w:tc>
      </w:tr>
      <w:tr w:rsidR="00E976A1" w:rsidRPr="00511C86" w14:paraId="0A632E5E" w14:textId="77777777" w:rsidTr="1521CAF4">
        <w:tc>
          <w:tcPr>
            <w:tcW w:w="9067" w:type="dxa"/>
            <w:gridSpan w:val="2"/>
          </w:tcPr>
          <w:p w14:paraId="6C3362D3" w14:textId="4A90BD79" w:rsidR="00E976A1" w:rsidRPr="00416B8D" w:rsidRDefault="00952D3E" w:rsidP="007E626F">
            <w:r w:rsidRPr="00416B8D"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položky.</w:t>
            </w:r>
          </w:p>
        </w:tc>
      </w:tr>
    </w:tbl>
    <w:p w14:paraId="183E82AE" w14:textId="3795AD0D" w:rsidR="00DD5C80" w:rsidRPr="00511C86" w:rsidRDefault="00DD5C80" w:rsidP="00DD5C80"/>
    <w:p w14:paraId="498470F5" w14:textId="77777777" w:rsidR="00D158AE" w:rsidRPr="00511C86" w:rsidRDefault="00D158AE" w:rsidP="00DD5C8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D5C80" w:rsidRPr="00511C86" w14:paraId="6A106AAE" w14:textId="77777777" w:rsidTr="005708CE">
        <w:trPr>
          <w:trHeight w:val="406"/>
        </w:trPr>
        <w:tc>
          <w:tcPr>
            <w:tcW w:w="9062" w:type="dxa"/>
            <w:gridSpan w:val="2"/>
            <w:shd w:val="clear" w:color="auto" w:fill="0070C0"/>
          </w:tcPr>
          <w:p w14:paraId="3128173E" w14:textId="77777777" w:rsidR="00DD5C80" w:rsidRPr="00511C86" w:rsidRDefault="001E3621" w:rsidP="005708CE">
            <w:pPr>
              <w:spacing w:after="120"/>
              <w:rPr>
                <w:rFonts w:cs="Arial"/>
                <w:b/>
                <w:color w:val="000000" w:themeColor="text1"/>
                <w:highlight w:val="yellow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 xml:space="preserve">Výzvy </w:t>
            </w:r>
            <w:r w:rsidR="00DD5C80" w:rsidRPr="00511C86">
              <w:rPr>
                <w:rFonts w:cs="Arial"/>
                <w:b/>
                <w:color w:val="FFFFFF" w:themeColor="background1"/>
              </w:rPr>
              <w:t xml:space="preserve">so synergickým </w:t>
            </w:r>
            <w:r w:rsidR="002744C9" w:rsidRPr="00511C86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DD5C80" w:rsidRPr="00511C86">
              <w:rPr>
                <w:rFonts w:cs="Arial"/>
                <w:b/>
                <w:color w:val="FFFFFF" w:themeColor="background1"/>
              </w:rPr>
              <w:t>účinkom</w:t>
            </w:r>
            <w:r w:rsidR="006A7216" w:rsidRPr="00511C86">
              <w:rPr>
                <w:rFonts w:cs="Arial"/>
                <w:b/>
                <w:color w:val="FFFFFF" w:themeColor="background1"/>
              </w:rPr>
              <w:t xml:space="preserve"> </w:t>
            </w:r>
            <w:r w:rsidRPr="00511C86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6A7216" w:rsidRPr="00511C86">
              <w:rPr>
                <w:rFonts w:cs="Arial"/>
                <w:b/>
                <w:color w:val="FFFFFF" w:themeColor="background1"/>
              </w:rPr>
              <w:t>v rámci</w:t>
            </w:r>
            <w:r w:rsidR="00DD5C80" w:rsidRPr="00511C86">
              <w:rPr>
                <w:rFonts w:cs="Arial"/>
                <w:b/>
                <w:color w:val="FFFFFF" w:themeColor="background1"/>
              </w:rPr>
              <w:t xml:space="preserve"> Programu Slovensko </w:t>
            </w:r>
          </w:p>
        </w:tc>
      </w:tr>
      <w:tr w:rsidR="00AC6CF2" w:rsidRPr="00511C86" w14:paraId="3E490C12" w14:textId="77777777" w:rsidTr="0050296E">
        <w:trPr>
          <w:trHeight w:val="416"/>
        </w:trPr>
        <w:tc>
          <w:tcPr>
            <w:tcW w:w="9062" w:type="dxa"/>
            <w:gridSpan w:val="2"/>
            <w:shd w:val="clear" w:color="auto" w:fill="0070C0"/>
          </w:tcPr>
          <w:p w14:paraId="12D98827" w14:textId="1FE4A90C" w:rsidR="00AC6CF2" w:rsidRPr="00511C86" w:rsidRDefault="00AC6CF2" w:rsidP="005708CE">
            <w:pPr>
              <w:spacing w:after="120"/>
              <w:ind w:left="306"/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11C86">
              <w:rPr>
                <w:rFonts w:cs="Arial"/>
                <w:b/>
                <w:color w:val="FFFFFF" w:themeColor="background1"/>
              </w:rPr>
              <w:t>cké</w:t>
            </w:r>
            <w:r w:rsidRPr="00511C86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11C86">
              <w:rPr>
                <w:rFonts w:cs="Arial"/>
                <w:b/>
                <w:color w:val="FFFFFF" w:themeColor="background1"/>
              </w:rPr>
              <w:t>árne výzvy</w:t>
            </w:r>
            <w:r w:rsidRPr="00511C86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11C86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"/>
            </w:r>
            <w:r w:rsidRPr="00511C86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color w:val="FFFFFF" w:themeColor="background1"/>
                </w:rPr>
                <w:id w:val="1465927754"/>
                <w:placeholder>
                  <w:docPart w:val="DefaultPlaceholder_-185401343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>
                <w:rPr>
                  <w:b/>
                </w:rPr>
              </w:sdtEndPr>
              <w:sdtContent>
                <w:r w:rsidR="00A571FB" w:rsidRPr="00511C86">
                  <w:rPr>
                    <w:rFonts w:cs="Arial"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952D3E" w:rsidRPr="00511C86" w14:paraId="03DCDDB4" w14:textId="77777777" w:rsidTr="0050296E">
        <w:tc>
          <w:tcPr>
            <w:tcW w:w="3256" w:type="dxa"/>
          </w:tcPr>
          <w:p w14:paraId="07C282C9" w14:textId="02069E90" w:rsidR="00952D3E" w:rsidRPr="00511C86" w:rsidRDefault="00952D3E" w:rsidP="00952D3E">
            <w:r w:rsidRPr="00511C86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4C2007ED" w14:textId="52FDA971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>PSK-MIRRI-004-2023-DV-FST</w:t>
            </w:r>
            <w:r w:rsidRPr="00511C86">
              <w:rPr>
                <w:rFonts w:eastAsia="Times New Roman" w:cstheme="minorHAnsi"/>
                <w:lang w:eastAsia="sk-SK"/>
              </w:rPr>
              <w:t xml:space="preserve"> / </w:t>
            </w:r>
            <w:r w:rsidRPr="00511C86">
              <w:rPr>
                <w:rFonts w:eastAsia="Times New Roman" w:cstheme="minorHAnsi"/>
                <w:b/>
                <w:lang w:eastAsia="sk-SK"/>
              </w:rPr>
              <w:t>Výstavba zariadení na výrobu OZE (slnečná energia) a ich využívanie v energetických systémoch</w:t>
            </w:r>
          </w:p>
        </w:tc>
      </w:tr>
      <w:tr w:rsidR="00952D3E" w:rsidRPr="00511C86" w14:paraId="4E9249DF" w14:textId="77777777" w:rsidTr="0050296E">
        <w:tc>
          <w:tcPr>
            <w:tcW w:w="3256" w:type="dxa"/>
          </w:tcPr>
          <w:p w14:paraId="4B31E442" w14:textId="68123BD1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>Sprostredkovateľský orgán / Implementačný subjekt:</w:t>
            </w:r>
          </w:p>
        </w:tc>
        <w:tc>
          <w:tcPr>
            <w:tcW w:w="5806" w:type="dxa"/>
          </w:tcPr>
          <w:p w14:paraId="540E95B6" w14:textId="1E8DBD16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>Ministerstvo investícií, regionálneho rozvoja a informatizácie SR</w:t>
            </w:r>
          </w:p>
        </w:tc>
      </w:tr>
      <w:tr w:rsidR="00952D3E" w:rsidRPr="00511C86" w14:paraId="43C206A1" w14:textId="77777777" w:rsidTr="0050296E">
        <w:tc>
          <w:tcPr>
            <w:tcW w:w="3256" w:type="dxa"/>
          </w:tcPr>
          <w:p w14:paraId="0324A73B" w14:textId="3E9BA7A5" w:rsidR="00952D3E" w:rsidRPr="00511C86" w:rsidRDefault="00952D3E" w:rsidP="00952D3E">
            <w:r w:rsidRPr="00511C86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30303084" w14:textId="747B36AF" w:rsidR="00952D3E" w:rsidRPr="00511C86" w:rsidRDefault="00952D3E" w:rsidP="00952D3E">
            <w:r w:rsidRPr="00511C86">
              <w:t>8P1. Fond spravodlivej transformácie</w:t>
            </w:r>
          </w:p>
        </w:tc>
      </w:tr>
      <w:tr w:rsidR="00952D3E" w:rsidRPr="00511C86" w14:paraId="46B456B2" w14:textId="77777777" w:rsidTr="0050296E">
        <w:tc>
          <w:tcPr>
            <w:tcW w:w="3256" w:type="dxa"/>
          </w:tcPr>
          <w:p w14:paraId="62433AD9" w14:textId="35EDDE4C" w:rsidR="00952D3E" w:rsidRPr="00511C86" w:rsidRDefault="00952D3E" w:rsidP="00952D3E">
            <w:r w:rsidRPr="00511C86">
              <w:rPr>
                <w:b/>
              </w:rPr>
              <w:t>Špecifický cieľ / Opatrenie:</w:t>
            </w:r>
          </w:p>
        </w:tc>
        <w:tc>
          <w:tcPr>
            <w:tcW w:w="5806" w:type="dxa"/>
          </w:tcPr>
          <w:p w14:paraId="48357AC9" w14:textId="0175D3DE" w:rsidR="00952D3E" w:rsidRPr="00511C86" w:rsidRDefault="00952D3E" w:rsidP="00952D3E">
            <w:r w:rsidRPr="00511C86">
              <w:rPr>
                <w:rFonts w:ascii="Calibri" w:hAnsi="Calibri" w:cs="Calibri"/>
              </w:rPr>
              <w:t>JSO8.1 Umožnenie regiónom a ľuďom riešiť dôsledky v sociálnej, hospodárskej a environmentálnej oblasti, ako aj v oblasti zamestnanosti spôsobené transformáciou smerom k energetickým a klimatickým cieľom Únie na rok 2030 a k dosiahnutiu cieľa klimaticky neutrálneho hospodárstva Únie do roku 2050 na základe Parížskej dohody</w:t>
            </w:r>
          </w:p>
        </w:tc>
      </w:tr>
      <w:tr w:rsidR="00952D3E" w:rsidRPr="00511C86" w14:paraId="6468DC9B" w14:textId="77777777" w:rsidTr="0050296E">
        <w:tc>
          <w:tcPr>
            <w:tcW w:w="3256" w:type="dxa"/>
          </w:tcPr>
          <w:p w14:paraId="204D9F5A" w14:textId="77777777" w:rsidR="00952D3E" w:rsidRPr="00511C86" w:rsidRDefault="00952D3E" w:rsidP="00952D3E">
            <w:pPr>
              <w:rPr>
                <w:b/>
              </w:rPr>
            </w:pPr>
            <w:r w:rsidRPr="00511C86">
              <w:rPr>
                <w:b/>
              </w:rPr>
              <w:lastRenderedPageBreak/>
              <w:t>Opatrenie (ak relevantné):</w:t>
            </w:r>
          </w:p>
          <w:p w14:paraId="2A411A56" w14:textId="77777777" w:rsidR="00952D3E" w:rsidRPr="00511C86" w:rsidRDefault="00952D3E" w:rsidP="00952D3E"/>
        </w:tc>
        <w:tc>
          <w:tcPr>
            <w:tcW w:w="5806" w:type="dxa"/>
          </w:tcPr>
          <w:p w14:paraId="1E9C11F0" w14:textId="5CE6FFE9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8.2.1 Podpora čistej energie a obehového hospodárstva (región horná Nitra) / Podpora čistej energie (Košický a Banskobystrický kraj)</w:t>
            </w:r>
          </w:p>
        </w:tc>
      </w:tr>
      <w:tr w:rsidR="00952D3E" w:rsidRPr="00511C86" w14:paraId="38694CD7" w14:textId="77777777" w:rsidTr="0050296E">
        <w:tc>
          <w:tcPr>
            <w:tcW w:w="3256" w:type="dxa"/>
          </w:tcPr>
          <w:p w14:paraId="24F4662D" w14:textId="77777777" w:rsidR="00952D3E" w:rsidRPr="00511C86" w:rsidRDefault="00952D3E" w:rsidP="00952D3E">
            <w:pPr>
              <w:rPr>
                <w:b/>
              </w:rPr>
            </w:pPr>
            <w:r w:rsidRPr="00511C86">
              <w:rPr>
                <w:b/>
              </w:rPr>
              <w:t>Podporené aktivity:</w:t>
            </w:r>
          </w:p>
          <w:p w14:paraId="3B5BB023" w14:textId="77777777" w:rsidR="00952D3E" w:rsidRPr="00511C86" w:rsidRDefault="00952D3E" w:rsidP="00952D3E"/>
        </w:tc>
        <w:tc>
          <w:tcPr>
            <w:tcW w:w="5806" w:type="dxa"/>
          </w:tcPr>
          <w:p w14:paraId="4F0083F2" w14:textId="77777777" w:rsidR="00952D3E" w:rsidRPr="00511C86" w:rsidRDefault="00952D3E" w:rsidP="00952D3E">
            <w:pPr>
              <w:jc w:val="both"/>
              <w:rPr>
                <w:rFonts w:eastAsia="Times New Roman" w:cstheme="minorHAnsi"/>
                <w:lang w:eastAsia="sk-SK"/>
              </w:rPr>
            </w:pPr>
            <w:r w:rsidRPr="00511C86">
              <w:rPr>
                <w:rFonts w:eastAsia="Times New Roman" w:cstheme="minorHAnsi"/>
                <w:lang w:eastAsia="sk-SK"/>
              </w:rPr>
              <w:t>Výstavba / inštalácia nových zariadení na výrobu elektrickej energie z OZE. Výlučne a len spolu s hlavnou aktivitou 1 je možné realizovať:</w:t>
            </w:r>
          </w:p>
          <w:p w14:paraId="4780EF4E" w14:textId="61D2AC36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2. Investície do uskladňovania elektrickej energie</w:t>
            </w:r>
          </w:p>
        </w:tc>
      </w:tr>
      <w:tr w:rsidR="00952D3E" w:rsidRPr="00511C86" w14:paraId="11D54A10" w14:textId="77777777" w:rsidTr="0050296E">
        <w:tc>
          <w:tcPr>
            <w:tcW w:w="3256" w:type="dxa"/>
          </w:tcPr>
          <w:p w14:paraId="5A21E946" w14:textId="6A257087" w:rsidR="00952D3E" w:rsidRPr="00511C86" w:rsidRDefault="00952D3E" w:rsidP="00952D3E">
            <w:r w:rsidRPr="00511C86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61FF14FE" w14:textId="395ACDE0" w:rsidR="00952D3E" w:rsidRPr="00511C86" w:rsidRDefault="00952D3E" w:rsidP="00952D3E">
            <w:r w:rsidRPr="00511C86">
              <w:rPr>
                <w:rFonts w:ascii="Calibri" w:hAnsi="Calibri" w:cs="Calibri"/>
              </w:rPr>
              <w:t>Súkromný sektor</w:t>
            </w:r>
          </w:p>
        </w:tc>
      </w:tr>
      <w:tr w:rsidR="00952D3E" w:rsidRPr="00511C86" w14:paraId="27666C03" w14:textId="77777777" w:rsidTr="0050296E">
        <w:tc>
          <w:tcPr>
            <w:tcW w:w="3256" w:type="dxa"/>
          </w:tcPr>
          <w:p w14:paraId="6B98D441" w14:textId="77777777" w:rsidR="00952D3E" w:rsidRPr="00511C86" w:rsidRDefault="00952D3E" w:rsidP="00952D3E">
            <w:pPr>
              <w:rPr>
                <w:b/>
              </w:rPr>
            </w:pPr>
            <w:r w:rsidRPr="00511C86">
              <w:rPr>
                <w:b/>
              </w:rPr>
              <w:t>Oprávnené územie:</w:t>
            </w:r>
          </w:p>
          <w:p w14:paraId="5E7C73DC" w14:textId="77777777" w:rsidR="00952D3E" w:rsidRPr="00511C86" w:rsidRDefault="00952D3E" w:rsidP="00952D3E"/>
        </w:tc>
        <w:tc>
          <w:tcPr>
            <w:tcW w:w="5806" w:type="dxa"/>
          </w:tcPr>
          <w:p w14:paraId="6775A5CC" w14:textId="61139F32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Horná Nitra (okres Prievidza, Partizánske) Košický samosprávny kraj (Košice I-IV, Košice okolie, Michalovce)</w:t>
            </w:r>
          </w:p>
        </w:tc>
      </w:tr>
      <w:tr w:rsidR="00952D3E" w:rsidRPr="00511C86" w14:paraId="0E750F42" w14:textId="77777777" w:rsidTr="0050296E">
        <w:tc>
          <w:tcPr>
            <w:tcW w:w="3256" w:type="dxa"/>
          </w:tcPr>
          <w:p w14:paraId="056912B2" w14:textId="514DCD5B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 xml:space="preserve">Trvanie výzvy </w:t>
            </w:r>
            <w:r w:rsidRPr="00511C86">
              <w:rPr>
                <w:rFonts w:eastAsia="Times New Roman" w:cstheme="minorHAnsi"/>
                <w:lang w:eastAsia="sk-SK"/>
              </w:rPr>
              <w:t>(dátum vyhlásenia / ukončenia):</w:t>
            </w:r>
          </w:p>
        </w:tc>
        <w:tc>
          <w:tcPr>
            <w:tcW w:w="5806" w:type="dxa"/>
          </w:tcPr>
          <w:p w14:paraId="2AFEDD1B" w14:textId="30CBF8E5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Výzva otvorená 04.10.2023 a uzavretá 30.8.2024</w:t>
            </w:r>
          </w:p>
        </w:tc>
      </w:tr>
      <w:tr w:rsidR="00952D3E" w:rsidRPr="00511C86" w14:paraId="7243AE9C" w14:textId="77777777" w:rsidTr="0050296E">
        <w:tc>
          <w:tcPr>
            <w:tcW w:w="3256" w:type="dxa"/>
          </w:tcPr>
          <w:p w14:paraId="41E16B06" w14:textId="6A1DF816" w:rsidR="00952D3E" w:rsidRPr="00511C86" w:rsidRDefault="00952D3E" w:rsidP="00952D3E">
            <w:r w:rsidRPr="00511C86">
              <w:rPr>
                <w:b/>
              </w:rPr>
              <w:t xml:space="preserve">Deliace línie </w:t>
            </w:r>
            <w:r w:rsidRPr="00511C86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7FD38FE1" w14:textId="1AC34135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 xml:space="preserve">Podpora z FST je zameraná iba pre vybrané okresy trenčianskeho a košického samosprávneho kraja. Celkový inštalovaný výkon zariadenia na výrobu elektriny z OZE, ktoré je predmetom projektu v rámci FST musí byť  minimálne 1 MW a maximálne 50 MW. </w:t>
            </w:r>
          </w:p>
        </w:tc>
      </w:tr>
      <w:tr w:rsidR="00952D3E" w:rsidRPr="00511C86" w14:paraId="4509776C" w14:textId="77777777" w:rsidTr="0050296E">
        <w:tc>
          <w:tcPr>
            <w:tcW w:w="3256" w:type="dxa"/>
          </w:tcPr>
          <w:p w14:paraId="5C72F5D0" w14:textId="4FA9403B" w:rsidR="00952D3E" w:rsidRPr="00511C86" w:rsidRDefault="00952D3E" w:rsidP="00952D3E">
            <w:proofErr w:type="spellStart"/>
            <w:r w:rsidRPr="00511C86">
              <w:rPr>
                <w:rFonts w:cstheme="minorHAnsi"/>
                <w:b/>
              </w:rPr>
              <w:t>Link</w:t>
            </w:r>
            <w:proofErr w:type="spellEnd"/>
            <w:r w:rsidRPr="00511C86">
              <w:rPr>
                <w:rFonts w:cstheme="minorHAnsi"/>
                <w:b/>
              </w:rPr>
              <w:t xml:space="preserve"> na vyhlásenú výzvu</w:t>
            </w:r>
          </w:p>
        </w:tc>
        <w:tc>
          <w:tcPr>
            <w:tcW w:w="5806" w:type="dxa"/>
          </w:tcPr>
          <w:p w14:paraId="414D141D" w14:textId="2B11F732" w:rsidR="00952D3E" w:rsidRPr="00511C86" w:rsidRDefault="00952D3E" w:rsidP="00952D3E">
            <w:hyperlink r:id="rId8" w:history="1">
              <w:r w:rsidRPr="00511C86">
                <w:rPr>
                  <w:rStyle w:val="Hypertextovprepojenie"/>
                  <w:rFonts w:eastAsia="Times New Roman" w:cstheme="minorHAnsi"/>
                  <w:color w:val="auto"/>
                  <w:lang w:eastAsia="sk-SK"/>
                </w:rPr>
                <w:t>https://portal.itms21.sk/vyhlasena-vyzva/?id=2847</w:t>
              </w:r>
            </w:hyperlink>
            <w:r w:rsidRPr="00511C86">
              <w:rPr>
                <w:rFonts w:eastAsia="Times New Roman" w:cstheme="minorHAnsi"/>
                <w:u w:val="single"/>
                <w:lang w:eastAsia="sk-SK"/>
              </w:rPr>
              <w:t>-vyzva/?id=2847</w:t>
            </w:r>
          </w:p>
        </w:tc>
      </w:tr>
    </w:tbl>
    <w:p w14:paraId="2C915452" w14:textId="116377B7" w:rsidR="00F47DB5" w:rsidRPr="00511C86" w:rsidRDefault="00F47DB5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:rsidRPr="00511C86" w14:paraId="5323EE50" w14:textId="77777777" w:rsidTr="0050296E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402128B8" w14:textId="77777777" w:rsidR="00F528CE" w:rsidRPr="00511C86" w:rsidRDefault="001E3621" w:rsidP="0050296E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V</w:t>
            </w:r>
            <w:r w:rsidR="00F528CE" w:rsidRPr="00511C86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11C86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11C86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11C86">
              <w:rPr>
                <w:rFonts w:cs="Arial"/>
                <w:b/>
                <w:color w:val="FFFFFF" w:themeColor="background1"/>
              </w:rPr>
              <w:t>identifikované v rámci</w:t>
            </w:r>
            <w:r w:rsidR="00F528CE" w:rsidRPr="00511C86">
              <w:rPr>
                <w:rFonts w:cs="Arial"/>
                <w:b/>
                <w:color w:val="FFFFFF" w:themeColor="background1"/>
              </w:rPr>
              <w:t xml:space="preserve"> Plánu obnovy a odolnosti</w:t>
            </w:r>
          </w:p>
        </w:tc>
      </w:tr>
      <w:tr w:rsidR="00AC6CF2" w:rsidRPr="00511C86" w14:paraId="04E4B493" w14:textId="77777777" w:rsidTr="0050296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47A5A3E" w14:textId="0D0FA777" w:rsidR="001E3621" w:rsidRPr="00511C86" w:rsidRDefault="00AC6CF2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11C86">
              <w:rPr>
                <w:rFonts w:cs="Arial"/>
                <w:b/>
                <w:color w:val="FFFFFF" w:themeColor="background1"/>
              </w:rPr>
              <w:t>cké</w:t>
            </w:r>
            <w:r w:rsidRPr="00511C86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11C86">
              <w:rPr>
                <w:rFonts w:cs="Arial"/>
                <w:b/>
                <w:color w:val="FFFFFF" w:themeColor="background1"/>
              </w:rPr>
              <w:t>á</w:t>
            </w:r>
            <w:r w:rsidRPr="00511C86">
              <w:rPr>
                <w:rFonts w:cs="Arial"/>
                <w:b/>
                <w:color w:val="FFFFFF" w:themeColor="background1"/>
              </w:rPr>
              <w:t>r</w:t>
            </w:r>
            <w:r w:rsidR="001E3621" w:rsidRPr="00511C86">
              <w:rPr>
                <w:rFonts w:cs="Arial"/>
                <w:b/>
                <w:color w:val="FFFFFF" w:themeColor="background1"/>
              </w:rPr>
              <w:t>ne výzvy</w:t>
            </w:r>
            <w:r w:rsidRPr="00511C86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11C86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2"/>
            </w:r>
            <w:r w:rsidRPr="00511C86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901597182"/>
                <w:placeholder>
                  <w:docPart w:val="1E617F938E1549B6B19E0ED21736B1CB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A571FB" w:rsidRPr="00511C86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952D3E" w:rsidRPr="00511C86" w14:paraId="362B5035" w14:textId="77777777" w:rsidTr="0050296E">
        <w:tc>
          <w:tcPr>
            <w:tcW w:w="3256" w:type="dxa"/>
          </w:tcPr>
          <w:p w14:paraId="1A19F835" w14:textId="3A2A35FB" w:rsidR="00952D3E" w:rsidRPr="00511C86" w:rsidRDefault="00952D3E" w:rsidP="00952D3E">
            <w:r w:rsidRPr="00511C86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7153C7F7" w14:textId="0065BD1F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>PSK-MIRRI-004-2023-DV-FST</w:t>
            </w:r>
            <w:r w:rsidRPr="00511C86">
              <w:rPr>
                <w:rFonts w:eastAsia="Times New Roman" w:cstheme="minorHAnsi"/>
                <w:lang w:eastAsia="sk-SK"/>
              </w:rPr>
              <w:t xml:space="preserve"> / </w:t>
            </w:r>
            <w:r w:rsidRPr="00511C86">
              <w:rPr>
                <w:rFonts w:eastAsia="Times New Roman" w:cstheme="minorHAnsi"/>
                <w:b/>
                <w:lang w:eastAsia="sk-SK"/>
              </w:rPr>
              <w:t>Výstavba zariadení na výrobu OZE (slnečná energia) a ich využívanie v energetických systémoch</w:t>
            </w:r>
          </w:p>
        </w:tc>
      </w:tr>
      <w:tr w:rsidR="00952D3E" w:rsidRPr="00511C86" w14:paraId="74803617" w14:textId="77777777" w:rsidTr="0050296E">
        <w:tc>
          <w:tcPr>
            <w:tcW w:w="3256" w:type="dxa"/>
          </w:tcPr>
          <w:p w14:paraId="391A01AB" w14:textId="5A15070E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>Sprostredkovateľský orgán / Implementačný subjekt:</w:t>
            </w:r>
          </w:p>
        </w:tc>
        <w:tc>
          <w:tcPr>
            <w:tcW w:w="5806" w:type="dxa"/>
          </w:tcPr>
          <w:p w14:paraId="35BED1B7" w14:textId="73BC9826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>Ministerstvo investícií, regionálneho rozvoja a informatizácie SR</w:t>
            </w:r>
          </w:p>
        </w:tc>
      </w:tr>
      <w:tr w:rsidR="00952D3E" w:rsidRPr="00511C86" w14:paraId="786C9D0E" w14:textId="77777777" w:rsidTr="0050296E">
        <w:tc>
          <w:tcPr>
            <w:tcW w:w="3256" w:type="dxa"/>
          </w:tcPr>
          <w:p w14:paraId="48BBB049" w14:textId="2525DFE5" w:rsidR="00952D3E" w:rsidRPr="00511C86" w:rsidRDefault="00952D3E" w:rsidP="00952D3E">
            <w:r w:rsidRPr="00511C86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6366C3A6" w14:textId="390B11DC" w:rsidR="00952D3E" w:rsidRPr="00511C86" w:rsidRDefault="00952D3E" w:rsidP="00952D3E">
            <w:r w:rsidRPr="00511C86">
              <w:t>8P1. Fond spravodlivej transformácie</w:t>
            </w:r>
          </w:p>
        </w:tc>
      </w:tr>
      <w:tr w:rsidR="00952D3E" w:rsidRPr="00511C86" w14:paraId="5AABBE56" w14:textId="77777777" w:rsidTr="0050296E">
        <w:tc>
          <w:tcPr>
            <w:tcW w:w="3256" w:type="dxa"/>
          </w:tcPr>
          <w:p w14:paraId="0B91989E" w14:textId="78B8EB34" w:rsidR="00952D3E" w:rsidRPr="00511C86" w:rsidRDefault="00952D3E" w:rsidP="00952D3E">
            <w:r w:rsidRPr="00511C86">
              <w:rPr>
                <w:b/>
              </w:rPr>
              <w:t>Špecifický cieľ / Opatrenie:</w:t>
            </w:r>
          </w:p>
        </w:tc>
        <w:tc>
          <w:tcPr>
            <w:tcW w:w="5806" w:type="dxa"/>
          </w:tcPr>
          <w:p w14:paraId="6B98A982" w14:textId="69241243" w:rsidR="00952D3E" w:rsidRPr="00511C86" w:rsidRDefault="00952D3E" w:rsidP="00952D3E">
            <w:r w:rsidRPr="00511C86">
              <w:rPr>
                <w:rFonts w:ascii="Calibri" w:hAnsi="Calibri" w:cs="Calibri"/>
              </w:rPr>
              <w:t>JSO8.1 Umožnenie regiónom a ľuďom riešiť dôsledky v sociálnej, hospodárskej a environmentálnej oblasti, ako aj v oblasti zamestnanosti spôsobené transformáciou smerom k energetickým a klimatickým cieľom Únie na rok 2030 a k dosiahnutiu cieľa klimaticky neutrálneho hospodárstva Únie do roku 2050 na základe Parížskej dohody</w:t>
            </w:r>
          </w:p>
        </w:tc>
      </w:tr>
      <w:tr w:rsidR="00952D3E" w:rsidRPr="00511C86" w14:paraId="1AD4019D" w14:textId="77777777" w:rsidTr="0050296E">
        <w:tc>
          <w:tcPr>
            <w:tcW w:w="3256" w:type="dxa"/>
          </w:tcPr>
          <w:p w14:paraId="0464C4FE" w14:textId="27DD9598" w:rsidR="00952D3E" w:rsidRPr="00511C86" w:rsidRDefault="00952D3E" w:rsidP="00952D3E">
            <w:r w:rsidRPr="00511C86">
              <w:rPr>
                <w:b/>
              </w:rPr>
              <w:t>Opatrenie (ak relevantné):</w:t>
            </w:r>
          </w:p>
        </w:tc>
        <w:tc>
          <w:tcPr>
            <w:tcW w:w="5806" w:type="dxa"/>
          </w:tcPr>
          <w:p w14:paraId="28E6017E" w14:textId="7AC0A85B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8.2.1 Podpora čistej energie a obehového hospodárstva (región horná Nitra) / Podpora čistej energie (Košický a Banskobystrický kraj)</w:t>
            </w:r>
          </w:p>
        </w:tc>
      </w:tr>
      <w:tr w:rsidR="00952D3E" w:rsidRPr="00511C86" w14:paraId="3ADDCE13" w14:textId="77777777" w:rsidTr="0050296E">
        <w:tc>
          <w:tcPr>
            <w:tcW w:w="3256" w:type="dxa"/>
          </w:tcPr>
          <w:p w14:paraId="406F306B" w14:textId="4C07977B" w:rsidR="00952D3E" w:rsidRPr="00511C86" w:rsidRDefault="00952D3E" w:rsidP="00952D3E">
            <w:r w:rsidRPr="00511C86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5A4B1D3A" w14:textId="77777777" w:rsidR="00952D3E" w:rsidRPr="00511C86" w:rsidRDefault="00952D3E" w:rsidP="00952D3E">
            <w:pPr>
              <w:jc w:val="both"/>
              <w:rPr>
                <w:rFonts w:eastAsia="Times New Roman" w:cstheme="minorHAnsi"/>
                <w:lang w:eastAsia="sk-SK"/>
              </w:rPr>
            </w:pPr>
            <w:r w:rsidRPr="00511C86">
              <w:rPr>
                <w:rFonts w:eastAsia="Times New Roman" w:cstheme="minorHAnsi"/>
                <w:lang w:eastAsia="sk-SK"/>
              </w:rPr>
              <w:t>Výstavba / inštalácia nových zariadení na výrobu elektrickej energie z OZE. Výlučne a len spolu s hlavnou aktivitou 1 je možné realizovať:</w:t>
            </w:r>
          </w:p>
          <w:p w14:paraId="04A14B99" w14:textId="0EAD2838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2. Investície do uskladňovania elektrickej energie</w:t>
            </w:r>
          </w:p>
        </w:tc>
      </w:tr>
      <w:tr w:rsidR="00952D3E" w:rsidRPr="00511C86" w14:paraId="2F345B63" w14:textId="77777777" w:rsidTr="0050296E">
        <w:tc>
          <w:tcPr>
            <w:tcW w:w="3256" w:type="dxa"/>
          </w:tcPr>
          <w:p w14:paraId="70A245E4" w14:textId="23ECA045" w:rsidR="00952D3E" w:rsidRPr="00511C86" w:rsidRDefault="00952D3E" w:rsidP="00952D3E">
            <w:r w:rsidRPr="00511C86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1C60233B" w14:textId="47CD4C2F" w:rsidR="00952D3E" w:rsidRPr="00511C86" w:rsidRDefault="00952D3E" w:rsidP="00952D3E">
            <w:r w:rsidRPr="00511C86">
              <w:rPr>
                <w:rFonts w:ascii="Calibri" w:hAnsi="Calibri" w:cs="Calibri"/>
              </w:rPr>
              <w:t>Súkromný sektor</w:t>
            </w:r>
          </w:p>
        </w:tc>
      </w:tr>
      <w:tr w:rsidR="00952D3E" w:rsidRPr="00511C86" w14:paraId="07C0E662" w14:textId="77777777" w:rsidTr="0050296E">
        <w:tc>
          <w:tcPr>
            <w:tcW w:w="3256" w:type="dxa"/>
          </w:tcPr>
          <w:p w14:paraId="29E0F4A4" w14:textId="0C884BEC" w:rsidR="00952D3E" w:rsidRPr="00511C86" w:rsidRDefault="00952D3E" w:rsidP="00952D3E">
            <w:r w:rsidRPr="00511C86">
              <w:rPr>
                <w:b/>
              </w:rPr>
              <w:lastRenderedPageBreak/>
              <w:t>Oprávnené územie:</w:t>
            </w:r>
          </w:p>
        </w:tc>
        <w:tc>
          <w:tcPr>
            <w:tcW w:w="5806" w:type="dxa"/>
          </w:tcPr>
          <w:p w14:paraId="36161218" w14:textId="63D5535B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Horná Nitra (okres Prievidza, Partizánske) Košický samosprávny kraj (Košice I-IV, Košice okolie, Michalovce)</w:t>
            </w:r>
          </w:p>
        </w:tc>
      </w:tr>
      <w:tr w:rsidR="00952D3E" w:rsidRPr="00511C86" w14:paraId="31E70339" w14:textId="77777777" w:rsidTr="0050296E">
        <w:tc>
          <w:tcPr>
            <w:tcW w:w="3256" w:type="dxa"/>
          </w:tcPr>
          <w:p w14:paraId="1F16FC84" w14:textId="325FC4AE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 xml:space="preserve">Trvanie výzvy </w:t>
            </w:r>
            <w:r w:rsidRPr="00511C86">
              <w:rPr>
                <w:rFonts w:eastAsia="Times New Roman" w:cstheme="minorHAnsi"/>
                <w:lang w:eastAsia="sk-SK"/>
              </w:rPr>
              <w:t>(dátum vyhlásenia / ukončenia):</w:t>
            </w:r>
          </w:p>
        </w:tc>
        <w:tc>
          <w:tcPr>
            <w:tcW w:w="5806" w:type="dxa"/>
          </w:tcPr>
          <w:p w14:paraId="4FE22660" w14:textId="1F09252C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Výzva otvorená 04.10.2023 a uzavretá 30.8.2024</w:t>
            </w:r>
          </w:p>
        </w:tc>
      </w:tr>
      <w:tr w:rsidR="00952D3E" w:rsidRPr="00511C86" w14:paraId="16CF8E34" w14:textId="77777777" w:rsidTr="0050296E">
        <w:tc>
          <w:tcPr>
            <w:tcW w:w="3256" w:type="dxa"/>
          </w:tcPr>
          <w:p w14:paraId="152CB47E" w14:textId="3CE3DA48" w:rsidR="00952D3E" w:rsidRPr="00511C86" w:rsidRDefault="00952D3E" w:rsidP="00952D3E">
            <w:r w:rsidRPr="00511C86">
              <w:rPr>
                <w:b/>
              </w:rPr>
              <w:t xml:space="preserve">Deliace línie </w:t>
            </w:r>
            <w:r w:rsidRPr="00511C86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6F1514E5" w14:textId="0C39D912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 xml:space="preserve">Podpora z FST je zameraná iba pre vybrané okresy trenčianskeho a košického samosprávneho kraja. Celkový inštalovaný výkon zariadenia na výrobu elektriny z OZE, ktoré je predmetom projektu v rámci FST musí byť  minimálne 1 MW a maximálne 50 MW. </w:t>
            </w:r>
          </w:p>
        </w:tc>
      </w:tr>
      <w:tr w:rsidR="00A571FB" w:rsidRPr="00511C86" w14:paraId="638BF716" w14:textId="77777777" w:rsidTr="00667340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52CB7D1F" w14:textId="31F30563" w:rsidR="00A571FB" w:rsidRPr="00511C86" w:rsidRDefault="00952D3E" w:rsidP="00667340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Identifikované synergické a komplementárne účinky výzvy v rámci POO</w:t>
            </w:r>
          </w:p>
        </w:tc>
      </w:tr>
      <w:tr w:rsidR="00952D3E" w:rsidRPr="00511C86" w14:paraId="5DD783B9" w14:textId="77777777" w:rsidTr="00667340">
        <w:tc>
          <w:tcPr>
            <w:tcW w:w="3256" w:type="dxa"/>
          </w:tcPr>
          <w:p w14:paraId="1D71B56C" w14:textId="1F5A560B" w:rsidR="00952D3E" w:rsidRPr="00511C86" w:rsidRDefault="00952D3E" w:rsidP="00952D3E">
            <w:r w:rsidRPr="00511C86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2E49BCAA" w14:textId="67A3B5D1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>01I01-26-V09</w:t>
            </w:r>
            <w:r w:rsidRPr="00511C86">
              <w:rPr>
                <w:rFonts w:eastAsia="Times New Roman" w:cstheme="minorHAnsi"/>
                <w:lang w:eastAsia="sk-SK"/>
              </w:rPr>
              <w:t xml:space="preserve"> /</w:t>
            </w:r>
            <w:r w:rsidRPr="00511C86">
              <w:rPr>
                <w:rFonts w:eastAsia="Times New Roman" w:cstheme="minorHAnsi"/>
                <w:b/>
                <w:lang w:eastAsia="sk-SK"/>
              </w:rPr>
              <w:t>Výzva na predkladanie žiadostí o poskytnutie prostriedkov mechanizmu na podporu obnovy a odolnosti zameranú na podporu výstavby nových zariadení na výrobu elektriny z obnoviteľných zdrojov energie a batériových systémov</w:t>
            </w:r>
          </w:p>
        </w:tc>
      </w:tr>
      <w:tr w:rsidR="00952D3E" w:rsidRPr="00511C86" w14:paraId="747B3457" w14:textId="77777777" w:rsidTr="00667340">
        <w:tc>
          <w:tcPr>
            <w:tcW w:w="3256" w:type="dxa"/>
          </w:tcPr>
          <w:p w14:paraId="06C9F1AE" w14:textId="0E82FA41" w:rsidR="00952D3E" w:rsidRPr="00511C86" w:rsidRDefault="00952D3E" w:rsidP="00952D3E">
            <w:r w:rsidRPr="00511C86">
              <w:rPr>
                <w:b/>
              </w:rPr>
              <w:t>Vykonávateľ:</w:t>
            </w:r>
          </w:p>
        </w:tc>
        <w:tc>
          <w:tcPr>
            <w:tcW w:w="5806" w:type="dxa"/>
          </w:tcPr>
          <w:p w14:paraId="0C49562A" w14:textId="51C75598" w:rsidR="00952D3E" w:rsidRPr="00511C86" w:rsidRDefault="00952D3E" w:rsidP="00952D3E">
            <w:r w:rsidRPr="00511C86">
              <w:rPr>
                <w:rFonts w:eastAsia="Times New Roman" w:cstheme="minorHAnsi"/>
                <w:bCs/>
                <w:lang w:eastAsia="sk-SK"/>
              </w:rPr>
              <w:t>Ministerstvo hospodárstva SR</w:t>
            </w:r>
            <w:r w:rsidRPr="00511C86">
              <w:rPr>
                <w:rFonts w:eastAsia="Times New Roman" w:cstheme="minorHAnsi"/>
                <w:lang w:eastAsia="sk-SK"/>
              </w:rPr>
              <w:t xml:space="preserve"> </w:t>
            </w:r>
          </w:p>
        </w:tc>
      </w:tr>
      <w:tr w:rsidR="00952D3E" w:rsidRPr="00511C86" w14:paraId="5A0F22A2" w14:textId="77777777" w:rsidTr="00667340">
        <w:tc>
          <w:tcPr>
            <w:tcW w:w="3256" w:type="dxa"/>
          </w:tcPr>
          <w:p w14:paraId="03E3B4E2" w14:textId="672B9B15" w:rsidR="00952D3E" w:rsidRPr="00511C86" w:rsidRDefault="00952D3E" w:rsidP="00952D3E">
            <w:r w:rsidRPr="00511C86">
              <w:rPr>
                <w:b/>
              </w:rPr>
              <w:t>Komponent:</w:t>
            </w:r>
          </w:p>
        </w:tc>
        <w:tc>
          <w:tcPr>
            <w:tcW w:w="5806" w:type="dxa"/>
          </w:tcPr>
          <w:p w14:paraId="519EF44E" w14:textId="0EE95FEE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 xml:space="preserve">1. Obnoviteľné zdroje energie a energetická infraštruktúra </w:t>
            </w:r>
          </w:p>
        </w:tc>
      </w:tr>
      <w:tr w:rsidR="00952D3E" w:rsidRPr="00511C86" w14:paraId="59AB8D9C" w14:textId="77777777" w:rsidTr="00667340">
        <w:tc>
          <w:tcPr>
            <w:tcW w:w="3256" w:type="dxa"/>
          </w:tcPr>
          <w:p w14:paraId="3F0E540B" w14:textId="2A11E522" w:rsidR="00952D3E" w:rsidRPr="00511C86" w:rsidRDefault="00952D3E" w:rsidP="00952D3E">
            <w:r w:rsidRPr="00511C86">
              <w:rPr>
                <w:b/>
              </w:rPr>
              <w:t>Reforma/investícia:</w:t>
            </w:r>
          </w:p>
        </w:tc>
        <w:tc>
          <w:tcPr>
            <w:tcW w:w="5806" w:type="dxa"/>
          </w:tcPr>
          <w:p w14:paraId="23BB0B41" w14:textId="0B90219F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1. 1.</w:t>
            </w:r>
            <w:r w:rsidRPr="00511C86">
              <w:rPr>
                <w:rFonts w:eastAsia="Times New Roman" w:cstheme="minorHAnsi"/>
                <w:lang w:eastAsia="sk-SK"/>
              </w:rPr>
              <w:tab/>
              <w:t>Investície do výstavby nových zdrojov elektriny z OZE</w:t>
            </w:r>
          </w:p>
        </w:tc>
      </w:tr>
      <w:tr w:rsidR="00952D3E" w:rsidRPr="00511C86" w14:paraId="394F89DC" w14:textId="77777777" w:rsidTr="00667340">
        <w:tc>
          <w:tcPr>
            <w:tcW w:w="3256" w:type="dxa"/>
          </w:tcPr>
          <w:p w14:paraId="1BB882DB" w14:textId="33668331" w:rsidR="00952D3E" w:rsidRPr="00511C86" w:rsidRDefault="00952D3E" w:rsidP="00952D3E">
            <w:r w:rsidRPr="00511C86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1080D3F1" w14:textId="7EC3ABA4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Oprávnenými na účely tejto výzvy sú projekty, predmetom ktorých sú investičné výdavky na výstavbu/inštaláciu nového zariadenia na výrobu elektriny z OZE spolu s inštaláciou nového zariadenia na uskladňovanie elektriny (pripojeného pred odovzdávacím miestom zariadenia na výrobu elektriny z OZE) - batériový systém.</w:t>
            </w:r>
          </w:p>
        </w:tc>
      </w:tr>
      <w:tr w:rsidR="00952D3E" w:rsidRPr="00511C86" w14:paraId="72E76B37" w14:textId="77777777" w:rsidTr="00667340">
        <w:tc>
          <w:tcPr>
            <w:tcW w:w="3256" w:type="dxa"/>
          </w:tcPr>
          <w:p w14:paraId="5D379BFE" w14:textId="339C9F4D" w:rsidR="00952D3E" w:rsidRPr="00511C86" w:rsidRDefault="00952D3E" w:rsidP="00952D3E">
            <w:r w:rsidRPr="00511C86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3968573C" w14:textId="1A981608" w:rsidR="00952D3E" w:rsidRPr="00511C86" w:rsidRDefault="00952D3E" w:rsidP="00952D3E">
            <w:r w:rsidRPr="00511C86">
              <w:rPr>
                <w:rFonts w:ascii="Calibri" w:hAnsi="Calibri" w:cs="Calibri"/>
              </w:rPr>
              <w:t>podnikateľský sektor</w:t>
            </w:r>
          </w:p>
        </w:tc>
      </w:tr>
      <w:tr w:rsidR="00952D3E" w:rsidRPr="00511C86" w14:paraId="5A5B9B48" w14:textId="77777777" w:rsidTr="00667340">
        <w:tc>
          <w:tcPr>
            <w:tcW w:w="3256" w:type="dxa"/>
          </w:tcPr>
          <w:p w14:paraId="7E91F2C0" w14:textId="5791E834" w:rsidR="00952D3E" w:rsidRPr="00511C86" w:rsidRDefault="00952D3E" w:rsidP="00952D3E">
            <w:r w:rsidRPr="00511C86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401AAC95" w14:textId="1385EEAE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celé územie SR</w:t>
            </w:r>
          </w:p>
        </w:tc>
      </w:tr>
      <w:tr w:rsidR="00952D3E" w:rsidRPr="00511C86" w14:paraId="2E67F5D8" w14:textId="77777777" w:rsidTr="00667340">
        <w:tc>
          <w:tcPr>
            <w:tcW w:w="3256" w:type="dxa"/>
          </w:tcPr>
          <w:p w14:paraId="036D3BDC" w14:textId="77777777" w:rsidR="00952D3E" w:rsidRPr="00511C86" w:rsidRDefault="00952D3E" w:rsidP="00952D3E">
            <w:pPr>
              <w:rPr>
                <w:rFonts w:cstheme="minorHAnsi"/>
                <w:b/>
              </w:rPr>
            </w:pPr>
            <w:r w:rsidRPr="00511C86">
              <w:rPr>
                <w:rFonts w:cstheme="minorHAnsi"/>
                <w:b/>
              </w:rPr>
              <w:t>Trvanie výzvy:</w:t>
            </w:r>
          </w:p>
          <w:p w14:paraId="2E680606" w14:textId="109E1887" w:rsidR="00952D3E" w:rsidRPr="00511C86" w:rsidRDefault="00952D3E" w:rsidP="00952D3E">
            <w:r w:rsidRPr="00511C86">
              <w:rPr>
                <w:rFonts w:cstheme="minorHAnsi"/>
              </w:rPr>
              <w:t>(dátum vyhlásenia/uzavretia)</w:t>
            </w:r>
          </w:p>
        </w:tc>
        <w:tc>
          <w:tcPr>
            <w:tcW w:w="5806" w:type="dxa"/>
          </w:tcPr>
          <w:p w14:paraId="67BBE5B3" w14:textId="1C1FAFF6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výzva uzatvorená 15.7.2025</w:t>
            </w:r>
          </w:p>
        </w:tc>
      </w:tr>
      <w:tr w:rsidR="00952D3E" w:rsidRPr="00511C86" w14:paraId="1131F906" w14:textId="77777777" w:rsidTr="00667340">
        <w:tc>
          <w:tcPr>
            <w:tcW w:w="3256" w:type="dxa"/>
          </w:tcPr>
          <w:p w14:paraId="65819A85" w14:textId="77777777" w:rsidR="00952D3E" w:rsidRPr="00511C86" w:rsidRDefault="00952D3E" w:rsidP="00952D3E">
            <w:pPr>
              <w:rPr>
                <w:rFonts w:cstheme="minorHAnsi"/>
                <w:b/>
              </w:rPr>
            </w:pPr>
            <w:r w:rsidRPr="00511C86">
              <w:rPr>
                <w:rFonts w:cstheme="minorHAnsi"/>
                <w:b/>
              </w:rPr>
              <w:t xml:space="preserve">Deliace línie </w:t>
            </w:r>
          </w:p>
          <w:p w14:paraId="2AD50331" w14:textId="3811DDBF" w:rsidR="00952D3E" w:rsidRPr="00511C86" w:rsidRDefault="00952D3E" w:rsidP="00952D3E">
            <w:r w:rsidRPr="00511C86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2074C4C7" w14:textId="77777777" w:rsidR="00952D3E" w:rsidRPr="00511C86" w:rsidRDefault="00952D3E" w:rsidP="00952D3E">
            <w:pPr>
              <w:jc w:val="both"/>
              <w:rPr>
                <w:rFonts w:cstheme="minorHAnsi"/>
                <w:bCs/>
              </w:rPr>
            </w:pPr>
            <w:r w:rsidRPr="00511C86">
              <w:rPr>
                <w:rFonts w:cstheme="minorHAnsi"/>
                <w:bCs/>
              </w:rPr>
              <w:t>Deliace línie projektov z SP SPP 2023 - 2027 a z POOO sú na úrovni typu podporených projektov, zamerania podpory a odlišných podporených aktivít.</w:t>
            </w:r>
          </w:p>
          <w:p w14:paraId="48E841D2" w14:textId="3AADB859" w:rsidR="00952D3E" w:rsidRPr="00511C86" w:rsidRDefault="00952D3E" w:rsidP="00952D3E">
            <w:r w:rsidRPr="00511C86">
              <w:rPr>
                <w:rFonts w:cstheme="minorHAnsi"/>
                <w:b/>
                <w:bCs/>
              </w:rPr>
              <w:t xml:space="preserve">POO: </w:t>
            </w:r>
            <w:r w:rsidRPr="00511C86">
              <w:rPr>
                <w:rFonts w:cstheme="minorHAnsi"/>
              </w:rPr>
              <w:t>podpora výstavby nových zariadení na výrobu elektriny z obnoviteľných zdrojov energie a batériových systémov.</w:t>
            </w:r>
          </w:p>
        </w:tc>
      </w:tr>
      <w:tr w:rsidR="00952D3E" w:rsidRPr="00511C86" w14:paraId="38DDDC59" w14:textId="77777777" w:rsidTr="00667340">
        <w:tc>
          <w:tcPr>
            <w:tcW w:w="3256" w:type="dxa"/>
          </w:tcPr>
          <w:p w14:paraId="1E82445B" w14:textId="3585EEB2" w:rsidR="00952D3E" w:rsidRPr="00511C86" w:rsidRDefault="00952D3E" w:rsidP="00952D3E">
            <w:proofErr w:type="spellStart"/>
            <w:r w:rsidRPr="00511C86">
              <w:rPr>
                <w:rFonts w:cstheme="minorHAnsi"/>
                <w:b/>
              </w:rPr>
              <w:t>Link</w:t>
            </w:r>
            <w:proofErr w:type="spellEnd"/>
            <w:r w:rsidRPr="00511C86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5806" w:type="dxa"/>
          </w:tcPr>
          <w:p w14:paraId="6E22FDA0" w14:textId="77777777" w:rsidR="00952D3E" w:rsidRPr="00511C86" w:rsidRDefault="00952D3E" w:rsidP="00952D3E">
            <w:hyperlink r:id="rId9" w:history="1">
              <w:r w:rsidRPr="00511C86">
                <w:rPr>
                  <w:rStyle w:val="Hypertextovprepojenie"/>
                  <w:color w:val="auto"/>
                </w:rPr>
                <w:t>https://ispo.planobnovy.sk/app/vyzvy/544919584643133440</w:t>
              </w:r>
            </w:hyperlink>
          </w:p>
          <w:p w14:paraId="06850A03" w14:textId="4F68D098" w:rsidR="00952D3E" w:rsidRPr="00511C86" w:rsidRDefault="00952D3E" w:rsidP="00952D3E">
            <w:hyperlink r:id="rId10" w:history="1">
              <w:r w:rsidRPr="00511C86">
                <w:rPr>
                  <w:rStyle w:val="Hypertextovprepojenie"/>
                  <w:rFonts w:eastAsia="Times New Roman" w:cstheme="minorHAnsi"/>
                  <w:color w:val="auto"/>
                  <w:lang w:eastAsia="sk-SK"/>
                </w:rPr>
                <w:t>https://www.economy.gov.sk/podpora-investicii/plan-obnovy/harmonogram-vyziev/archiv/komponent-1/vyzva-poo-k1-09</w:t>
              </w:r>
            </w:hyperlink>
          </w:p>
        </w:tc>
      </w:tr>
      <w:tr w:rsidR="00A571FB" w:rsidRPr="00511C86" w14:paraId="03F787B9" w14:textId="77777777" w:rsidTr="00667340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B9B6828" w14:textId="39E78672" w:rsidR="00A571FB" w:rsidRPr="00511C86" w:rsidRDefault="00952D3E" w:rsidP="00667340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Identifikované synergické a komplementárne účinky výzvy v rámci POO</w:t>
            </w:r>
          </w:p>
        </w:tc>
      </w:tr>
      <w:tr w:rsidR="00952D3E" w:rsidRPr="00511C86" w14:paraId="1DAFACDC" w14:textId="77777777" w:rsidTr="00667340">
        <w:tc>
          <w:tcPr>
            <w:tcW w:w="3256" w:type="dxa"/>
          </w:tcPr>
          <w:p w14:paraId="0E0A8470" w14:textId="3F1B9289" w:rsidR="00952D3E" w:rsidRPr="00511C86" w:rsidRDefault="00952D3E" w:rsidP="00952D3E">
            <w:r w:rsidRPr="00511C86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448782BF" w14:textId="1FD17354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 xml:space="preserve">01I01-26-V01 / </w:t>
            </w:r>
            <w:r w:rsidRPr="00511C86">
              <w:rPr>
                <w:rFonts w:cstheme="minorHAnsi"/>
                <w:b/>
                <w:noProof/>
              </w:rPr>
              <w:t>Výzva zameraná na podporu výstavby nových zariadení na výrobu elektriny z obnoviteľných zdrojov energie</w:t>
            </w:r>
          </w:p>
        </w:tc>
      </w:tr>
      <w:tr w:rsidR="00952D3E" w:rsidRPr="00511C86" w14:paraId="4EBA74AF" w14:textId="77777777" w:rsidTr="00667340">
        <w:tc>
          <w:tcPr>
            <w:tcW w:w="3256" w:type="dxa"/>
          </w:tcPr>
          <w:p w14:paraId="18FEEEB6" w14:textId="41422406" w:rsidR="00952D3E" w:rsidRPr="00511C86" w:rsidRDefault="00952D3E" w:rsidP="00952D3E">
            <w:r w:rsidRPr="00511C86">
              <w:rPr>
                <w:b/>
              </w:rPr>
              <w:t>Vykonávateľ:</w:t>
            </w:r>
          </w:p>
        </w:tc>
        <w:tc>
          <w:tcPr>
            <w:tcW w:w="5806" w:type="dxa"/>
          </w:tcPr>
          <w:p w14:paraId="07186A80" w14:textId="216CD119" w:rsidR="00952D3E" w:rsidRPr="00511C86" w:rsidRDefault="00952D3E" w:rsidP="00952D3E">
            <w:r w:rsidRPr="00511C86">
              <w:rPr>
                <w:rFonts w:eastAsia="Times New Roman" w:cstheme="minorHAnsi"/>
                <w:bCs/>
                <w:lang w:eastAsia="sk-SK"/>
              </w:rPr>
              <w:t>Ministerstvo hospodárstva SR</w:t>
            </w:r>
            <w:r w:rsidRPr="00511C86">
              <w:rPr>
                <w:rFonts w:eastAsia="Times New Roman" w:cstheme="minorHAnsi"/>
                <w:lang w:eastAsia="sk-SK"/>
              </w:rPr>
              <w:t xml:space="preserve"> </w:t>
            </w:r>
          </w:p>
        </w:tc>
      </w:tr>
      <w:tr w:rsidR="00952D3E" w:rsidRPr="00511C86" w14:paraId="17151F17" w14:textId="77777777" w:rsidTr="00667340">
        <w:tc>
          <w:tcPr>
            <w:tcW w:w="3256" w:type="dxa"/>
          </w:tcPr>
          <w:p w14:paraId="4AD8DBC8" w14:textId="669E7A88" w:rsidR="00952D3E" w:rsidRPr="00511C86" w:rsidRDefault="00952D3E" w:rsidP="00952D3E">
            <w:r w:rsidRPr="00511C86">
              <w:rPr>
                <w:b/>
              </w:rPr>
              <w:t>Komponent:</w:t>
            </w:r>
          </w:p>
        </w:tc>
        <w:tc>
          <w:tcPr>
            <w:tcW w:w="5806" w:type="dxa"/>
          </w:tcPr>
          <w:p w14:paraId="7C745CB2" w14:textId="68CF9410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1. Obnoviteľné zdroje energie a energetická infraštruktúra</w:t>
            </w:r>
          </w:p>
        </w:tc>
      </w:tr>
      <w:tr w:rsidR="00952D3E" w:rsidRPr="00511C86" w14:paraId="7D0D61F8" w14:textId="77777777" w:rsidTr="00667340">
        <w:tc>
          <w:tcPr>
            <w:tcW w:w="3256" w:type="dxa"/>
          </w:tcPr>
          <w:p w14:paraId="2D3D0DD9" w14:textId="7E700FC9" w:rsidR="00952D3E" w:rsidRPr="00511C86" w:rsidRDefault="00952D3E" w:rsidP="00952D3E">
            <w:r w:rsidRPr="00511C86">
              <w:rPr>
                <w:b/>
              </w:rPr>
              <w:t>Reforma/investícia:</w:t>
            </w:r>
          </w:p>
        </w:tc>
        <w:tc>
          <w:tcPr>
            <w:tcW w:w="5806" w:type="dxa"/>
          </w:tcPr>
          <w:p w14:paraId="1A48FC8D" w14:textId="2C1A9A64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1. 1.</w:t>
            </w:r>
            <w:r w:rsidRPr="00511C86">
              <w:rPr>
                <w:rFonts w:eastAsia="Times New Roman" w:cstheme="minorHAnsi"/>
                <w:lang w:eastAsia="sk-SK"/>
              </w:rPr>
              <w:tab/>
              <w:t>Investície do výstavby nových zdrojov elektriny z OZE</w:t>
            </w:r>
          </w:p>
        </w:tc>
      </w:tr>
      <w:tr w:rsidR="00952D3E" w:rsidRPr="00511C86" w14:paraId="30FCFD00" w14:textId="77777777" w:rsidTr="00667340">
        <w:tc>
          <w:tcPr>
            <w:tcW w:w="3256" w:type="dxa"/>
          </w:tcPr>
          <w:p w14:paraId="5CF3A8A2" w14:textId="13A1B849" w:rsidR="00952D3E" w:rsidRPr="00511C86" w:rsidRDefault="00952D3E" w:rsidP="00952D3E">
            <w:r w:rsidRPr="00511C86">
              <w:rPr>
                <w:b/>
              </w:rPr>
              <w:lastRenderedPageBreak/>
              <w:t>Podporené aktivity:</w:t>
            </w:r>
          </w:p>
        </w:tc>
        <w:tc>
          <w:tcPr>
            <w:tcW w:w="5806" w:type="dxa"/>
          </w:tcPr>
          <w:p w14:paraId="3E2786B6" w14:textId="77777777" w:rsidR="00952D3E" w:rsidRPr="00511C86" w:rsidRDefault="00952D3E" w:rsidP="00952D3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11C86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Podpora zameraná na výrobu elektriny z OZE (nové zariadenia)</w:t>
            </w:r>
            <w:r w:rsidRPr="00511C8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ktoré využívajú: </w:t>
            </w:r>
          </w:p>
          <w:p w14:paraId="0D67C4D2" w14:textId="77777777" w:rsidR="00952D3E" w:rsidRPr="00511C86" w:rsidRDefault="00952D3E" w:rsidP="00952D3E">
            <w:pPr>
              <w:pStyle w:val="Default"/>
              <w:numPr>
                <w:ilvl w:val="0"/>
                <w:numId w:val="16"/>
              </w:numPr>
              <w:ind w:left="182" w:hanging="182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11C86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slnečnú alebo veternú energiu </w:t>
            </w:r>
            <w:r w:rsidRPr="00511C8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 priamu výrobu elektriny,</w:t>
            </w:r>
          </w:p>
          <w:p w14:paraId="60F65174" w14:textId="77777777" w:rsidR="00952D3E" w:rsidRPr="00511C86" w:rsidRDefault="00952D3E" w:rsidP="00952D3E">
            <w:pPr>
              <w:pStyle w:val="Default"/>
              <w:numPr>
                <w:ilvl w:val="0"/>
                <w:numId w:val="16"/>
              </w:numPr>
              <w:ind w:left="182" w:hanging="182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11C86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geotermálnu energiu, biomasu, bioplyn, skládkový plyn alebo plyn z čistiarní odpadových vôd </w:t>
            </w:r>
            <w:r w:rsidRPr="00511C8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 výrobu elektriny pomocou kombinovanej výroby elektriny a tepla. </w:t>
            </w:r>
          </w:p>
          <w:p w14:paraId="649FAC93" w14:textId="77777777" w:rsidR="00952D3E" w:rsidRPr="00511C86" w:rsidRDefault="00952D3E" w:rsidP="00952D3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11C8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Predmetom projektu </w:t>
            </w:r>
            <w:r w:rsidRPr="00511C86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môže byť výlučne jedno zariadenie na výrobu elektriny z OZE</w:t>
            </w:r>
            <w:r w:rsidRPr="00511C8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pričom zariadením na výrobu elektriny z OZE sa rozumie zariadenie alebo skupina zariadení, ktoré sú </w:t>
            </w:r>
            <w:r w:rsidRPr="00511C86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v spoločnom bode pripojené </w:t>
            </w:r>
            <w:r w:rsidRPr="00511C8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priamo alebo cez transformátor na priame vedenie, do distribučnej sústavy alebo do prenosovej sústavy a slúžia na výrobu elektriny </w:t>
            </w:r>
            <w:r w:rsidRPr="00511C86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z rovnakého druhu OZE </w:t>
            </w:r>
            <w:r w:rsidRPr="00511C8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alebo na výrobu elektriny kombinovanou výrobou z rovnakého druhu OZE. Z uvedeného vyplýva, že predmetom projektu </w:t>
            </w:r>
            <w:r w:rsidRPr="00511C86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nemôže byť kombinácia zariadení, ktoré využívajú na výrobu elektriny rôzne druhy OZE</w:t>
            </w:r>
            <w:r w:rsidRPr="00511C8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</w:p>
          <w:p w14:paraId="0A992A6B" w14:textId="5CAC70A5" w:rsidR="00952D3E" w:rsidRPr="00511C86" w:rsidRDefault="00952D3E" w:rsidP="00952D3E">
            <w:r w:rsidRPr="00511C86">
              <w:rPr>
                <w:rFonts w:cstheme="minorHAnsi"/>
                <w:i/>
                <w:iCs/>
              </w:rPr>
              <w:t xml:space="preserve">- </w:t>
            </w:r>
            <w:r w:rsidRPr="00511C86">
              <w:rPr>
                <w:rFonts w:cstheme="minorHAnsi"/>
                <w:bCs/>
              </w:rPr>
              <w:t>celkový inštalovaný výkon zariadenia na výrobu elektriny z OZE</w:t>
            </w:r>
            <w:r w:rsidRPr="00511C86">
              <w:rPr>
                <w:rFonts w:cstheme="minorHAnsi"/>
              </w:rPr>
              <w:t xml:space="preserve">, ktoré je predmetom projektu, musí byť </w:t>
            </w:r>
            <w:r w:rsidRPr="00511C86">
              <w:rPr>
                <w:rFonts w:cstheme="minorHAnsi"/>
                <w:bCs/>
              </w:rPr>
              <w:t>minimálne 0,5 MW a maximálne 50 MW.</w:t>
            </w:r>
          </w:p>
        </w:tc>
      </w:tr>
      <w:tr w:rsidR="00952D3E" w:rsidRPr="00511C86" w14:paraId="52F07EF9" w14:textId="77777777" w:rsidTr="00667340">
        <w:tc>
          <w:tcPr>
            <w:tcW w:w="3256" w:type="dxa"/>
          </w:tcPr>
          <w:p w14:paraId="05D117C4" w14:textId="5E6A63B3" w:rsidR="00952D3E" w:rsidRPr="00511C86" w:rsidRDefault="00952D3E" w:rsidP="00952D3E">
            <w:r w:rsidRPr="00511C86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327FAA3D" w14:textId="77777777" w:rsidR="00952D3E" w:rsidRPr="00511C86" w:rsidRDefault="00952D3E" w:rsidP="00952D3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511C86">
              <w:rPr>
                <w:bCs/>
                <w:color w:val="auto"/>
                <w:sz w:val="22"/>
                <w:szCs w:val="22"/>
              </w:rPr>
              <w:t>fyzické alebo právnické osoby podľa § 2 ods. 2 písm. a) až c) Obchodného zákonníka</w:t>
            </w:r>
            <w:r w:rsidRPr="00511C86">
              <w:rPr>
                <w:color w:val="auto"/>
                <w:sz w:val="22"/>
                <w:szCs w:val="22"/>
              </w:rPr>
              <w:t xml:space="preserve">, t. j.: </w:t>
            </w:r>
          </w:p>
          <w:p w14:paraId="66B2A253" w14:textId="77777777" w:rsidR="00952D3E" w:rsidRPr="00511C86" w:rsidRDefault="00952D3E" w:rsidP="00952D3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511C86">
              <w:rPr>
                <w:color w:val="auto"/>
                <w:sz w:val="22"/>
                <w:szCs w:val="22"/>
              </w:rPr>
              <w:t xml:space="preserve">- osoby zapísané v Obchodnom registri, </w:t>
            </w:r>
          </w:p>
          <w:p w14:paraId="6E0A44E2" w14:textId="77777777" w:rsidR="00952D3E" w:rsidRPr="00511C86" w:rsidRDefault="00952D3E" w:rsidP="00952D3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511C86">
              <w:rPr>
                <w:color w:val="auto"/>
                <w:sz w:val="22"/>
                <w:szCs w:val="22"/>
              </w:rPr>
              <w:t xml:space="preserve">- osoby, ktoré podnikajú na základe živnostenského oprávnenia, </w:t>
            </w:r>
          </w:p>
          <w:p w14:paraId="41897F96" w14:textId="1B01802C" w:rsidR="00952D3E" w:rsidRPr="00511C86" w:rsidRDefault="00952D3E" w:rsidP="00952D3E">
            <w:r w:rsidRPr="00511C86">
              <w:t>- osoby, ktoré podnikajú na základe iného než živnostenského oprávnenia podľa osobitných predpisov</w:t>
            </w:r>
          </w:p>
        </w:tc>
      </w:tr>
      <w:tr w:rsidR="00952D3E" w:rsidRPr="00511C86" w14:paraId="47E19D9A" w14:textId="77777777" w:rsidTr="00667340">
        <w:tc>
          <w:tcPr>
            <w:tcW w:w="3256" w:type="dxa"/>
          </w:tcPr>
          <w:p w14:paraId="1E353076" w14:textId="239EEB62" w:rsidR="00952D3E" w:rsidRPr="00511C86" w:rsidRDefault="00952D3E" w:rsidP="00952D3E">
            <w:r w:rsidRPr="00511C86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7990ED04" w14:textId="22B8C873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celé územie SR</w:t>
            </w:r>
          </w:p>
        </w:tc>
      </w:tr>
      <w:tr w:rsidR="00952D3E" w:rsidRPr="00511C86" w14:paraId="4784FBA6" w14:textId="77777777" w:rsidTr="00667340">
        <w:tc>
          <w:tcPr>
            <w:tcW w:w="3256" w:type="dxa"/>
          </w:tcPr>
          <w:p w14:paraId="4E7ADB48" w14:textId="77777777" w:rsidR="00952D3E" w:rsidRPr="00511C86" w:rsidRDefault="00952D3E" w:rsidP="00952D3E">
            <w:pPr>
              <w:rPr>
                <w:rFonts w:cstheme="minorHAnsi"/>
                <w:b/>
              </w:rPr>
            </w:pPr>
            <w:r w:rsidRPr="00511C86">
              <w:rPr>
                <w:rFonts w:cstheme="minorHAnsi"/>
                <w:b/>
              </w:rPr>
              <w:t>Trvanie výzvy:</w:t>
            </w:r>
          </w:p>
          <w:p w14:paraId="6F035F3E" w14:textId="5A3B473A" w:rsidR="00952D3E" w:rsidRPr="00511C86" w:rsidRDefault="00952D3E" w:rsidP="00952D3E">
            <w:r w:rsidRPr="00511C86">
              <w:rPr>
                <w:rFonts w:cstheme="minorHAnsi"/>
              </w:rPr>
              <w:t>(dátum vyhlásenia/uzavretia)</w:t>
            </w:r>
          </w:p>
        </w:tc>
        <w:tc>
          <w:tcPr>
            <w:tcW w:w="5806" w:type="dxa"/>
          </w:tcPr>
          <w:p w14:paraId="6F69C3AF" w14:textId="2F284F64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výzva uzavretá 12.7.2022</w:t>
            </w:r>
          </w:p>
        </w:tc>
      </w:tr>
      <w:tr w:rsidR="00952D3E" w:rsidRPr="00511C86" w14:paraId="6836244E" w14:textId="77777777" w:rsidTr="00667340">
        <w:tc>
          <w:tcPr>
            <w:tcW w:w="3256" w:type="dxa"/>
          </w:tcPr>
          <w:p w14:paraId="4FD60954" w14:textId="77777777" w:rsidR="00952D3E" w:rsidRPr="00511C86" w:rsidRDefault="00952D3E" w:rsidP="00952D3E">
            <w:pPr>
              <w:rPr>
                <w:rFonts w:cstheme="minorHAnsi"/>
                <w:b/>
              </w:rPr>
            </w:pPr>
            <w:r w:rsidRPr="00511C86">
              <w:rPr>
                <w:rFonts w:cstheme="minorHAnsi"/>
                <w:b/>
              </w:rPr>
              <w:t xml:space="preserve">Deliace línie </w:t>
            </w:r>
          </w:p>
          <w:p w14:paraId="289CDED3" w14:textId="6130AF82" w:rsidR="00952D3E" w:rsidRPr="00511C86" w:rsidRDefault="00952D3E" w:rsidP="00952D3E">
            <w:r w:rsidRPr="00511C86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23C9FFD2" w14:textId="77777777" w:rsidR="00952D3E" w:rsidRPr="00511C86" w:rsidRDefault="00952D3E" w:rsidP="00952D3E">
            <w:pPr>
              <w:jc w:val="both"/>
              <w:rPr>
                <w:rFonts w:cstheme="minorHAnsi"/>
                <w:bCs/>
              </w:rPr>
            </w:pPr>
            <w:r w:rsidRPr="00511C86">
              <w:rPr>
                <w:rFonts w:cstheme="minorHAnsi"/>
                <w:bCs/>
              </w:rPr>
              <w:t>Deliace línie projektov z SP SPP 2023 - 2027 a z POOO sú na úrovni typu podporených projektov, zamerania podpory a odlišných podporených aktivít.</w:t>
            </w:r>
          </w:p>
          <w:p w14:paraId="251D1833" w14:textId="1767DCDB" w:rsidR="00952D3E" w:rsidRPr="00511C86" w:rsidRDefault="00952D3E" w:rsidP="00952D3E">
            <w:r w:rsidRPr="00511C86">
              <w:rPr>
                <w:rFonts w:cstheme="minorHAnsi"/>
                <w:b/>
                <w:bCs/>
              </w:rPr>
              <w:t xml:space="preserve">POO: </w:t>
            </w:r>
            <w:r w:rsidRPr="00511C86">
              <w:rPr>
                <w:rFonts w:cstheme="minorHAnsi"/>
              </w:rPr>
              <w:t>podpora výstavby nových zariadení na výrobu elektriny z obnoviteľných zdrojov energie.</w:t>
            </w:r>
          </w:p>
        </w:tc>
      </w:tr>
      <w:tr w:rsidR="00952D3E" w:rsidRPr="00511C86" w14:paraId="11CBD1E7" w14:textId="77777777" w:rsidTr="00667340">
        <w:tc>
          <w:tcPr>
            <w:tcW w:w="3256" w:type="dxa"/>
          </w:tcPr>
          <w:p w14:paraId="4460F307" w14:textId="06906E91" w:rsidR="00952D3E" w:rsidRPr="00511C86" w:rsidRDefault="00952D3E" w:rsidP="00952D3E">
            <w:proofErr w:type="spellStart"/>
            <w:r w:rsidRPr="00511C86">
              <w:rPr>
                <w:rFonts w:cstheme="minorHAnsi"/>
                <w:b/>
              </w:rPr>
              <w:t>Link</w:t>
            </w:r>
            <w:proofErr w:type="spellEnd"/>
            <w:r w:rsidRPr="00511C86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5806" w:type="dxa"/>
          </w:tcPr>
          <w:p w14:paraId="56583A92" w14:textId="6DEE5C35" w:rsidR="00952D3E" w:rsidRPr="00511C86" w:rsidRDefault="00952D3E" w:rsidP="00952D3E">
            <w:hyperlink r:id="rId11" w:history="1">
              <w:r w:rsidRPr="00511C86">
                <w:rPr>
                  <w:rStyle w:val="Hypertextovprepojenie"/>
                  <w:rFonts w:cstheme="minorHAnsi"/>
                  <w:noProof/>
                  <w:color w:val="auto"/>
                </w:rPr>
                <w:t>https://www.economy.gov.sk/podpora-investicii/plan-obnovy/harmonogram-vyziev/archiv/komponent-1/vyzva-s-kodom-01i0126v01</w:t>
              </w:r>
            </w:hyperlink>
          </w:p>
        </w:tc>
      </w:tr>
      <w:tr w:rsidR="00952D3E" w:rsidRPr="00511C86" w14:paraId="79CD595C" w14:textId="77777777" w:rsidTr="0087154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03A20603" w14:textId="77777777" w:rsidR="00952D3E" w:rsidRPr="00511C86" w:rsidRDefault="00952D3E" w:rsidP="0087154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Identifikované synergické a komplementárne účinky výzvy v rámci POO</w:t>
            </w:r>
          </w:p>
        </w:tc>
      </w:tr>
      <w:tr w:rsidR="00952D3E" w:rsidRPr="00511C86" w14:paraId="73DDF726" w14:textId="77777777" w:rsidTr="0087154E">
        <w:tc>
          <w:tcPr>
            <w:tcW w:w="3256" w:type="dxa"/>
          </w:tcPr>
          <w:p w14:paraId="55EA0812" w14:textId="4C31B5E2" w:rsidR="00952D3E" w:rsidRPr="00511C86" w:rsidRDefault="00952D3E" w:rsidP="00952D3E">
            <w:r w:rsidRPr="00511C86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0E4478E1" w14:textId="79047DDA" w:rsidR="00952D3E" w:rsidRPr="00511C86" w:rsidRDefault="00952D3E" w:rsidP="00952D3E">
            <w:r w:rsidRPr="00511C86">
              <w:rPr>
                <w:rFonts w:eastAsia="Times New Roman" w:cstheme="minorHAnsi"/>
                <w:b/>
                <w:bCs/>
                <w:lang w:eastAsia="sk-SK"/>
              </w:rPr>
              <w:t>01I01-26-V06 / Výzva na predkladanie žiadostí o poskytnutie prostriedkov mechanizmu na podporu obnovy a odolnosti zameranú na podporu výstavby nových zariadení na výrobu elektriny z obnoviteľných zdrojov energie a na podporu zvyšovania flexibility elektroenergetických sústav pre vyššiu integráciu OZE - batériové systémy.</w:t>
            </w:r>
          </w:p>
        </w:tc>
      </w:tr>
      <w:tr w:rsidR="00952D3E" w:rsidRPr="00511C86" w14:paraId="335FB2E7" w14:textId="77777777" w:rsidTr="0087154E">
        <w:tc>
          <w:tcPr>
            <w:tcW w:w="3256" w:type="dxa"/>
          </w:tcPr>
          <w:p w14:paraId="255F5B7A" w14:textId="58AB0CF9" w:rsidR="00952D3E" w:rsidRPr="00511C86" w:rsidRDefault="00952D3E" w:rsidP="00952D3E">
            <w:r w:rsidRPr="00511C86">
              <w:rPr>
                <w:b/>
              </w:rPr>
              <w:t>Vykonávateľ:</w:t>
            </w:r>
          </w:p>
        </w:tc>
        <w:tc>
          <w:tcPr>
            <w:tcW w:w="5806" w:type="dxa"/>
          </w:tcPr>
          <w:p w14:paraId="564515BC" w14:textId="490EFF46" w:rsidR="00952D3E" w:rsidRPr="00511C86" w:rsidRDefault="00952D3E" w:rsidP="00952D3E">
            <w:r w:rsidRPr="00511C86">
              <w:rPr>
                <w:rFonts w:eastAsia="Times New Roman" w:cstheme="minorHAnsi"/>
                <w:bCs/>
                <w:lang w:eastAsia="sk-SK"/>
              </w:rPr>
              <w:t>Ministerstvo hospodárstva SR</w:t>
            </w:r>
            <w:r w:rsidRPr="00511C86">
              <w:rPr>
                <w:rFonts w:eastAsia="Times New Roman" w:cstheme="minorHAnsi"/>
                <w:lang w:eastAsia="sk-SK"/>
              </w:rPr>
              <w:t xml:space="preserve"> </w:t>
            </w:r>
          </w:p>
        </w:tc>
      </w:tr>
      <w:tr w:rsidR="00952D3E" w:rsidRPr="00511C86" w14:paraId="7D450744" w14:textId="77777777" w:rsidTr="0087154E">
        <w:tc>
          <w:tcPr>
            <w:tcW w:w="3256" w:type="dxa"/>
          </w:tcPr>
          <w:p w14:paraId="795F0714" w14:textId="178DF160" w:rsidR="00952D3E" w:rsidRPr="00511C86" w:rsidRDefault="00952D3E" w:rsidP="00952D3E">
            <w:r w:rsidRPr="00511C86">
              <w:rPr>
                <w:b/>
              </w:rPr>
              <w:t>Komponent:</w:t>
            </w:r>
          </w:p>
        </w:tc>
        <w:tc>
          <w:tcPr>
            <w:tcW w:w="5806" w:type="dxa"/>
          </w:tcPr>
          <w:p w14:paraId="4D9F8F30" w14:textId="105B3378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1. Obnoviteľné zdroje energie a energetická infraštruktúra</w:t>
            </w:r>
          </w:p>
        </w:tc>
      </w:tr>
      <w:tr w:rsidR="00952D3E" w:rsidRPr="00511C86" w14:paraId="237E0310" w14:textId="77777777" w:rsidTr="0087154E">
        <w:tc>
          <w:tcPr>
            <w:tcW w:w="3256" w:type="dxa"/>
          </w:tcPr>
          <w:p w14:paraId="5C34ABF2" w14:textId="3AB39642" w:rsidR="00952D3E" w:rsidRPr="00511C86" w:rsidRDefault="00952D3E" w:rsidP="00952D3E">
            <w:r w:rsidRPr="00511C86">
              <w:rPr>
                <w:b/>
              </w:rPr>
              <w:lastRenderedPageBreak/>
              <w:t>Reforma/investícia:</w:t>
            </w:r>
          </w:p>
        </w:tc>
        <w:tc>
          <w:tcPr>
            <w:tcW w:w="5806" w:type="dxa"/>
          </w:tcPr>
          <w:p w14:paraId="6BB540A6" w14:textId="6727CA85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1. 1.</w:t>
            </w:r>
            <w:r w:rsidRPr="00511C86">
              <w:rPr>
                <w:rFonts w:eastAsia="Times New Roman" w:cstheme="minorHAnsi"/>
                <w:lang w:eastAsia="sk-SK"/>
              </w:rPr>
              <w:tab/>
              <w:t>Investície do výstavby nových zdrojov elektriny z OZE</w:t>
            </w:r>
          </w:p>
        </w:tc>
      </w:tr>
      <w:tr w:rsidR="00952D3E" w:rsidRPr="00511C86" w14:paraId="7D69FF99" w14:textId="77777777" w:rsidTr="0087154E">
        <w:tc>
          <w:tcPr>
            <w:tcW w:w="3256" w:type="dxa"/>
          </w:tcPr>
          <w:p w14:paraId="34483FE0" w14:textId="6CFEB92B" w:rsidR="00952D3E" w:rsidRPr="00511C86" w:rsidRDefault="00952D3E" w:rsidP="00952D3E">
            <w:r w:rsidRPr="00511C86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7B6357BE" w14:textId="77777777" w:rsidR="00952D3E" w:rsidRPr="00511C86" w:rsidRDefault="00952D3E" w:rsidP="00952D3E">
            <w:pPr>
              <w:jc w:val="both"/>
              <w:rPr>
                <w:rFonts w:eastAsia="Times New Roman" w:cstheme="minorHAnsi"/>
                <w:lang w:eastAsia="sk-SK"/>
              </w:rPr>
            </w:pPr>
            <w:r w:rsidRPr="00511C86">
              <w:rPr>
                <w:rFonts w:eastAsia="Times New Roman" w:cstheme="minorHAnsi"/>
                <w:lang w:eastAsia="sk-SK"/>
              </w:rPr>
              <w:t xml:space="preserve">Aktivita A: Výstavba nového zariadenia na výrobu elektriny z OZE - povinná aktivita </w:t>
            </w:r>
          </w:p>
          <w:p w14:paraId="2D2A1CD9" w14:textId="77777777" w:rsidR="00952D3E" w:rsidRPr="00511C86" w:rsidRDefault="00952D3E" w:rsidP="00952D3E">
            <w:pPr>
              <w:jc w:val="both"/>
              <w:rPr>
                <w:rFonts w:eastAsia="Times New Roman" w:cstheme="minorHAnsi"/>
                <w:lang w:eastAsia="sk-SK"/>
              </w:rPr>
            </w:pPr>
            <w:r w:rsidRPr="00511C86">
              <w:rPr>
                <w:rFonts w:eastAsia="Times New Roman" w:cstheme="minorHAnsi"/>
                <w:lang w:eastAsia="sk-SK"/>
              </w:rPr>
              <w:t>Aktivita B: Výstavba nového zariadenia na uskladňovanie elektriny (pripojeného pred odovzdávacím miestom zariadenia na výrobu elektriny z OZE) - batériový systém - nepovinná aktivita</w:t>
            </w:r>
          </w:p>
          <w:p w14:paraId="43A16EF3" w14:textId="77777777" w:rsidR="00952D3E" w:rsidRPr="00511C86" w:rsidRDefault="00952D3E" w:rsidP="00952D3E">
            <w:pPr>
              <w:jc w:val="both"/>
              <w:rPr>
                <w:rFonts w:eastAsia="Times New Roman" w:cstheme="minorHAnsi"/>
                <w:lang w:eastAsia="sk-SK"/>
              </w:rPr>
            </w:pPr>
            <w:r w:rsidRPr="00511C86">
              <w:rPr>
                <w:rFonts w:eastAsia="Times New Roman" w:cstheme="minorHAnsi"/>
                <w:lang w:eastAsia="sk-SK"/>
              </w:rPr>
              <w:t xml:space="preserve">Výstavba nového zariadenia na výrobu elektriny z OZE, ktoré využíva: </w:t>
            </w:r>
          </w:p>
          <w:p w14:paraId="232A2A02" w14:textId="77777777" w:rsidR="00952D3E" w:rsidRPr="00511C86" w:rsidRDefault="00952D3E" w:rsidP="00952D3E">
            <w:pPr>
              <w:jc w:val="both"/>
              <w:rPr>
                <w:rFonts w:eastAsia="Times New Roman" w:cstheme="minorHAnsi"/>
                <w:lang w:eastAsia="sk-SK"/>
              </w:rPr>
            </w:pPr>
            <w:r w:rsidRPr="00511C86">
              <w:rPr>
                <w:rFonts w:eastAsia="Times New Roman" w:cstheme="minorHAnsi"/>
                <w:lang w:eastAsia="sk-SK"/>
              </w:rPr>
              <w:t xml:space="preserve">- slnečnú alebo veternú energiu na priamu výrobu elektriny; </w:t>
            </w:r>
          </w:p>
          <w:p w14:paraId="239A5E61" w14:textId="77777777" w:rsidR="00952D3E" w:rsidRPr="00511C86" w:rsidRDefault="00952D3E" w:rsidP="00952D3E">
            <w:pPr>
              <w:jc w:val="both"/>
              <w:rPr>
                <w:rFonts w:eastAsia="Times New Roman" w:cstheme="minorHAnsi"/>
                <w:lang w:eastAsia="sk-SK"/>
              </w:rPr>
            </w:pPr>
            <w:r w:rsidRPr="00511C86">
              <w:rPr>
                <w:rFonts w:eastAsia="Times New Roman" w:cstheme="minorHAnsi"/>
                <w:lang w:eastAsia="sk-SK"/>
              </w:rPr>
              <w:t>- geotermálnu energiu, biomasu, bioplyn, skládkový plyn alebo plyn z čistiarní odpadových vôd na výrobu elektriny pomocou kombinovanej výroby elektriny a tepla;</w:t>
            </w:r>
          </w:p>
          <w:p w14:paraId="742365EF" w14:textId="77777777" w:rsidR="00952D3E" w:rsidRPr="00511C86" w:rsidRDefault="00952D3E" w:rsidP="00952D3E">
            <w:pPr>
              <w:jc w:val="both"/>
              <w:rPr>
                <w:rFonts w:eastAsia="Times New Roman" w:cstheme="minorHAnsi"/>
                <w:bCs/>
                <w:lang w:eastAsia="sk-SK"/>
              </w:rPr>
            </w:pPr>
            <w:r w:rsidRPr="00511C86">
              <w:rPr>
                <w:rFonts w:eastAsia="Times New Roman" w:cstheme="minorHAnsi"/>
                <w:bCs/>
                <w:lang w:eastAsia="sk-SK"/>
              </w:rPr>
              <w:t xml:space="preserve">Zariadenie na výrobu elektriny z OZE môže byť predmetom výlučne jednej žiadosti (to znamená, že zariadenie na výrobu elektriny z OZE nemôže byť predmetom viacerých žiadostí); </w:t>
            </w:r>
          </w:p>
          <w:p w14:paraId="37095E0E" w14:textId="0D0A7298" w:rsidR="00952D3E" w:rsidRPr="00511C86" w:rsidRDefault="00952D3E" w:rsidP="00952D3E">
            <w:r w:rsidRPr="00511C86">
              <w:rPr>
                <w:rFonts w:eastAsia="Times New Roman" w:cstheme="minorHAnsi"/>
                <w:bCs/>
                <w:lang w:eastAsia="sk-SK"/>
              </w:rPr>
              <w:t>- celkový inštalovaný výkon zariadenia na výrobu elektriny z OZE, ktoré je predmetom projektu v rámci aktivity A, musí byť minimálne 0,5 MW vrátane a maximálne 5 MW vrátane;</w:t>
            </w:r>
          </w:p>
        </w:tc>
      </w:tr>
      <w:tr w:rsidR="00952D3E" w:rsidRPr="00511C86" w14:paraId="6D2E330D" w14:textId="77777777" w:rsidTr="0087154E">
        <w:tc>
          <w:tcPr>
            <w:tcW w:w="3256" w:type="dxa"/>
          </w:tcPr>
          <w:p w14:paraId="667F797B" w14:textId="3EA679C4" w:rsidR="00952D3E" w:rsidRPr="00511C86" w:rsidRDefault="00952D3E" w:rsidP="00952D3E">
            <w:r w:rsidRPr="00511C86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69F4BE1C" w14:textId="1A78499B" w:rsidR="00952D3E" w:rsidRPr="00511C86" w:rsidRDefault="00952D3E" w:rsidP="00952D3E">
            <w:r w:rsidRPr="00511C86">
              <w:t>fyzická alebo právnická osoba podľa § 2 ods. 2 písm. a) až c) Obchodného zákonníka.</w:t>
            </w:r>
          </w:p>
        </w:tc>
      </w:tr>
      <w:tr w:rsidR="00952D3E" w:rsidRPr="00511C86" w14:paraId="2117F6F4" w14:textId="77777777" w:rsidTr="0087154E">
        <w:tc>
          <w:tcPr>
            <w:tcW w:w="3256" w:type="dxa"/>
          </w:tcPr>
          <w:p w14:paraId="206975BB" w14:textId="5AD60E04" w:rsidR="00952D3E" w:rsidRPr="00511C86" w:rsidRDefault="00952D3E" w:rsidP="00952D3E">
            <w:r w:rsidRPr="00511C86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08D65217" w14:textId="3D1A3566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celé územie SR</w:t>
            </w:r>
          </w:p>
        </w:tc>
      </w:tr>
      <w:tr w:rsidR="00952D3E" w:rsidRPr="00511C86" w14:paraId="192DBAA7" w14:textId="77777777" w:rsidTr="0087154E">
        <w:tc>
          <w:tcPr>
            <w:tcW w:w="3256" w:type="dxa"/>
          </w:tcPr>
          <w:p w14:paraId="7D1171EA" w14:textId="77777777" w:rsidR="00952D3E" w:rsidRPr="00511C86" w:rsidRDefault="00952D3E" w:rsidP="00952D3E">
            <w:pPr>
              <w:rPr>
                <w:rFonts w:cstheme="minorHAnsi"/>
                <w:b/>
              </w:rPr>
            </w:pPr>
            <w:r w:rsidRPr="00511C86">
              <w:rPr>
                <w:rFonts w:cstheme="minorHAnsi"/>
                <w:b/>
              </w:rPr>
              <w:t>Trvanie výzvy:</w:t>
            </w:r>
          </w:p>
          <w:p w14:paraId="02BC67BB" w14:textId="214C1D03" w:rsidR="00952D3E" w:rsidRPr="00511C86" w:rsidRDefault="00952D3E" w:rsidP="00952D3E">
            <w:r w:rsidRPr="00511C86">
              <w:rPr>
                <w:rFonts w:cstheme="minorHAnsi"/>
              </w:rPr>
              <w:t>(dátum vyhlásenia/uzavretia)</w:t>
            </w:r>
          </w:p>
        </w:tc>
        <w:tc>
          <w:tcPr>
            <w:tcW w:w="5806" w:type="dxa"/>
          </w:tcPr>
          <w:p w14:paraId="10E41607" w14:textId="60CC64E4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výzva uzavretá 15.1.2024</w:t>
            </w:r>
          </w:p>
        </w:tc>
      </w:tr>
      <w:tr w:rsidR="00952D3E" w:rsidRPr="00511C86" w14:paraId="698F0F20" w14:textId="77777777" w:rsidTr="0087154E">
        <w:tc>
          <w:tcPr>
            <w:tcW w:w="3256" w:type="dxa"/>
          </w:tcPr>
          <w:p w14:paraId="7A9F9AF1" w14:textId="77777777" w:rsidR="00952D3E" w:rsidRPr="00511C86" w:rsidRDefault="00952D3E" w:rsidP="00952D3E">
            <w:pPr>
              <w:rPr>
                <w:rFonts w:cstheme="minorHAnsi"/>
                <w:b/>
              </w:rPr>
            </w:pPr>
            <w:r w:rsidRPr="00511C86">
              <w:rPr>
                <w:rFonts w:cstheme="minorHAnsi"/>
                <w:b/>
              </w:rPr>
              <w:t xml:space="preserve">Deliace línie </w:t>
            </w:r>
          </w:p>
          <w:p w14:paraId="5FD54B04" w14:textId="580805F0" w:rsidR="00952D3E" w:rsidRPr="00511C86" w:rsidRDefault="00952D3E" w:rsidP="00952D3E">
            <w:r w:rsidRPr="00511C86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7FC138BB" w14:textId="77777777" w:rsidR="00952D3E" w:rsidRPr="00511C86" w:rsidRDefault="00952D3E" w:rsidP="00952D3E">
            <w:pPr>
              <w:jc w:val="both"/>
              <w:rPr>
                <w:rFonts w:cstheme="minorHAnsi"/>
                <w:bCs/>
              </w:rPr>
            </w:pPr>
            <w:r w:rsidRPr="00511C86">
              <w:rPr>
                <w:rFonts w:cstheme="minorHAnsi"/>
                <w:bCs/>
              </w:rPr>
              <w:t>Deliace línie projektov z SP SPP 2023 - 2027 a z POOO sú na úrovni typu podporených projektov, zamerania podpory a odlišných podporených aktivít.</w:t>
            </w:r>
          </w:p>
          <w:p w14:paraId="1B7EC66D" w14:textId="32AA47CF" w:rsidR="00952D3E" w:rsidRPr="00511C86" w:rsidRDefault="00952D3E" w:rsidP="00952D3E">
            <w:r w:rsidRPr="00511C86">
              <w:rPr>
                <w:rFonts w:cstheme="minorHAnsi"/>
                <w:b/>
                <w:bCs/>
              </w:rPr>
              <w:t xml:space="preserve">POO: </w:t>
            </w:r>
            <w:r w:rsidRPr="00511C86">
              <w:rPr>
                <w:rFonts w:cstheme="minorHAnsi"/>
              </w:rPr>
              <w:t>podpora výstavby nových zariadení na výrobu elektriny z obnoviteľných zdrojov energie a batériových systémov.</w:t>
            </w:r>
          </w:p>
        </w:tc>
      </w:tr>
      <w:tr w:rsidR="00952D3E" w:rsidRPr="00511C86" w14:paraId="4258780F" w14:textId="77777777" w:rsidTr="0087154E">
        <w:tc>
          <w:tcPr>
            <w:tcW w:w="3256" w:type="dxa"/>
          </w:tcPr>
          <w:p w14:paraId="30441C10" w14:textId="7240E9CE" w:rsidR="00952D3E" w:rsidRPr="00511C86" w:rsidRDefault="00952D3E" w:rsidP="00952D3E">
            <w:proofErr w:type="spellStart"/>
            <w:r w:rsidRPr="00511C86">
              <w:rPr>
                <w:rFonts w:cstheme="minorHAnsi"/>
                <w:b/>
              </w:rPr>
              <w:t>Link</w:t>
            </w:r>
            <w:proofErr w:type="spellEnd"/>
            <w:r w:rsidRPr="00511C86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5806" w:type="dxa"/>
          </w:tcPr>
          <w:p w14:paraId="3FF558B2" w14:textId="733CDA96" w:rsidR="00952D3E" w:rsidRPr="00511C86" w:rsidRDefault="00952D3E" w:rsidP="00952D3E">
            <w:hyperlink r:id="rId12" w:history="1">
              <w:r w:rsidRPr="00511C86">
                <w:rPr>
                  <w:rStyle w:val="Hypertextovprepojenie"/>
                  <w:color w:val="auto"/>
                </w:rPr>
                <w:t>https://www.economy.gov.sk/podpora-investicii/plan-obnovy/harmonogram-vyziev/archiv/komponent-1/komponent-1-oze-vyzva-zamerana-na-podporu-vystavby-novych-zariadeni-na-vyrobu-elektriny-z-obnovitelnych-zdrojov-energie-a-na-podporu-zvysovania-flexibility-elektroenergetickych-sustav-pre-vyssiu-integraciu-oze-bateriove-systemy</w:t>
              </w:r>
            </w:hyperlink>
          </w:p>
        </w:tc>
      </w:tr>
      <w:tr w:rsidR="00952D3E" w:rsidRPr="00511C86" w14:paraId="3DB9CBC0" w14:textId="77777777" w:rsidTr="0087154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6B5F2FCD" w14:textId="77777777" w:rsidR="00952D3E" w:rsidRPr="00511C86" w:rsidRDefault="00952D3E" w:rsidP="0087154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Identifikované synergické a komplementárne účinky výzvy v rámci POO</w:t>
            </w:r>
          </w:p>
        </w:tc>
      </w:tr>
      <w:tr w:rsidR="00952D3E" w:rsidRPr="00511C86" w14:paraId="30D0AE2F" w14:textId="77777777" w:rsidTr="0087154E">
        <w:tc>
          <w:tcPr>
            <w:tcW w:w="3256" w:type="dxa"/>
          </w:tcPr>
          <w:p w14:paraId="1BCA5D65" w14:textId="167FA9DA" w:rsidR="00952D3E" w:rsidRPr="00511C86" w:rsidRDefault="00952D3E" w:rsidP="00952D3E">
            <w:r w:rsidRPr="00511C86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3D6D9A99" w14:textId="39179DD4" w:rsidR="00952D3E" w:rsidRPr="00511C86" w:rsidRDefault="00952D3E" w:rsidP="00952D3E">
            <w:r w:rsidRPr="00511C86">
              <w:rPr>
                <w:rFonts w:eastAsia="Times New Roman" w:cstheme="minorHAnsi"/>
                <w:b/>
                <w:lang w:eastAsia="sk-SK"/>
              </w:rPr>
              <w:t xml:space="preserve">01I02-26-V04 / </w:t>
            </w:r>
            <w:r w:rsidRPr="00511C86">
              <w:rPr>
                <w:b/>
              </w:rPr>
              <w:t>Výzva zameraná na podporu modernizácie existujúcich zariadení na výrobu elektriny z OZE - bioplynové stanice</w:t>
            </w:r>
          </w:p>
        </w:tc>
      </w:tr>
      <w:tr w:rsidR="00952D3E" w:rsidRPr="00511C86" w14:paraId="506A3C4B" w14:textId="77777777" w:rsidTr="0087154E">
        <w:tc>
          <w:tcPr>
            <w:tcW w:w="3256" w:type="dxa"/>
          </w:tcPr>
          <w:p w14:paraId="50B7094E" w14:textId="7CF46920" w:rsidR="00952D3E" w:rsidRPr="00511C86" w:rsidRDefault="00952D3E" w:rsidP="00952D3E">
            <w:r w:rsidRPr="00511C86">
              <w:rPr>
                <w:b/>
              </w:rPr>
              <w:t>Vykonávateľ:</w:t>
            </w:r>
          </w:p>
        </w:tc>
        <w:tc>
          <w:tcPr>
            <w:tcW w:w="5806" w:type="dxa"/>
          </w:tcPr>
          <w:p w14:paraId="18ECD313" w14:textId="7B1970C6" w:rsidR="00952D3E" w:rsidRPr="00511C86" w:rsidRDefault="00952D3E" w:rsidP="00952D3E">
            <w:r w:rsidRPr="00511C86">
              <w:rPr>
                <w:rFonts w:eastAsia="Times New Roman" w:cstheme="minorHAnsi"/>
                <w:bCs/>
                <w:lang w:eastAsia="sk-SK"/>
              </w:rPr>
              <w:t>Ministerstvo hospodárstva SR</w:t>
            </w:r>
            <w:r w:rsidRPr="00511C86">
              <w:rPr>
                <w:rFonts w:eastAsia="Times New Roman" w:cstheme="minorHAnsi"/>
                <w:lang w:eastAsia="sk-SK"/>
              </w:rPr>
              <w:t xml:space="preserve"> </w:t>
            </w:r>
          </w:p>
        </w:tc>
      </w:tr>
      <w:tr w:rsidR="00952D3E" w:rsidRPr="00511C86" w14:paraId="4DD04CA0" w14:textId="77777777" w:rsidTr="0087154E">
        <w:tc>
          <w:tcPr>
            <w:tcW w:w="3256" w:type="dxa"/>
          </w:tcPr>
          <w:p w14:paraId="1697F286" w14:textId="4D3C3C1A" w:rsidR="00952D3E" w:rsidRPr="00511C86" w:rsidRDefault="00952D3E" w:rsidP="00952D3E">
            <w:r w:rsidRPr="00511C86">
              <w:rPr>
                <w:b/>
              </w:rPr>
              <w:t>Komponent:</w:t>
            </w:r>
          </w:p>
        </w:tc>
        <w:tc>
          <w:tcPr>
            <w:tcW w:w="5806" w:type="dxa"/>
          </w:tcPr>
          <w:p w14:paraId="5E3FBA05" w14:textId="4D54DEBC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1. Obnoviteľné zdroje energie a energetická infraštruktúra</w:t>
            </w:r>
          </w:p>
        </w:tc>
      </w:tr>
      <w:tr w:rsidR="00952D3E" w:rsidRPr="00511C86" w14:paraId="03FB2F1A" w14:textId="77777777" w:rsidTr="0087154E">
        <w:tc>
          <w:tcPr>
            <w:tcW w:w="3256" w:type="dxa"/>
          </w:tcPr>
          <w:p w14:paraId="4B1864CD" w14:textId="1117EFE2" w:rsidR="00952D3E" w:rsidRPr="00511C86" w:rsidRDefault="00952D3E" w:rsidP="00952D3E">
            <w:r w:rsidRPr="00511C86">
              <w:rPr>
                <w:b/>
              </w:rPr>
              <w:t>Reforma/investícia:</w:t>
            </w:r>
          </w:p>
        </w:tc>
        <w:tc>
          <w:tcPr>
            <w:tcW w:w="5806" w:type="dxa"/>
          </w:tcPr>
          <w:p w14:paraId="01DFDBAD" w14:textId="4C2D7ACF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2. Investície do modernizácie existujúcich zdrojov elektriny z OZE („</w:t>
            </w:r>
            <w:proofErr w:type="spellStart"/>
            <w:r w:rsidRPr="00511C86">
              <w:rPr>
                <w:rFonts w:eastAsia="Times New Roman" w:cstheme="minorHAnsi"/>
                <w:lang w:eastAsia="sk-SK"/>
              </w:rPr>
              <w:t>repowering</w:t>
            </w:r>
            <w:proofErr w:type="spellEnd"/>
            <w:r w:rsidRPr="00511C86">
              <w:rPr>
                <w:rFonts w:eastAsia="Times New Roman" w:cstheme="minorHAnsi"/>
                <w:lang w:eastAsia="sk-SK"/>
              </w:rPr>
              <w:t>“) – bioplynové stanice</w:t>
            </w:r>
          </w:p>
        </w:tc>
      </w:tr>
      <w:tr w:rsidR="00952D3E" w:rsidRPr="00511C86" w14:paraId="4B8FC898" w14:textId="77777777" w:rsidTr="0087154E">
        <w:tc>
          <w:tcPr>
            <w:tcW w:w="3256" w:type="dxa"/>
          </w:tcPr>
          <w:p w14:paraId="564AB537" w14:textId="6682F6EE" w:rsidR="00952D3E" w:rsidRPr="00511C86" w:rsidRDefault="00952D3E" w:rsidP="00952D3E">
            <w:r w:rsidRPr="00511C86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0F80642D" w14:textId="6ABADC5A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 xml:space="preserve">Predmetom projektu môže byť modernizácia výlučne jednej existujúcej bioplynovej stanice, pričom bioplynovou stanicou </w:t>
            </w:r>
            <w:r w:rsidRPr="00511C86">
              <w:rPr>
                <w:rFonts w:eastAsia="Times New Roman" w:cstheme="minorHAnsi"/>
                <w:lang w:eastAsia="sk-SK"/>
              </w:rPr>
              <w:lastRenderedPageBreak/>
              <w:t>sa rozumie zariadenie alebo skupina zariadení, ktoré vyrábajú elektrinu spaľovaním bioplynu získaného anaeróbnou fermentáciou a ktoré sú v spoločnom bode pripojené priamo alebo cez transformátor na priame vedenie, do distribučnej sústavy alebo do prenosovej sústavy.</w:t>
            </w:r>
          </w:p>
        </w:tc>
      </w:tr>
      <w:tr w:rsidR="00952D3E" w:rsidRPr="00511C86" w14:paraId="007DF976" w14:textId="77777777" w:rsidTr="0087154E">
        <w:tc>
          <w:tcPr>
            <w:tcW w:w="3256" w:type="dxa"/>
          </w:tcPr>
          <w:p w14:paraId="660F5C8A" w14:textId="43E698EE" w:rsidR="00952D3E" w:rsidRPr="00511C86" w:rsidRDefault="00952D3E" w:rsidP="00952D3E">
            <w:r w:rsidRPr="00511C86">
              <w:rPr>
                <w:b/>
              </w:rPr>
              <w:lastRenderedPageBreak/>
              <w:t>Oprávnení žiadatelia:</w:t>
            </w:r>
          </w:p>
        </w:tc>
        <w:tc>
          <w:tcPr>
            <w:tcW w:w="5806" w:type="dxa"/>
          </w:tcPr>
          <w:p w14:paraId="65F198C0" w14:textId="2564C9D8" w:rsidR="00952D3E" w:rsidRPr="00511C86" w:rsidRDefault="00952D3E" w:rsidP="00952D3E">
            <w:r w:rsidRPr="00511C86">
              <w:t>fyzická alebo právnická osoba podľa § 2 ods. 2 písm. a) až c) Obchodného zákonníka, ktorá ku dňu predloženia žiadosti vlastní a prevádzkuje bioplynovú stanicu vyrábajúcu elektrinu, ktorá je predmetom realizácie projektu.</w:t>
            </w:r>
          </w:p>
        </w:tc>
      </w:tr>
      <w:tr w:rsidR="00952D3E" w:rsidRPr="00511C86" w14:paraId="414310D0" w14:textId="77777777" w:rsidTr="0087154E">
        <w:tc>
          <w:tcPr>
            <w:tcW w:w="3256" w:type="dxa"/>
          </w:tcPr>
          <w:p w14:paraId="7BD7D312" w14:textId="6B4BC928" w:rsidR="00952D3E" w:rsidRPr="00511C86" w:rsidRDefault="00952D3E" w:rsidP="00952D3E">
            <w:r w:rsidRPr="00511C86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21C94404" w14:textId="6937E122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celé územie SR</w:t>
            </w:r>
          </w:p>
        </w:tc>
      </w:tr>
      <w:tr w:rsidR="00952D3E" w:rsidRPr="00511C86" w14:paraId="3F5A2D3B" w14:textId="77777777" w:rsidTr="0087154E">
        <w:tc>
          <w:tcPr>
            <w:tcW w:w="3256" w:type="dxa"/>
          </w:tcPr>
          <w:p w14:paraId="5A0E3F1D" w14:textId="77777777" w:rsidR="00952D3E" w:rsidRPr="00511C86" w:rsidRDefault="00952D3E" w:rsidP="00952D3E">
            <w:pPr>
              <w:rPr>
                <w:rFonts w:cstheme="minorHAnsi"/>
                <w:b/>
              </w:rPr>
            </w:pPr>
            <w:r w:rsidRPr="00511C86">
              <w:rPr>
                <w:rFonts w:cstheme="minorHAnsi"/>
                <w:b/>
              </w:rPr>
              <w:t>Trvanie výzvy:</w:t>
            </w:r>
          </w:p>
          <w:p w14:paraId="3501AE90" w14:textId="6F982C86" w:rsidR="00952D3E" w:rsidRPr="00511C86" w:rsidRDefault="00952D3E" w:rsidP="00952D3E">
            <w:r w:rsidRPr="00511C86">
              <w:rPr>
                <w:rFonts w:cstheme="minorHAnsi"/>
              </w:rPr>
              <w:t>(dátum vyhlásenia/uzavretia)</w:t>
            </w:r>
          </w:p>
        </w:tc>
        <w:tc>
          <w:tcPr>
            <w:tcW w:w="5806" w:type="dxa"/>
          </w:tcPr>
          <w:p w14:paraId="1C929B3D" w14:textId="29A3058A" w:rsidR="00952D3E" w:rsidRPr="00511C86" w:rsidRDefault="00952D3E" w:rsidP="00952D3E">
            <w:r w:rsidRPr="00511C86">
              <w:rPr>
                <w:rFonts w:eastAsia="Times New Roman" w:cstheme="minorHAnsi"/>
                <w:lang w:eastAsia="sk-SK"/>
              </w:rPr>
              <w:t>výzva uzavretá 11.1.2023</w:t>
            </w:r>
          </w:p>
        </w:tc>
      </w:tr>
      <w:tr w:rsidR="00952D3E" w:rsidRPr="00511C86" w14:paraId="42DBA9D3" w14:textId="77777777" w:rsidTr="0087154E">
        <w:tc>
          <w:tcPr>
            <w:tcW w:w="3256" w:type="dxa"/>
          </w:tcPr>
          <w:p w14:paraId="3681C0FC" w14:textId="77777777" w:rsidR="00952D3E" w:rsidRPr="00511C86" w:rsidRDefault="00952D3E" w:rsidP="00952D3E">
            <w:pPr>
              <w:rPr>
                <w:rFonts w:cstheme="minorHAnsi"/>
                <w:b/>
              </w:rPr>
            </w:pPr>
            <w:r w:rsidRPr="00511C86">
              <w:rPr>
                <w:rFonts w:cstheme="minorHAnsi"/>
                <w:b/>
              </w:rPr>
              <w:t xml:space="preserve">Deliace línie </w:t>
            </w:r>
          </w:p>
          <w:p w14:paraId="0CF4A03C" w14:textId="2AD55140" w:rsidR="00952D3E" w:rsidRPr="00511C86" w:rsidRDefault="00952D3E" w:rsidP="00952D3E">
            <w:r w:rsidRPr="00511C86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09AF451" w14:textId="77777777" w:rsidR="00952D3E" w:rsidRPr="00511C86" w:rsidRDefault="00952D3E" w:rsidP="00952D3E">
            <w:pPr>
              <w:jc w:val="both"/>
              <w:rPr>
                <w:rFonts w:cstheme="minorHAnsi"/>
                <w:bCs/>
              </w:rPr>
            </w:pPr>
            <w:r w:rsidRPr="00511C86">
              <w:rPr>
                <w:rFonts w:cstheme="minorHAnsi"/>
                <w:bCs/>
              </w:rPr>
              <w:t>Deliace línie projektov z SP SPP 2023 - 2027 a z POOO sú na úrovni typu podporených projektov, zamerania podpory a odlišných podporených aktivít.</w:t>
            </w:r>
          </w:p>
          <w:p w14:paraId="53A382BF" w14:textId="639BA5AF" w:rsidR="00952D3E" w:rsidRPr="00511C86" w:rsidRDefault="00952D3E" w:rsidP="00952D3E">
            <w:r w:rsidRPr="00511C86">
              <w:rPr>
                <w:rFonts w:cstheme="minorHAnsi"/>
              </w:rPr>
              <w:t>POO:  modernizácia existujúcich bioplynových staníc vyrábajúcich elektrinu z bioplynu</w:t>
            </w:r>
          </w:p>
        </w:tc>
      </w:tr>
      <w:tr w:rsidR="00952D3E" w:rsidRPr="00511C86" w14:paraId="243E8558" w14:textId="77777777" w:rsidTr="0087154E">
        <w:tc>
          <w:tcPr>
            <w:tcW w:w="3256" w:type="dxa"/>
          </w:tcPr>
          <w:p w14:paraId="000EC9F0" w14:textId="010BC6D1" w:rsidR="00952D3E" w:rsidRPr="00511C86" w:rsidRDefault="00952D3E" w:rsidP="00952D3E">
            <w:proofErr w:type="spellStart"/>
            <w:r w:rsidRPr="00511C86">
              <w:rPr>
                <w:rFonts w:cstheme="minorHAnsi"/>
                <w:b/>
              </w:rPr>
              <w:t>Link</w:t>
            </w:r>
            <w:proofErr w:type="spellEnd"/>
            <w:r w:rsidRPr="00511C86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5806" w:type="dxa"/>
          </w:tcPr>
          <w:p w14:paraId="5265BE33" w14:textId="41D6F5FC" w:rsidR="00952D3E" w:rsidRPr="00511C86" w:rsidRDefault="00952D3E" w:rsidP="00952D3E">
            <w:hyperlink r:id="rId13" w:history="1">
              <w:r w:rsidRPr="00511C86">
                <w:rPr>
                  <w:rStyle w:val="Hypertextovprepojenie"/>
                  <w:rFonts w:cstheme="minorHAnsi"/>
                  <w:bCs/>
                  <w:color w:val="auto"/>
                </w:rPr>
                <w:t>https://www.economy.gov.sk/podpora-investicii/plan-obnovy/harmonogram-vyziev/archiv/komponent-1/komponent-1-oze-vyzva-zamerana-na-podporu-modernizacie-existujucich-zariadeni-na-vyrobu-elektriny-z-oze-bioplynove-stanice</w:t>
              </w:r>
            </w:hyperlink>
          </w:p>
        </w:tc>
      </w:tr>
    </w:tbl>
    <w:p w14:paraId="64B93E88" w14:textId="77777777" w:rsidR="00A571FB" w:rsidRPr="00511C86" w:rsidRDefault="00A571FB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E11AE" w:rsidRPr="00511C86" w14:paraId="04D96500" w14:textId="77777777" w:rsidTr="0050296E">
        <w:trPr>
          <w:trHeight w:val="322"/>
        </w:trPr>
        <w:tc>
          <w:tcPr>
            <w:tcW w:w="9067" w:type="dxa"/>
            <w:gridSpan w:val="2"/>
            <w:shd w:val="clear" w:color="auto" w:fill="0070C0"/>
          </w:tcPr>
          <w:p w14:paraId="1512948B" w14:textId="04C558DE" w:rsidR="00F528CE" w:rsidRPr="00511C86" w:rsidRDefault="001E3621" w:rsidP="002864E1">
            <w:pPr>
              <w:spacing w:after="120"/>
              <w:jc w:val="center"/>
            </w:pPr>
            <w:r w:rsidRPr="00511C86">
              <w:rPr>
                <w:rFonts w:cs="Arial"/>
                <w:b/>
                <w:color w:val="FFFFFF" w:themeColor="background1"/>
              </w:rPr>
              <w:t>V</w:t>
            </w:r>
            <w:r w:rsidR="00F528CE" w:rsidRPr="00511C86">
              <w:rPr>
                <w:rFonts w:cs="Arial"/>
                <w:b/>
                <w:color w:val="FFFFFF" w:themeColor="background1"/>
              </w:rPr>
              <w:t>ýzvy EŠIF so synergickým</w:t>
            </w:r>
            <w:r w:rsidR="00E73A8B" w:rsidRPr="00511C86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F528CE" w:rsidRPr="00511C86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11C86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F528CE" w:rsidRPr="00511C86">
              <w:rPr>
                <w:rFonts w:cs="Arial"/>
                <w:b/>
                <w:color w:val="FFFFFF" w:themeColor="background1"/>
              </w:rPr>
              <w:t xml:space="preserve">v rámci </w:t>
            </w:r>
            <w:r w:rsidR="002864E1" w:rsidRPr="00511C86">
              <w:rPr>
                <w:rFonts w:cs="Arial"/>
                <w:b/>
                <w:color w:val="FFFFFF" w:themeColor="background1"/>
              </w:rPr>
              <w:t xml:space="preserve">Programovom období </w:t>
            </w:r>
            <w:r w:rsidR="00F528CE" w:rsidRPr="00511C86">
              <w:rPr>
                <w:rFonts w:cs="Arial"/>
                <w:b/>
                <w:color w:val="FFFFFF" w:themeColor="background1"/>
              </w:rPr>
              <w:t>2014 – 2020</w:t>
            </w:r>
          </w:p>
        </w:tc>
      </w:tr>
      <w:tr w:rsidR="00FE11AE" w:rsidRPr="00511C86" w14:paraId="7D2D2FDB" w14:textId="77777777" w:rsidTr="0050296E">
        <w:tc>
          <w:tcPr>
            <w:tcW w:w="9067" w:type="dxa"/>
            <w:gridSpan w:val="2"/>
            <w:shd w:val="clear" w:color="auto" w:fill="0070C0"/>
          </w:tcPr>
          <w:p w14:paraId="230475F0" w14:textId="36F6F58D" w:rsidR="00AC6CF2" w:rsidRPr="00511C86" w:rsidRDefault="001E3621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11C86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511C86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2118928"/>
                <w:placeholder>
                  <w:docPart w:val="1531403120544C3C8D8E7495A8F413E6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639D1" w:rsidRPr="00511C86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FE11AE" w:rsidRPr="00511C86" w14:paraId="08C24B16" w14:textId="77777777" w:rsidTr="005708CE">
        <w:trPr>
          <w:trHeight w:val="514"/>
        </w:trPr>
        <w:tc>
          <w:tcPr>
            <w:tcW w:w="3256" w:type="dxa"/>
          </w:tcPr>
          <w:p w14:paraId="4991E330" w14:textId="77777777" w:rsidR="00F528CE" w:rsidRPr="00511C86" w:rsidRDefault="00F528CE" w:rsidP="00520084">
            <w:r w:rsidRPr="00511C86">
              <w:t xml:space="preserve">Kód/názov výzvy: </w:t>
            </w:r>
          </w:p>
          <w:p w14:paraId="7CC58160" w14:textId="77777777" w:rsidR="00F528CE" w:rsidRPr="00511C86" w:rsidRDefault="006A1B84" w:rsidP="00520084">
            <w:proofErr w:type="spellStart"/>
            <w:r w:rsidRPr="00511C86">
              <w:t>Link</w:t>
            </w:r>
            <w:proofErr w:type="spellEnd"/>
            <w:r w:rsidRPr="00511C86">
              <w:t xml:space="preserve"> na vyhlásenú výzvu:</w:t>
            </w:r>
          </w:p>
        </w:tc>
        <w:tc>
          <w:tcPr>
            <w:tcW w:w="5811" w:type="dxa"/>
          </w:tcPr>
          <w:p w14:paraId="4219FCF6" w14:textId="4FAE7773" w:rsidR="002C1A0F" w:rsidRPr="00511C86" w:rsidRDefault="006533DF" w:rsidP="006533DF">
            <w:pPr>
              <w:pStyle w:val="TextBodyIndent"/>
              <w:numPr>
                <w:ilvl w:val="0"/>
                <w:numId w:val="8"/>
              </w:numPr>
              <w:ind w:left="454" w:hanging="397"/>
              <w:rPr>
                <w:rFonts w:eastAsiaTheme="minorHAnsi" w:cstheme="minorBidi"/>
                <w:lang w:eastAsia="en-US"/>
              </w:rPr>
            </w:pPr>
            <w:r w:rsidRPr="00511C86">
              <w:rPr>
                <w:rFonts w:asciiTheme="minorHAnsi" w:eastAsiaTheme="minorHAnsi" w:hAnsiTheme="minorHAnsi" w:cstheme="minorBidi"/>
                <w:lang w:eastAsia="en-US"/>
              </w:rPr>
              <w:t xml:space="preserve">4 – Investície do hmotného majetku - časť B) Investície do spracovania, uvádzania na trh, vývoja poľnohospodárskych výrobkov a prispievajúce k úsporám energetickej spotreby podopatrenie: </w:t>
            </w:r>
            <w:r w:rsidRPr="00511C86">
              <w:rPr>
                <w:rFonts w:asciiTheme="minorHAnsi" w:eastAsiaTheme="minorHAnsi" w:hAnsiTheme="minorHAnsi" w:cstheme="minorBidi"/>
                <w:lang w:eastAsia="en-US"/>
              </w:rPr>
              <w:tab/>
              <w:t>4.</w:t>
            </w:r>
            <w:r w:rsidR="00405E11" w:rsidRPr="00511C86">
              <w:rPr>
                <w:rFonts w:asciiTheme="minorHAnsi" w:eastAsiaTheme="minorHAnsi" w:hAnsiTheme="minorHAnsi" w:cstheme="minorBidi"/>
                <w:lang w:eastAsia="en-US"/>
              </w:rPr>
              <w:t>1 – Podpora na investície do poľnohospodárskych podnikov:</w:t>
            </w:r>
          </w:p>
          <w:p w14:paraId="15DAEE7C" w14:textId="6E465479" w:rsidR="00405E11" w:rsidRPr="00511C86" w:rsidRDefault="00405E11" w:rsidP="00405E11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511C86">
              <w:rPr>
                <w:rFonts w:eastAsiaTheme="minorHAnsi" w:cstheme="minorBidi"/>
                <w:lang w:eastAsia="en-US"/>
              </w:rPr>
              <w:t xml:space="preserve">6/PRV/2015 - </w:t>
            </w:r>
            <w:hyperlink r:id="rId14" w:history="1">
              <w:r w:rsidRPr="00511C86">
                <w:rPr>
                  <w:rStyle w:val="Hypertextovprepojenie"/>
                  <w:rFonts w:eastAsiaTheme="minorHAnsi" w:cstheme="minorBidi"/>
                  <w:lang w:eastAsia="en-US"/>
                </w:rPr>
                <w:t>6/PRV/2015 / PPA - Pôdohospodárska platobná agentúra</w:t>
              </w:r>
            </w:hyperlink>
          </w:p>
          <w:p w14:paraId="2BB4E63C" w14:textId="495BA823" w:rsidR="006B5B7B" w:rsidRPr="00511C86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511C86">
              <w:rPr>
                <w:rFonts w:eastAsiaTheme="minorHAnsi" w:cstheme="minorBidi"/>
                <w:lang w:eastAsia="en-US"/>
              </w:rPr>
              <w:t>29</w:t>
            </w:r>
            <w:r w:rsidR="00405E11" w:rsidRPr="00511C86">
              <w:rPr>
                <w:rFonts w:eastAsiaTheme="minorHAnsi" w:cstheme="minorBidi"/>
                <w:lang w:eastAsia="en-US"/>
              </w:rPr>
              <w:t xml:space="preserve">/PRV/2018 </w:t>
            </w:r>
            <w:r w:rsidRPr="00511C86">
              <w:rPr>
                <w:rFonts w:eastAsiaTheme="minorHAnsi" w:cstheme="minorBidi"/>
                <w:lang w:eastAsia="en-US"/>
              </w:rPr>
              <w:t>–</w:t>
            </w:r>
            <w:r w:rsidRPr="00511C86">
              <w:t xml:space="preserve"> </w:t>
            </w:r>
            <w:hyperlink r:id="rId15" w:history="1">
              <w:r w:rsidRPr="00511C86">
                <w:rPr>
                  <w:rStyle w:val="Hypertextovprepojenie"/>
                </w:rPr>
                <w:t>29/PRV/2018 / PPA - Pôdohospodárska platobná agentúra</w:t>
              </w:r>
            </w:hyperlink>
          </w:p>
          <w:p w14:paraId="02FB4A16" w14:textId="4E64D5BD" w:rsidR="006B5B7B" w:rsidRPr="00511C86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511C86">
              <w:rPr>
                <w:rFonts w:eastAsiaTheme="minorHAnsi" w:cstheme="minorBidi"/>
                <w:lang w:eastAsia="en-US"/>
              </w:rPr>
              <w:t xml:space="preserve">30/PRV/2018 - </w:t>
            </w:r>
            <w:hyperlink r:id="rId16" w:history="1">
              <w:r w:rsidRPr="00511C86">
                <w:rPr>
                  <w:rStyle w:val="Hypertextovprepojenie"/>
                  <w:rFonts w:eastAsiaTheme="minorHAnsi" w:cstheme="minorBidi"/>
                  <w:lang w:eastAsia="en-US"/>
                </w:rPr>
                <w:t>30/PRV/2018 / PPA - Pôdohospodárska platobná agentúra</w:t>
              </w:r>
            </w:hyperlink>
          </w:p>
          <w:p w14:paraId="5C4D359F" w14:textId="1B529F51" w:rsidR="006B5B7B" w:rsidRPr="00511C86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511C86">
              <w:rPr>
                <w:rFonts w:eastAsiaTheme="minorHAnsi" w:cstheme="minorBidi"/>
                <w:lang w:eastAsia="en-US"/>
              </w:rPr>
              <w:t xml:space="preserve">41/PRV/2019 - </w:t>
            </w:r>
            <w:hyperlink r:id="rId17" w:history="1">
              <w:r w:rsidRPr="00511C86">
                <w:rPr>
                  <w:rStyle w:val="Hypertextovprepojenie"/>
                  <w:rFonts w:eastAsiaTheme="minorHAnsi" w:cstheme="minorBidi"/>
                  <w:lang w:eastAsia="en-US"/>
                </w:rPr>
                <w:t>41/PRV/2019 / PPA - Pôdohospodárska platobná agentúra</w:t>
              </w:r>
            </w:hyperlink>
          </w:p>
          <w:p w14:paraId="568CF29B" w14:textId="6C3F593A" w:rsidR="006B5B7B" w:rsidRPr="00511C86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511C86">
              <w:rPr>
                <w:rFonts w:eastAsiaTheme="minorHAnsi" w:cstheme="minorBidi"/>
                <w:lang w:eastAsia="en-US"/>
              </w:rPr>
              <w:t xml:space="preserve">50/PRV/2020 - </w:t>
            </w:r>
            <w:hyperlink r:id="rId18" w:history="1">
              <w:r w:rsidRPr="00511C86">
                <w:rPr>
                  <w:rStyle w:val="Hypertextovprepojenie"/>
                  <w:rFonts w:eastAsiaTheme="minorHAnsi" w:cstheme="minorBidi"/>
                  <w:lang w:eastAsia="en-US"/>
                </w:rPr>
                <w:t>50/PRV/2020 / PPA - Pôdohospodárska platobná agentúra</w:t>
              </w:r>
            </w:hyperlink>
          </w:p>
          <w:p w14:paraId="129C0882" w14:textId="5AE9C237" w:rsidR="006B5B7B" w:rsidRPr="00511C86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511C86">
              <w:rPr>
                <w:rFonts w:eastAsiaTheme="minorHAnsi" w:cstheme="minorBidi"/>
                <w:lang w:eastAsia="en-US"/>
              </w:rPr>
              <w:t xml:space="preserve">52/PRV/2022 - </w:t>
            </w:r>
            <w:hyperlink r:id="rId19" w:history="1">
              <w:r w:rsidRPr="00511C86">
                <w:rPr>
                  <w:rStyle w:val="Hypertextovprepojenie"/>
                  <w:rFonts w:eastAsiaTheme="minorHAnsi" w:cstheme="minorBidi"/>
                  <w:lang w:eastAsia="en-US"/>
                </w:rPr>
                <w:t>52/PRV/2022 / PPA - Pôdohospodárska platobná agentúra</w:t>
              </w:r>
            </w:hyperlink>
          </w:p>
          <w:p w14:paraId="778834AB" w14:textId="574A828E" w:rsidR="006B5B7B" w:rsidRPr="00511C86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511C86">
              <w:rPr>
                <w:rFonts w:eastAsiaTheme="minorHAnsi" w:cstheme="minorBidi"/>
                <w:lang w:eastAsia="en-US"/>
              </w:rPr>
              <w:lastRenderedPageBreak/>
              <w:t xml:space="preserve">65/PRV/2022 - </w:t>
            </w:r>
            <w:hyperlink r:id="rId20" w:history="1">
              <w:r w:rsidRPr="00511C86">
                <w:rPr>
                  <w:rStyle w:val="Hypertextovprepojenie"/>
                  <w:rFonts w:eastAsiaTheme="minorHAnsi" w:cstheme="minorBidi"/>
                  <w:lang w:eastAsia="en-US"/>
                </w:rPr>
                <w:t>65/PRV/2022 / PPA - Pôdohospodárska platobná agentúra</w:t>
              </w:r>
            </w:hyperlink>
          </w:p>
          <w:p w14:paraId="4326A330" w14:textId="368438AE" w:rsidR="00405E11" w:rsidRPr="00511C86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  <w:r w:rsidRPr="00511C86">
              <w:rPr>
                <w:rFonts w:eastAsiaTheme="minorHAnsi" w:cstheme="minorBidi"/>
                <w:lang w:eastAsia="en-US"/>
              </w:rPr>
              <w:t>72/PRV/2023</w:t>
            </w:r>
            <w:r w:rsidR="00405E11" w:rsidRPr="00511C86">
              <w:rPr>
                <w:rFonts w:eastAsiaTheme="minorHAnsi" w:cstheme="minorBidi"/>
                <w:lang w:eastAsia="en-US"/>
              </w:rPr>
              <w:t xml:space="preserve"> </w:t>
            </w:r>
            <w:r w:rsidRPr="00511C86">
              <w:rPr>
                <w:rFonts w:eastAsiaTheme="minorHAnsi" w:cstheme="minorBidi"/>
                <w:lang w:eastAsia="en-US"/>
              </w:rPr>
              <w:t xml:space="preserve">- </w:t>
            </w:r>
            <w:hyperlink r:id="rId21" w:history="1">
              <w:r w:rsidRPr="00511C86">
                <w:rPr>
                  <w:rStyle w:val="Hypertextovprepojenie"/>
                  <w:rFonts w:eastAsiaTheme="minorHAnsi" w:cstheme="minorBidi"/>
                  <w:lang w:eastAsia="en-US"/>
                </w:rPr>
                <w:t>72/PRV/2023 / PPA - Pôdohospodárska platobná agentúra</w:t>
              </w:r>
            </w:hyperlink>
          </w:p>
          <w:p w14:paraId="2A8E73B4" w14:textId="77777777" w:rsidR="006B5B7B" w:rsidRPr="00511C86" w:rsidRDefault="006B5B7B" w:rsidP="006B5B7B">
            <w:pPr>
              <w:pStyle w:val="TextBodyIndent"/>
              <w:ind w:left="454"/>
              <w:rPr>
                <w:rFonts w:eastAsiaTheme="minorHAnsi" w:cstheme="minorBidi"/>
                <w:lang w:eastAsia="en-US"/>
              </w:rPr>
            </w:pPr>
          </w:p>
          <w:p w14:paraId="65595D94" w14:textId="5398AE02" w:rsidR="009954EC" w:rsidRPr="00511C86" w:rsidRDefault="006B5B7B" w:rsidP="006B5B7B">
            <w:pPr>
              <w:pStyle w:val="Odsekzoznamu"/>
              <w:numPr>
                <w:ilvl w:val="0"/>
                <w:numId w:val="8"/>
              </w:numPr>
            </w:pPr>
            <w:r w:rsidRPr="00511C86">
              <w:rPr>
                <w:rFonts w:ascii="Times New Roman" w:hAnsi="Times New Roman"/>
              </w:rPr>
              <w:t>16 – Spolupráca, podopatrenie: 16.4 – 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trhov:</w:t>
            </w:r>
          </w:p>
          <w:p w14:paraId="1056F32E" w14:textId="4540F2B1" w:rsidR="006B5B7B" w:rsidRPr="00511C86" w:rsidRDefault="006B5B7B" w:rsidP="006B5B7B">
            <w:pPr>
              <w:pStyle w:val="Odsekzoznamu"/>
              <w:rPr>
                <w:rFonts w:ascii="Times New Roman" w:hAnsi="Times New Roman"/>
              </w:rPr>
            </w:pPr>
            <w:r w:rsidRPr="00511C86">
              <w:rPr>
                <w:rFonts w:ascii="Times New Roman" w:hAnsi="Times New Roman"/>
              </w:rPr>
              <w:t xml:space="preserve">32/PRV/2018 - </w:t>
            </w:r>
            <w:hyperlink r:id="rId22" w:history="1">
              <w:r w:rsidRPr="00511C86">
                <w:rPr>
                  <w:rStyle w:val="Hypertextovprepojenie"/>
                  <w:rFonts w:ascii="Times New Roman" w:hAnsi="Times New Roman"/>
                </w:rPr>
                <w:t>32/PRV/2018 / PPA - Pôdohospodárska platobná agentúra</w:t>
              </w:r>
            </w:hyperlink>
          </w:p>
          <w:p w14:paraId="59AC2AD6" w14:textId="77777777" w:rsidR="006B5B7B" w:rsidRPr="00511C86" w:rsidRDefault="006B5B7B" w:rsidP="006B5B7B">
            <w:pPr>
              <w:pStyle w:val="Odsekzoznamu"/>
            </w:pPr>
          </w:p>
          <w:p w14:paraId="028D7060" w14:textId="3BBEF15D" w:rsidR="006B5B7B" w:rsidRPr="00511C86" w:rsidRDefault="006B5B7B" w:rsidP="006B5B7B">
            <w:pPr>
              <w:pStyle w:val="Odsekzoznamu"/>
              <w:numPr>
                <w:ilvl w:val="0"/>
                <w:numId w:val="8"/>
              </w:numPr>
            </w:pPr>
            <w:r w:rsidRPr="00511C86">
              <w:t>6 – Rozvoj poľnohospodárskych podnikov a podnikateľskej činnosti, podopatrenie: 6.1 – Pomoc na začatie podnikateľskej činnosti pre mladých poľnohospodárov:</w:t>
            </w:r>
          </w:p>
          <w:p w14:paraId="1EA7BD20" w14:textId="3426A42C" w:rsidR="006B5B7B" w:rsidRPr="00511C86" w:rsidRDefault="006B5B7B" w:rsidP="006B5B7B">
            <w:pPr>
              <w:pStyle w:val="Odsekzoznamu"/>
            </w:pPr>
            <w:r w:rsidRPr="00511C86">
              <w:t xml:space="preserve">9/PRV/2015 - </w:t>
            </w:r>
            <w:hyperlink r:id="rId23" w:history="1">
              <w:r w:rsidRPr="00511C86">
                <w:rPr>
                  <w:rStyle w:val="Hypertextovprepojenie"/>
                </w:rPr>
                <w:t>9/PRV/2015 / PPA - Pôdohospodárska platobná agentúra</w:t>
              </w:r>
            </w:hyperlink>
          </w:p>
          <w:p w14:paraId="793421B7" w14:textId="06E0525A" w:rsidR="006B5B7B" w:rsidRPr="00511C86" w:rsidRDefault="006B5B7B" w:rsidP="006B5B7B">
            <w:pPr>
              <w:pStyle w:val="Odsekzoznamu"/>
            </w:pPr>
            <w:r w:rsidRPr="00511C86">
              <w:t xml:space="preserve">46/PRV/2020 - </w:t>
            </w:r>
            <w:hyperlink r:id="rId24" w:history="1">
              <w:r w:rsidRPr="00511C86">
                <w:rPr>
                  <w:rStyle w:val="Hypertextovprepojenie"/>
                </w:rPr>
                <w:t>46/PRV/2020 / PPA - Pôdohospodárska platobná agentúra</w:t>
              </w:r>
            </w:hyperlink>
          </w:p>
          <w:p w14:paraId="05B04436" w14:textId="4CA7473D" w:rsidR="006B5B7B" w:rsidRPr="00511C86" w:rsidRDefault="006B5B7B" w:rsidP="006B5B7B">
            <w:pPr>
              <w:pStyle w:val="Odsekzoznamu"/>
            </w:pPr>
            <w:r w:rsidRPr="00511C86">
              <w:t xml:space="preserve">54/PRV/2022 - </w:t>
            </w:r>
            <w:hyperlink r:id="rId25" w:history="1">
              <w:r w:rsidRPr="00511C86">
                <w:rPr>
                  <w:rStyle w:val="Hypertextovprepojenie"/>
                </w:rPr>
                <w:t>54/PRV/2022 / PPA - Pôdohospodárska platobná agentúra</w:t>
              </w:r>
            </w:hyperlink>
          </w:p>
          <w:p w14:paraId="04800137" w14:textId="77777777" w:rsidR="006B5B7B" w:rsidRPr="00511C86" w:rsidRDefault="006B5B7B" w:rsidP="006B5B7B">
            <w:pPr>
              <w:pStyle w:val="Odsekzoznamu"/>
            </w:pPr>
          </w:p>
          <w:p w14:paraId="53900944" w14:textId="37FDCF79" w:rsidR="006B5B7B" w:rsidRPr="00511C86" w:rsidRDefault="006B5B7B" w:rsidP="006B5B7B">
            <w:pPr>
              <w:pStyle w:val="Odsekzoznamu"/>
            </w:pPr>
            <w:r w:rsidRPr="00511C86">
              <w:t>6.3 – Pomoc na začatie podnikateľskej činnosti na rozvoj malých poľnohospodárskych podnikov:</w:t>
            </w:r>
          </w:p>
          <w:p w14:paraId="5844BFAF" w14:textId="6829A0CE" w:rsidR="006B5B7B" w:rsidRPr="00511C86" w:rsidRDefault="006B5B7B" w:rsidP="006B5B7B">
            <w:pPr>
              <w:pStyle w:val="Odsekzoznamu"/>
            </w:pPr>
            <w:r w:rsidRPr="00511C86">
              <w:t>23/PRV/2017</w:t>
            </w:r>
            <w:r w:rsidR="00530DBE" w:rsidRPr="00511C86">
              <w:t xml:space="preserve"> - </w:t>
            </w:r>
            <w:hyperlink r:id="rId26" w:history="1">
              <w:r w:rsidR="00530DBE" w:rsidRPr="00511C86">
                <w:rPr>
                  <w:rStyle w:val="Hypertextovprepojenie"/>
                </w:rPr>
                <w:t>23/PRV/2017 / PPA - Pôdohospodárska platobná agentúra</w:t>
              </w:r>
            </w:hyperlink>
          </w:p>
          <w:p w14:paraId="1CB9B4D3" w14:textId="5E30440A" w:rsidR="006B5B7B" w:rsidRPr="00511C86" w:rsidRDefault="006B5B7B" w:rsidP="006B5B7B">
            <w:pPr>
              <w:pStyle w:val="Odsekzoznamu"/>
            </w:pPr>
            <w:r w:rsidRPr="00511C86">
              <w:t>47/PRV/2020</w:t>
            </w:r>
            <w:r w:rsidR="00530DBE" w:rsidRPr="00511C86">
              <w:t xml:space="preserve"> - </w:t>
            </w:r>
            <w:hyperlink r:id="rId27" w:history="1">
              <w:r w:rsidR="00530DBE" w:rsidRPr="00511C86">
                <w:rPr>
                  <w:rStyle w:val="Hypertextovprepojenie"/>
                </w:rPr>
                <w:t>47/PRV/2020 / PPA - Pôdohospodárska platobná agentúra</w:t>
              </w:r>
            </w:hyperlink>
          </w:p>
          <w:p w14:paraId="7BE4C549" w14:textId="34BF1003" w:rsidR="006B5B7B" w:rsidRPr="00511C86" w:rsidRDefault="006B5B7B" w:rsidP="006B5B7B">
            <w:pPr>
              <w:pStyle w:val="Odsekzoznamu"/>
            </w:pPr>
            <w:r w:rsidRPr="00511C86">
              <w:t>53/PRV/2022</w:t>
            </w:r>
            <w:r w:rsidR="00530DBE" w:rsidRPr="00511C86">
              <w:t xml:space="preserve"> - </w:t>
            </w:r>
            <w:hyperlink r:id="rId28" w:history="1">
              <w:r w:rsidR="00530DBE" w:rsidRPr="00511C86">
                <w:rPr>
                  <w:rStyle w:val="Hypertextovprepojenie"/>
                </w:rPr>
                <w:t>53/PRV/2022 / PPA - Pôdohospodárska platobná agentúra</w:t>
              </w:r>
            </w:hyperlink>
          </w:p>
          <w:p w14:paraId="40013104" w14:textId="450AFA3E" w:rsidR="006533DF" w:rsidRPr="00511C86" w:rsidRDefault="006533DF" w:rsidP="002C1A0F"/>
        </w:tc>
      </w:tr>
    </w:tbl>
    <w:p w14:paraId="20C73C4C" w14:textId="77777777" w:rsidR="00465811" w:rsidRPr="00511C86" w:rsidRDefault="00465811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511C86" w14:paraId="17E830F8" w14:textId="77777777" w:rsidTr="007E626F">
        <w:tc>
          <w:tcPr>
            <w:tcW w:w="9062" w:type="dxa"/>
            <w:gridSpan w:val="2"/>
            <w:shd w:val="clear" w:color="auto" w:fill="0070C0"/>
          </w:tcPr>
          <w:p w14:paraId="20F13244" w14:textId="77777777" w:rsidR="00E04EBC" w:rsidRPr="00511C86" w:rsidRDefault="001B1EBB" w:rsidP="00E04EBC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Vý</w:t>
            </w:r>
            <w:r w:rsidR="00E04EBC" w:rsidRPr="00511C86">
              <w:rPr>
                <w:rFonts w:cs="Arial"/>
                <w:b/>
                <w:color w:val="FFFFFF" w:themeColor="background1"/>
              </w:rPr>
              <w:t>zvy so synergickým</w:t>
            </w:r>
            <w:r w:rsidR="00E73A8B" w:rsidRPr="00511C86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E04EBC" w:rsidRPr="00511C86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11C86">
              <w:rPr>
                <w:rFonts w:cs="Arial"/>
                <w:b/>
                <w:color w:val="FFFFFF" w:themeColor="background1"/>
              </w:rPr>
              <w:t>identifikované v rámci</w:t>
            </w:r>
            <w:r w:rsidR="00E04EBC" w:rsidRPr="00511C86">
              <w:rPr>
                <w:rFonts w:cs="Arial"/>
                <w:b/>
                <w:color w:val="FFFFFF" w:themeColor="background1"/>
              </w:rPr>
              <w:t> program</w:t>
            </w:r>
            <w:r w:rsidRPr="00511C86">
              <w:rPr>
                <w:rFonts w:cs="Arial"/>
                <w:b/>
                <w:color w:val="FFFFFF" w:themeColor="background1"/>
              </w:rPr>
              <w:t>u</w:t>
            </w:r>
            <w:r w:rsidR="00E04EBC" w:rsidRPr="00511C86">
              <w:rPr>
                <w:rFonts w:cs="Arial"/>
                <w:b/>
                <w:color w:val="FFFFFF" w:themeColor="background1"/>
              </w:rPr>
              <w:t xml:space="preserve"> INTERREG</w:t>
            </w:r>
          </w:p>
          <w:p w14:paraId="60221E10" w14:textId="77777777" w:rsidR="00E04EBC" w:rsidRPr="00511C86" w:rsidRDefault="00E04EBC" w:rsidP="007E626F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511C86" w14:paraId="6507DD7C" w14:textId="77777777" w:rsidTr="00AE1087">
        <w:trPr>
          <w:trHeight w:val="286"/>
        </w:trPr>
        <w:tc>
          <w:tcPr>
            <w:tcW w:w="9062" w:type="dxa"/>
            <w:gridSpan w:val="2"/>
            <w:shd w:val="clear" w:color="auto" w:fill="0070C0"/>
          </w:tcPr>
          <w:p w14:paraId="41AB55D0" w14:textId="77777777" w:rsidR="00AC6CF2" w:rsidRPr="00511C86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11C86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4"/>
            </w:r>
            <w:r w:rsidRPr="00511C86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138292257"/>
                <w:placeholder>
                  <w:docPart w:val="13AED0FC56724FDDAF62CA01265F6F7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511C86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:rsidRPr="00511C86" w14:paraId="5D1C7C9E" w14:textId="77777777" w:rsidTr="0050296E">
        <w:tc>
          <w:tcPr>
            <w:tcW w:w="3256" w:type="dxa"/>
          </w:tcPr>
          <w:p w14:paraId="79C8BE7A" w14:textId="77777777" w:rsidR="00E04EBC" w:rsidRPr="00511C86" w:rsidRDefault="00E04EBC" w:rsidP="007E626F">
            <w:r w:rsidRPr="00511C86">
              <w:t xml:space="preserve">Kód/názov výzvy: </w:t>
            </w:r>
          </w:p>
          <w:p w14:paraId="254045C2" w14:textId="77777777" w:rsidR="00E04EBC" w:rsidRPr="00511C86" w:rsidRDefault="00E04EBC" w:rsidP="007E626F"/>
        </w:tc>
        <w:tc>
          <w:tcPr>
            <w:tcW w:w="5806" w:type="dxa"/>
          </w:tcPr>
          <w:p w14:paraId="2DC0EBA2" w14:textId="77777777" w:rsidR="00E04EBC" w:rsidRPr="00511C86" w:rsidRDefault="00E04EBC" w:rsidP="007E626F">
            <w:pPr>
              <w:rPr>
                <w:highlight w:val="yellow"/>
              </w:rPr>
            </w:pPr>
          </w:p>
        </w:tc>
      </w:tr>
      <w:tr w:rsidR="00E04EBC" w:rsidRPr="00511C86" w14:paraId="72D64712" w14:textId="77777777" w:rsidTr="0050296E">
        <w:tc>
          <w:tcPr>
            <w:tcW w:w="3256" w:type="dxa"/>
          </w:tcPr>
          <w:p w14:paraId="28E5A047" w14:textId="77777777" w:rsidR="00E04EBC" w:rsidRPr="00511C86" w:rsidRDefault="00E04EBC" w:rsidP="007E626F">
            <w:r w:rsidRPr="00511C86">
              <w:t>Priorita:</w:t>
            </w:r>
          </w:p>
          <w:p w14:paraId="0C428655" w14:textId="77777777" w:rsidR="00E04EBC" w:rsidRPr="00511C86" w:rsidRDefault="00E04EBC" w:rsidP="007E626F"/>
        </w:tc>
        <w:tc>
          <w:tcPr>
            <w:tcW w:w="5806" w:type="dxa"/>
          </w:tcPr>
          <w:p w14:paraId="6F2829BE" w14:textId="77777777" w:rsidR="00E04EBC" w:rsidRPr="00511C86" w:rsidRDefault="00E04EBC" w:rsidP="007E626F">
            <w:pPr>
              <w:rPr>
                <w:highlight w:val="yellow"/>
              </w:rPr>
            </w:pPr>
          </w:p>
        </w:tc>
      </w:tr>
      <w:tr w:rsidR="00E04EBC" w:rsidRPr="00511C86" w14:paraId="6A3BA753" w14:textId="77777777" w:rsidTr="0050296E">
        <w:tc>
          <w:tcPr>
            <w:tcW w:w="3256" w:type="dxa"/>
          </w:tcPr>
          <w:p w14:paraId="217170DB" w14:textId="77777777" w:rsidR="00E04EBC" w:rsidRPr="00511C86" w:rsidRDefault="00E04EBC" w:rsidP="007E626F">
            <w:r w:rsidRPr="00511C86">
              <w:t>Špecifický cieľ:</w:t>
            </w:r>
          </w:p>
          <w:p w14:paraId="18034A04" w14:textId="77777777" w:rsidR="00E04EBC" w:rsidRPr="00511C86" w:rsidRDefault="00E04EBC" w:rsidP="007E626F"/>
        </w:tc>
        <w:tc>
          <w:tcPr>
            <w:tcW w:w="5806" w:type="dxa"/>
          </w:tcPr>
          <w:p w14:paraId="513B47BB" w14:textId="77777777" w:rsidR="00E04EBC" w:rsidRPr="00511C86" w:rsidRDefault="00E04EBC" w:rsidP="007E626F">
            <w:pPr>
              <w:rPr>
                <w:highlight w:val="yellow"/>
              </w:rPr>
            </w:pPr>
          </w:p>
        </w:tc>
      </w:tr>
      <w:tr w:rsidR="00E04EBC" w:rsidRPr="00511C86" w14:paraId="7799B15F" w14:textId="77777777" w:rsidTr="0050296E">
        <w:tc>
          <w:tcPr>
            <w:tcW w:w="3256" w:type="dxa"/>
          </w:tcPr>
          <w:p w14:paraId="0D8F058E" w14:textId="77777777" w:rsidR="00E04EBC" w:rsidRPr="00511C86" w:rsidRDefault="00E04EBC" w:rsidP="007E626F">
            <w:r w:rsidRPr="00511C86">
              <w:t>Opatrenie (ak relevantné)</w:t>
            </w:r>
            <w:r w:rsidR="008D65C3" w:rsidRPr="00511C86">
              <w:t>:</w:t>
            </w:r>
          </w:p>
          <w:p w14:paraId="42D4C95D" w14:textId="77777777" w:rsidR="00E04EBC" w:rsidRPr="00511C86" w:rsidRDefault="00E04EBC" w:rsidP="007E626F"/>
        </w:tc>
        <w:tc>
          <w:tcPr>
            <w:tcW w:w="5806" w:type="dxa"/>
          </w:tcPr>
          <w:p w14:paraId="783DD823" w14:textId="77777777" w:rsidR="00E04EBC" w:rsidRPr="00511C86" w:rsidRDefault="00E04EBC" w:rsidP="007E626F">
            <w:pPr>
              <w:rPr>
                <w:highlight w:val="yellow"/>
              </w:rPr>
            </w:pPr>
          </w:p>
        </w:tc>
      </w:tr>
      <w:tr w:rsidR="00E04EBC" w:rsidRPr="00511C86" w14:paraId="7F5FAA56" w14:textId="77777777" w:rsidTr="0050296E">
        <w:tc>
          <w:tcPr>
            <w:tcW w:w="3256" w:type="dxa"/>
          </w:tcPr>
          <w:p w14:paraId="5E3670B0" w14:textId="77777777" w:rsidR="00E04EBC" w:rsidRPr="00511C86" w:rsidRDefault="00E04EBC" w:rsidP="007E626F">
            <w:r w:rsidRPr="00511C86">
              <w:t>Podporené aktivity:</w:t>
            </w:r>
          </w:p>
          <w:p w14:paraId="698DEE6B" w14:textId="77777777" w:rsidR="00E04EBC" w:rsidRPr="00511C86" w:rsidRDefault="00E04EBC" w:rsidP="007E626F"/>
        </w:tc>
        <w:tc>
          <w:tcPr>
            <w:tcW w:w="5806" w:type="dxa"/>
          </w:tcPr>
          <w:p w14:paraId="050080F3" w14:textId="77777777" w:rsidR="00E04EBC" w:rsidRPr="00511C86" w:rsidRDefault="00E04EBC" w:rsidP="007E626F">
            <w:pPr>
              <w:rPr>
                <w:highlight w:val="yellow"/>
              </w:rPr>
            </w:pPr>
          </w:p>
        </w:tc>
      </w:tr>
      <w:tr w:rsidR="00E04EBC" w:rsidRPr="00511C86" w14:paraId="449D455E" w14:textId="77777777" w:rsidTr="0050296E">
        <w:tc>
          <w:tcPr>
            <w:tcW w:w="3256" w:type="dxa"/>
          </w:tcPr>
          <w:p w14:paraId="1416B110" w14:textId="77777777" w:rsidR="00E04EBC" w:rsidRPr="00511C86" w:rsidRDefault="00E04EBC" w:rsidP="007E626F">
            <w:r w:rsidRPr="00511C86">
              <w:t>Oprávnení žiadatelia:</w:t>
            </w:r>
          </w:p>
          <w:p w14:paraId="45936431" w14:textId="77777777" w:rsidR="006A1B84" w:rsidRPr="00511C86" w:rsidRDefault="006A1B84" w:rsidP="006A1B84">
            <w:r w:rsidRPr="00511C86">
              <w:t>(ak relevantné, uveďte aj oprávnených partnerov)</w:t>
            </w:r>
          </w:p>
          <w:p w14:paraId="42777A2D" w14:textId="77777777" w:rsidR="00E04EBC" w:rsidRPr="00511C86" w:rsidRDefault="00E04EBC" w:rsidP="007E626F"/>
        </w:tc>
        <w:tc>
          <w:tcPr>
            <w:tcW w:w="5806" w:type="dxa"/>
          </w:tcPr>
          <w:p w14:paraId="7C96EA09" w14:textId="77777777" w:rsidR="00E04EBC" w:rsidRPr="00511C86" w:rsidRDefault="00E04EBC" w:rsidP="007E626F">
            <w:pPr>
              <w:rPr>
                <w:highlight w:val="yellow"/>
              </w:rPr>
            </w:pPr>
          </w:p>
        </w:tc>
      </w:tr>
      <w:tr w:rsidR="00E04EBC" w:rsidRPr="00511C86" w14:paraId="54E17DB4" w14:textId="77777777" w:rsidTr="0050296E">
        <w:tc>
          <w:tcPr>
            <w:tcW w:w="3256" w:type="dxa"/>
          </w:tcPr>
          <w:p w14:paraId="607B08C7" w14:textId="77777777" w:rsidR="00E04EBC" w:rsidRPr="00511C86" w:rsidRDefault="00E04EBC" w:rsidP="007E626F">
            <w:r w:rsidRPr="00511C86">
              <w:t>Oprávnené územie:</w:t>
            </w:r>
          </w:p>
          <w:p w14:paraId="6B0CAE21" w14:textId="77777777" w:rsidR="00E04EBC" w:rsidRPr="00511C86" w:rsidRDefault="00E04EBC" w:rsidP="007E626F"/>
        </w:tc>
        <w:tc>
          <w:tcPr>
            <w:tcW w:w="5806" w:type="dxa"/>
          </w:tcPr>
          <w:p w14:paraId="60812125" w14:textId="77777777" w:rsidR="00E04EBC" w:rsidRPr="00511C86" w:rsidRDefault="00E04EBC" w:rsidP="007E626F">
            <w:pPr>
              <w:rPr>
                <w:highlight w:val="yellow"/>
              </w:rPr>
            </w:pPr>
          </w:p>
        </w:tc>
      </w:tr>
      <w:tr w:rsidR="00E04EBC" w:rsidRPr="00511C86" w14:paraId="41D46C88" w14:textId="77777777" w:rsidTr="0050296E">
        <w:tc>
          <w:tcPr>
            <w:tcW w:w="3256" w:type="dxa"/>
          </w:tcPr>
          <w:p w14:paraId="69A0467E" w14:textId="77777777" w:rsidR="00E04EBC" w:rsidRPr="00511C86" w:rsidRDefault="00E04EBC" w:rsidP="007E626F">
            <w:r w:rsidRPr="00511C86">
              <w:t>Trvanie výzvy:</w:t>
            </w:r>
          </w:p>
          <w:p w14:paraId="44BD4363" w14:textId="77777777" w:rsidR="00E04EBC" w:rsidRPr="00511C86" w:rsidRDefault="00E04EBC" w:rsidP="007E626F">
            <w:r w:rsidRPr="00511C86">
              <w:t>(dátum vyhlásenia/ukončenia)</w:t>
            </w:r>
          </w:p>
        </w:tc>
        <w:tc>
          <w:tcPr>
            <w:tcW w:w="5806" w:type="dxa"/>
          </w:tcPr>
          <w:p w14:paraId="2BCF1138" w14:textId="77777777" w:rsidR="00E04EBC" w:rsidRPr="00511C86" w:rsidRDefault="00E04EBC" w:rsidP="007E626F">
            <w:pPr>
              <w:rPr>
                <w:highlight w:val="yellow"/>
              </w:rPr>
            </w:pPr>
          </w:p>
        </w:tc>
      </w:tr>
      <w:tr w:rsidR="00E04EBC" w:rsidRPr="00511C86" w14:paraId="328EDDDD" w14:textId="77777777" w:rsidTr="0050296E">
        <w:tc>
          <w:tcPr>
            <w:tcW w:w="3256" w:type="dxa"/>
          </w:tcPr>
          <w:p w14:paraId="0D54796C" w14:textId="77777777" w:rsidR="00E04EBC" w:rsidRPr="00511C86" w:rsidRDefault="00E04EBC" w:rsidP="007E626F">
            <w:r w:rsidRPr="00511C86">
              <w:t>Deliace línie</w:t>
            </w:r>
            <w:r w:rsidR="008D65C3" w:rsidRPr="00511C86">
              <w:t>:</w:t>
            </w:r>
            <w:r w:rsidRPr="00511C86">
              <w:t xml:space="preserve"> </w:t>
            </w:r>
          </w:p>
          <w:p w14:paraId="7CC2D9CE" w14:textId="77777777" w:rsidR="00E04EBC" w:rsidRPr="00511C86" w:rsidRDefault="00E04EBC" w:rsidP="007E626F">
            <w:r w:rsidRPr="00511C86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A2AAF2B" w14:textId="77777777" w:rsidR="00E04EBC" w:rsidRPr="00511C86" w:rsidRDefault="00E04EBC" w:rsidP="007E626F">
            <w:pPr>
              <w:rPr>
                <w:highlight w:val="yellow"/>
              </w:rPr>
            </w:pPr>
          </w:p>
        </w:tc>
      </w:tr>
      <w:tr w:rsidR="00E04EBC" w:rsidRPr="00511C86" w14:paraId="4732AC15" w14:textId="77777777" w:rsidTr="0050296E">
        <w:tc>
          <w:tcPr>
            <w:tcW w:w="3256" w:type="dxa"/>
          </w:tcPr>
          <w:p w14:paraId="2DE22793" w14:textId="77777777" w:rsidR="00E04EBC" w:rsidRPr="00511C86" w:rsidRDefault="00E04EBC" w:rsidP="007E626F">
            <w:proofErr w:type="spellStart"/>
            <w:r w:rsidRPr="00511C86">
              <w:t>Link</w:t>
            </w:r>
            <w:proofErr w:type="spellEnd"/>
            <w:r w:rsidRPr="00511C86">
              <w:t xml:space="preserve"> na vyhlásenú výzvu</w:t>
            </w:r>
          </w:p>
          <w:p w14:paraId="58150665" w14:textId="77777777" w:rsidR="00E04EBC" w:rsidRPr="00511C86" w:rsidRDefault="00E04EBC" w:rsidP="007E626F"/>
        </w:tc>
        <w:tc>
          <w:tcPr>
            <w:tcW w:w="5806" w:type="dxa"/>
          </w:tcPr>
          <w:p w14:paraId="39A34249" w14:textId="77777777" w:rsidR="00E04EBC" w:rsidRPr="00511C86" w:rsidRDefault="00E04EBC" w:rsidP="007E626F">
            <w:pPr>
              <w:rPr>
                <w:highlight w:val="yellow"/>
              </w:rPr>
            </w:pPr>
          </w:p>
        </w:tc>
      </w:tr>
    </w:tbl>
    <w:p w14:paraId="7E0078FE" w14:textId="77777777" w:rsidR="00E04EBC" w:rsidRPr="00511C86" w:rsidRDefault="00E04EBC" w:rsidP="00E04EBC"/>
    <w:p w14:paraId="105046BD" w14:textId="77777777" w:rsidR="000551CC" w:rsidRPr="00511C86" w:rsidRDefault="000551CC" w:rsidP="00E04EB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511C86" w14:paraId="23B9EE33" w14:textId="77777777" w:rsidTr="007E626F">
        <w:tc>
          <w:tcPr>
            <w:tcW w:w="9062" w:type="dxa"/>
            <w:gridSpan w:val="2"/>
            <w:shd w:val="clear" w:color="auto" w:fill="0070C0"/>
          </w:tcPr>
          <w:p w14:paraId="732EA088" w14:textId="77777777" w:rsidR="00E04EBC" w:rsidRPr="00511C86" w:rsidRDefault="001B1EBB" w:rsidP="006A7216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V</w:t>
            </w:r>
            <w:r w:rsidR="006A7216" w:rsidRPr="00511C86">
              <w:rPr>
                <w:rFonts w:cs="Arial"/>
                <w:b/>
                <w:color w:val="FFFFFF" w:themeColor="background1"/>
              </w:rPr>
              <w:t>ýzvy so synergickým</w:t>
            </w:r>
            <w:r w:rsidR="00E73A8B" w:rsidRPr="00511C86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6A7216" w:rsidRPr="00511C86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11C86">
              <w:rPr>
                <w:rFonts w:cs="Arial"/>
                <w:b/>
                <w:color w:val="FFFFFF" w:themeColor="background1"/>
              </w:rPr>
              <w:t>identifikované v rámci</w:t>
            </w:r>
            <w:r w:rsidR="006A7216" w:rsidRPr="00511C86">
              <w:rPr>
                <w:rFonts w:cs="Arial"/>
                <w:b/>
                <w:color w:val="FFFFFF" w:themeColor="background1"/>
              </w:rPr>
              <w:t> </w:t>
            </w:r>
            <w:r w:rsidR="00B75F05" w:rsidRPr="00511C86">
              <w:rPr>
                <w:rFonts w:cs="Arial"/>
                <w:b/>
                <w:color w:val="FFFFFF" w:themeColor="background1"/>
              </w:rPr>
              <w:t xml:space="preserve">ďalších </w:t>
            </w:r>
            <w:r w:rsidR="008D65C3" w:rsidRPr="00511C86">
              <w:rPr>
                <w:rFonts w:cs="Arial"/>
                <w:b/>
                <w:color w:val="FFFFFF" w:themeColor="background1"/>
              </w:rPr>
              <w:t>fondov EÚ</w:t>
            </w:r>
            <w:r w:rsidR="006A7216" w:rsidRPr="00511C86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5"/>
            </w:r>
          </w:p>
          <w:p w14:paraId="5ED16FC6" w14:textId="77777777" w:rsidR="006A7216" w:rsidRPr="00511C86" w:rsidRDefault="006A7216" w:rsidP="006A7216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511C86" w14:paraId="4FC8F970" w14:textId="77777777" w:rsidTr="00AE1087">
        <w:trPr>
          <w:trHeight w:val="464"/>
        </w:trPr>
        <w:tc>
          <w:tcPr>
            <w:tcW w:w="9062" w:type="dxa"/>
            <w:gridSpan w:val="2"/>
            <w:shd w:val="clear" w:color="auto" w:fill="0070C0"/>
          </w:tcPr>
          <w:p w14:paraId="2EF3EA41" w14:textId="1E586E3E" w:rsidR="001B1EBB" w:rsidRPr="00511C86" w:rsidRDefault="001B1EBB" w:rsidP="001B1EBB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Synergické / komplementárne výzvy boli identifikované</w:t>
            </w:r>
            <w:r w:rsidR="001859A4" w:rsidRPr="00511C86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6"/>
            </w:r>
            <w:r w:rsidRPr="00511C86">
              <w:rPr>
                <w:rFonts w:cs="Arial"/>
                <w:b/>
                <w:color w:val="FFFFFF" w:themeColor="background1"/>
              </w:rPr>
              <w:t xml:space="preserve">: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467581789"/>
                <w:placeholder>
                  <w:docPart w:val="A5CD6ADCC938448E8CA309094D194AA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0551CC" w:rsidRPr="00511C86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  <w:p w14:paraId="5E6E7D47" w14:textId="77777777" w:rsidR="00AC6CF2" w:rsidRPr="00511C86" w:rsidRDefault="00AC6CF2" w:rsidP="001B1EBB">
            <w:pPr>
              <w:jc w:val="center"/>
            </w:pPr>
          </w:p>
        </w:tc>
      </w:tr>
      <w:tr w:rsidR="00952D3E" w:rsidRPr="00511C86" w14:paraId="6D16F092" w14:textId="77777777" w:rsidTr="0050296E">
        <w:tc>
          <w:tcPr>
            <w:tcW w:w="3256" w:type="dxa"/>
          </w:tcPr>
          <w:p w14:paraId="28BF0EA1" w14:textId="707DA634" w:rsidR="00952D3E" w:rsidRPr="00511C86" w:rsidRDefault="00952D3E" w:rsidP="00952D3E">
            <w:r w:rsidRPr="00511C86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5806" w:type="dxa"/>
          </w:tcPr>
          <w:p w14:paraId="44A0EFA9" w14:textId="1F5E0889" w:rsidR="00952D3E" w:rsidRPr="00511C86" w:rsidRDefault="00952D3E" w:rsidP="00952D3E">
            <w:r w:rsidRPr="00511C86">
              <w:rPr>
                <w:b/>
              </w:rPr>
              <w:t>Strategický plán Spoločnej poľnohospodárskej politiky 2023-2027</w:t>
            </w:r>
          </w:p>
        </w:tc>
      </w:tr>
      <w:tr w:rsidR="00952D3E" w:rsidRPr="00511C86" w14:paraId="3BAA3974" w14:textId="77777777" w:rsidTr="0050296E">
        <w:tc>
          <w:tcPr>
            <w:tcW w:w="3256" w:type="dxa"/>
          </w:tcPr>
          <w:p w14:paraId="495794E9" w14:textId="757A3C1E" w:rsidR="00952D3E" w:rsidRPr="00511C86" w:rsidRDefault="00952D3E" w:rsidP="00952D3E">
            <w:r w:rsidRPr="00511C86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3FF88244" w14:textId="7BBA89CB" w:rsidR="00952D3E" w:rsidRPr="00511C86" w:rsidRDefault="00602070" w:rsidP="00952D3E">
            <w:pPr>
              <w:rPr>
                <w:highlight w:val="yellow"/>
              </w:rPr>
            </w:pPr>
            <w:r w:rsidRPr="00602070">
              <w:rPr>
                <w:b/>
                <w:bCs/>
              </w:rPr>
              <w:t>7</w:t>
            </w:r>
            <w:r w:rsidR="00952D3E" w:rsidRPr="00602070">
              <w:rPr>
                <w:b/>
                <w:bCs/>
              </w:rPr>
              <w:t>/SP/2026-73.4</w:t>
            </w:r>
            <w:r w:rsidR="00952D3E" w:rsidRPr="00511C86">
              <w:t xml:space="preserve"> / </w:t>
            </w:r>
            <w:r w:rsidR="00952D3E" w:rsidRPr="00511C86">
              <w:rPr>
                <w:lang w:eastAsia="cs-CZ"/>
              </w:rPr>
              <w:t xml:space="preserve">73.04 Produktívne investície v poľnohospodárskych podnikoch </w:t>
            </w:r>
          </w:p>
        </w:tc>
      </w:tr>
      <w:tr w:rsidR="00952D3E" w:rsidRPr="00511C86" w14:paraId="61CDAE91" w14:textId="77777777" w:rsidTr="0050296E">
        <w:tc>
          <w:tcPr>
            <w:tcW w:w="3256" w:type="dxa"/>
          </w:tcPr>
          <w:p w14:paraId="7D1EC530" w14:textId="49121030" w:rsidR="00952D3E" w:rsidRPr="00511C86" w:rsidRDefault="00952D3E" w:rsidP="00952D3E">
            <w:r w:rsidRPr="00511C86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207FCC4F" w14:textId="5503E6F7" w:rsidR="00952D3E" w:rsidRPr="00511C86" w:rsidRDefault="00952D3E" w:rsidP="00952D3E">
            <w:pPr>
              <w:rPr>
                <w:highlight w:val="yellow"/>
              </w:rPr>
            </w:pPr>
            <w:r w:rsidRPr="00511C86">
              <w:t xml:space="preserve">Intervencia </w:t>
            </w:r>
            <w:r w:rsidRPr="00511C86">
              <w:rPr>
                <w:lang w:eastAsia="cs-CZ"/>
              </w:rPr>
              <w:t>73.04 Produktívne investície v poľnohospodárskych podnikoch - mladý poľnohospodár</w:t>
            </w:r>
          </w:p>
        </w:tc>
      </w:tr>
      <w:tr w:rsidR="00952D3E" w:rsidRPr="00511C86" w14:paraId="31934DC4" w14:textId="77777777" w:rsidTr="0050296E">
        <w:tc>
          <w:tcPr>
            <w:tcW w:w="3256" w:type="dxa"/>
          </w:tcPr>
          <w:p w14:paraId="11C0704B" w14:textId="77777777" w:rsidR="00952D3E" w:rsidRPr="00511C86" w:rsidRDefault="00952D3E" w:rsidP="00952D3E">
            <w:pPr>
              <w:rPr>
                <w:b/>
              </w:rPr>
            </w:pPr>
            <w:r w:rsidRPr="00511C86">
              <w:rPr>
                <w:b/>
              </w:rPr>
              <w:t>Špecifický cieľ:</w:t>
            </w:r>
          </w:p>
          <w:p w14:paraId="0F5C92F7" w14:textId="77777777" w:rsidR="00952D3E" w:rsidRPr="00511C86" w:rsidRDefault="00952D3E" w:rsidP="00952D3E"/>
        </w:tc>
        <w:tc>
          <w:tcPr>
            <w:tcW w:w="5806" w:type="dxa"/>
          </w:tcPr>
          <w:p w14:paraId="1EA0A991" w14:textId="77777777" w:rsidR="00952D3E" w:rsidRPr="00511C86" w:rsidRDefault="00952D3E" w:rsidP="00952D3E">
            <w:pPr>
              <w:spacing w:after="255"/>
              <w:contextualSpacing/>
              <w:jc w:val="both"/>
              <w:rPr>
                <w:lang w:eastAsia="cs-CZ"/>
              </w:rPr>
            </w:pPr>
            <w:r w:rsidRPr="00511C86">
              <w:rPr>
                <w:lang w:eastAsia="cs-CZ"/>
              </w:rPr>
              <w:t>SO2 Posilniť trhovú orientáciu a zvýšiť konkurencieschopnosť poľnohospodárskych podnikov, a to z krátkodobého i dlhodobého hľadiska, vrátane intenzívnejšieho zamerania sa na výskum, technológie a digitalizáciu</w:t>
            </w:r>
          </w:p>
          <w:p w14:paraId="1495DB9F" w14:textId="77777777" w:rsidR="00952D3E" w:rsidRPr="00511C86" w:rsidRDefault="00952D3E" w:rsidP="00952D3E">
            <w:pPr>
              <w:spacing w:after="255"/>
              <w:contextualSpacing/>
              <w:jc w:val="both"/>
              <w:rPr>
                <w:lang w:eastAsia="cs-CZ"/>
              </w:rPr>
            </w:pPr>
            <w:r w:rsidRPr="00511C86">
              <w:rPr>
                <w:lang w:eastAsia="cs-CZ"/>
              </w:rPr>
              <w:t>SO3 Zlepšiť postavenie poľnohospodárov v hodnotovom reťazci</w:t>
            </w:r>
          </w:p>
          <w:p w14:paraId="5417223A" w14:textId="77777777" w:rsidR="00952D3E" w:rsidRPr="00511C86" w:rsidRDefault="00952D3E" w:rsidP="00952D3E">
            <w:pPr>
              <w:spacing w:after="255"/>
              <w:contextualSpacing/>
              <w:jc w:val="both"/>
              <w:rPr>
                <w:lang w:eastAsia="cs-CZ"/>
              </w:rPr>
            </w:pPr>
            <w:r w:rsidRPr="00511C86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  <w:p w14:paraId="1688DF25" w14:textId="77777777" w:rsidR="00952D3E" w:rsidRPr="00511C86" w:rsidRDefault="00952D3E" w:rsidP="00952D3E">
            <w:pPr>
              <w:spacing w:after="255"/>
              <w:contextualSpacing/>
              <w:jc w:val="both"/>
              <w:rPr>
                <w:lang w:eastAsia="cs-CZ"/>
              </w:rPr>
            </w:pPr>
            <w:r w:rsidRPr="00511C86">
              <w:rPr>
                <w:lang w:eastAsia="cs-CZ"/>
              </w:rPr>
              <w:lastRenderedPageBreak/>
              <w:t>SO7 Získavať a udržať si mladých poľnohospodárov a iných nových poľnohospodárov a uľahčiť udržateľný rozvoj podnikania na vidieku</w:t>
            </w:r>
          </w:p>
          <w:p w14:paraId="6D7EB930" w14:textId="1BE53A47" w:rsidR="00952D3E" w:rsidRPr="00511C86" w:rsidRDefault="00952D3E" w:rsidP="00952D3E">
            <w:pPr>
              <w:rPr>
                <w:highlight w:val="yellow"/>
              </w:rPr>
            </w:pPr>
            <w:r w:rsidRPr="00511C86">
              <w:rPr>
                <w:lang w:eastAsia="cs-CZ"/>
              </w:rPr>
              <w:t xml:space="preserve">SO9 Zlepšiť reakciu poľnohospodárstva Únie na požiadavky spoločnosti týkajúce sa potravín a zdravia vrátane požiadaviek na kvalitné, bezpečné a výživné potraviny vyrobené udržateľným spôsobom, požiadaviek týkajúcich sa zníženia plytvania potravinami, ako aj požiadaviek na zlepšenie životných podmienok zvierat a boj proti </w:t>
            </w:r>
            <w:proofErr w:type="spellStart"/>
            <w:r w:rsidRPr="00511C86">
              <w:rPr>
                <w:lang w:eastAsia="cs-CZ"/>
              </w:rPr>
              <w:t>antimikrobiálnym</w:t>
            </w:r>
            <w:proofErr w:type="spellEnd"/>
            <w:r w:rsidRPr="00511C86">
              <w:rPr>
                <w:lang w:eastAsia="cs-CZ"/>
              </w:rPr>
              <w:t xml:space="preserve"> rezistenciám.</w:t>
            </w:r>
          </w:p>
        </w:tc>
      </w:tr>
      <w:tr w:rsidR="00952D3E" w:rsidRPr="00511C86" w14:paraId="5931D806" w14:textId="77777777" w:rsidTr="0050296E">
        <w:tc>
          <w:tcPr>
            <w:tcW w:w="3256" w:type="dxa"/>
          </w:tcPr>
          <w:p w14:paraId="5A64C3CF" w14:textId="43F9733C" w:rsidR="00952D3E" w:rsidRPr="00511C86" w:rsidRDefault="00952D3E" w:rsidP="00952D3E">
            <w:r w:rsidRPr="00511C86">
              <w:rPr>
                <w:b/>
              </w:rPr>
              <w:lastRenderedPageBreak/>
              <w:t xml:space="preserve">Opatrenie </w:t>
            </w:r>
            <w:r w:rsidRPr="00511C86">
              <w:t>(ak relevantné)</w:t>
            </w:r>
            <w:r w:rsidRPr="00511C86">
              <w:rPr>
                <w:b/>
              </w:rPr>
              <w:t>:</w:t>
            </w:r>
          </w:p>
        </w:tc>
        <w:tc>
          <w:tcPr>
            <w:tcW w:w="5806" w:type="dxa"/>
          </w:tcPr>
          <w:p w14:paraId="66B8C386" w14:textId="75A1F465" w:rsidR="00952D3E" w:rsidRPr="00511C86" w:rsidRDefault="00952D3E" w:rsidP="00952D3E">
            <w:pPr>
              <w:rPr>
                <w:highlight w:val="yellow"/>
              </w:rPr>
            </w:pPr>
          </w:p>
        </w:tc>
      </w:tr>
      <w:tr w:rsidR="00952D3E" w:rsidRPr="00511C86" w14:paraId="48BEDF7F" w14:textId="77777777" w:rsidTr="0050296E">
        <w:tc>
          <w:tcPr>
            <w:tcW w:w="3256" w:type="dxa"/>
          </w:tcPr>
          <w:p w14:paraId="53C69C89" w14:textId="77777777" w:rsidR="00952D3E" w:rsidRPr="00511C86" w:rsidRDefault="00952D3E" w:rsidP="00952D3E">
            <w:pPr>
              <w:rPr>
                <w:rFonts w:cstheme="minorHAnsi"/>
                <w:b/>
                <w:bCs/>
              </w:rPr>
            </w:pPr>
            <w:r w:rsidRPr="00511C86">
              <w:rPr>
                <w:rFonts w:cstheme="minorHAnsi"/>
                <w:b/>
                <w:bCs/>
              </w:rPr>
              <w:t>Podporené aktivity:</w:t>
            </w:r>
          </w:p>
          <w:p w14:paraId="79E6FE4A" w14:textId="77777777" w:rsidR="00952D3E" w:rsidRPr="00511C86" w:rsidRDefault="00952D3E" w:rsidP="00952D3E"/>
        </w:tc>
        <w:tc>
          <w:tcPr>
            <w:tcW w:w="5806" w:type="dxa"/>
          </w:tcPr>
          <w:p w14:paraId="05702883" w14:textId="77777777" w:rsidR="00952D3E" w:rsidRPr="00511C86" w:rsidRDefault="00952D3E" w:rsidP="00952D3E">
            <w:pPr>
              <w:ind w:right="89"/>
              <w:contextualSpacing/>
              <w:jc w:val="both"/>
            </w:pPr>
            <w:r w:rsidRPr="00511C86">
              <w:t>Oprávnenými aktivitami realizácie Projektu sú najmä:</w:t>
            </w:r>
          </w:p>
          <w:p w14:paraId="3ACEDCEB" w14:textId="77777777" w:rsidR="00952D3E" w:rsidRPr="00511C86" w:rsidRDefault="00952D3E" w:rsidP="00952D3E">
            <w:pPr>
              <w:pStyle w:val="Odsekzoznamu"/>
              <w:numPr>
                <w:ilvl w:val="0"/>
                <w:numId w:val="17"/>
              </w:numPr>
              <w:ind w:left="324" w:right="89" w:hanging="284"/>
              <w:jc w:val="both"/>
              <w:rPr>
                <w:rFonts w:eastAsia="Times New Roman"/>
              </w:rPr>
            </w:pPr>
            <w:r w:rsidRPr="00511C86">
              <w:rPr>
                <w:rFonts w:eastAsia="Times New Roman"/>
              </w:rPr>
              <w:t>Investície v poľnohospodárskej prvovýrobe určené na pestovanie špeciálnych plodín a iných plodín náročných na prácu a na chov hospodárskych zvierat:</w:t>
            </w:r>
          </w:p>
          <w:p w14:paraId="2CFDE71C" w14:textId="77777777" w:rsidR="00952D3E" w:rsidRPr="00511C86" w:rsidRDefault="00952D3E" w:rsidP="00952D3E">
            <w:pPr>
              <w:pStyle w:val="Odsekzoznamu"/>
              <w:numPr>
                <w:ilvl w:val="1"/>
                <w:numId w:val="17"/>
              </w:numPr>
              <w:ind w:left="607" w:right="89" w:hanging="283"/>
              <w:jc w:val="both"/>
              <w:rPr>
                <w:rFonts w:eastAsia="Times New Roman"/>
              </w:rPr>
            </w:pPr>
            <w:r w:rsidRPr="00511C86">
              <w:rPr>
                <w:rFonts w:eastAsia="Times New Roman"/>
              </w:rPr>
              <w:t xml:space="preserve">výstavba, modernizácia, prípadne obstaranie stavieb/objektov na poľnohospodársku produkciu, </w:t>
            </w:r>
            <w:proofErr w:type="spellStart"/>
            <w:r w:rsidRPr="00511C86">
              <w:rPr>
                <w:rFonts w:eastAsia="Times New Roman"/>
              </w:rPr>
              <w:t>t.j</w:t>
            </w:r>
            <w:proofErr w:type="spellEnd"/>
            <w:r w:rsidRPr="00511C86">
              <w:rPr>
                <w:rFonts w:eastAsia="Times New Roman"/>
              </w:rPr>
              <w:t>. stavby/objekty určené na pestovanie, skladovanie a pozberovú úpravu alebo na chov a na činnosti v poľnohospodárskom podniku priamo určené na pestovanie alebo chov;</w:t>
            </w:r>
          </w:p>
          <w:p w14:paraId="2397D871" w14:textId="77777777" w:rsidR="00952D3E" w:rsidRPr="00511C86" w:rsidRDefault="00952D3E" w:rsidP="00952D3E">
            <w:pPr>
              <w:pStyle w:val="Odsekzoznamu"/>
              <w:numPr>
                <w:ilvl w:val="1"/>
                <w:numId w:val="17"/>
              </w:numPr>
              <w:ind w:left="607" w:right="89" w:hanging="283"/>
              <w:jc w:val="both"/>
              <w:rPr>
                <w:rFonts w:eastAsia="Times New Roman"/>
              </w:rPr>
            </w:pPr>
            <w:r w:rsidRPr="00511C86">
              <w:rPr>
                <w:rFonts w:eastAsia="Times New Roman"/>
              </w:rPr>
              <w:t xml:space="preserve">obstaranie techniky a technológií, vybavenia skladov vrátane pozberovej úpravy a manipulačných hál, </w:t>
            </w:r>
            <w:proofErr w:type="spellStart"/>
            <w:r w:rsidRPr="00511C86">
              <w:rPr>
                <w:rFonts w:eastAsia="Times New Roman"/>
              </w:rPr>
              <w:t>t.j</w:t>
            </w:r>
            <w:proofErr w:type="spellEnd"/>
            <w:r w:rsidRPr="00511C86">
              <w:rPr>
                <w:rFonts w:eastAsia="Times New Roman"/>
              </w:rPr>
              <w:t>. hnuteľné veci určené na pestovanie, skladovanie a pozberovú úpravu alebo chov a na činnosti v poľnohospodárskom podniku priamo určené na pestovanie alebo chov.</w:t>
            </w:r>
          </w:p>
          <w:p w14:paraId="2DB66148" w14:textId="13573488" w:rsidR="00952D3E" w:rsidRPr="00511C86" w:rsidRDefault="00952D3E" w:rsidP="00952D3E">
            <w:pPr>
              <w:rPr>
                <w:highlight w:val="yellow"/>
              </w:rPr>
            </w:pPr>
            <w:r w:rsidRPr="00511C86">
              <w:rPr>
                <w:rFonts w:eastAsia="Times New Roman"/>
              </w:rPr>
              <w:t xml:space="preserve">Technologické a súvisiace stavebné investície na využitie obnoviteľných zdrojov energie (slnečná energia, geotermálna energia, biomasa, </w:t>
            </w:r>
            <w:proofErr w:type="spellStart"/>
            <w:r w:rsidRPr="00511C86">
              <w:rPr>
                <w:rFonts w:eastAsia="Times New Roman"/>
              </w:rPr>
              <w:t>nízkopotenciálové</w:t>
            </w:r>
            <w:proofErr w:type="spellEnd"/>
            <w:r w:rsidRPr="00511C86">
              <w:rPr>
                <w:rFonts w:eastAsia="Times New Roman"/>
              </w:rPr>
              <w:t xml:space="preserve"> teplo z okolia a zeme) vrátane batériových úložísk na vlastnú spotrebu energie alebo palív vo vlastnom podniku, pričom obnoviteľný zdroj energie môže byť nainštalovaný aj mimo odberného miesta, kde sa realizuje ostatná časť projektu.</w:t>
            </w:r>
          </w:p>
        </w:tc>
      </w:tr>
      <w:tr w:rsidR="00952D3E" w:rsidRPr="00511C86" w14:paraId="67A24AF3" w14:textId="77777777" w:rsidTr="0050296E">
        <w:tc>
          <w:tcPr>
            <w:tcW w:w="3256" w:type="dxa"/>
          </w:tcPr>
          <w:p w14:paraId="1386F1D7" w14:textId="77777777" w:rsidR="00952D3E" w:rsidRPr="00511C86" w:rsidRDefault="00952D3E" w:rsidP="00952D3E">
            <w:pPr>
              <w:rPr>
                <w:rFonts w:cstheme="minorHAnsi"/>
                <w:b/>
                <w:bCs/>
              </w:rPr>
            </w:pPr>
            <w:r w:rsidRPr="00511C86">
              <w:rPr>
                <w:rFonts w:cstheme="minorHAnsi"/>
                <w:b/>
                <w:bCs/>
              </w:rPr>
              <w:t>Oprávnení žiadatelia:</w:t>
            </w:r>
          </w:p>
          <w:p w14:paraId="05E59487" w14:textId="3AF893EE" w:rsidR="00952D3E" w:rsidRPr="00511C86" w:rsidRDefault="00952D3E" w:rsidP="00952D3E">
            <w:r w:rsidRPr="00511C86">
              <w:t>(ak relevantné, uveďte aj oprávnených partnerov)</w:t>
            </w:r>
          </w:p>
        </w:tc>
        <w:tc>
          <w:tcPr>
            <w:tcW w:w="5806" w:type="dxa"/>
          </w:tcPr>
          <w:p w14:paraId="537FC480" w14:textId="6D4FEE98" w:rsidR="00952D3E" w:rsidRPr="00511C86" w:rsidRDefault="00952D3E" w:rsidP="00952D3E">
            <w:pPr>
              <w:rPr>
                <w:highlight w:val="yellow"/>
              </w:rPr>
            </w:pPr>
            <w:r w:rsidRPr="00511C86">
              <w:t>fyzická alebo právnická osoba podnikajúca v poľnohospodárskej prvovýrobe</w:t>
            </w:r>
          </w:p>
        </w:tc>
      </w:tr>
      <w:tr w:rsidR="00952D3E" w:rsidRPr="00511C86" w14:paraId="6CF29FAD" w14:textId="77777777" w:rsidTr="0050296E">
        <w:tc>
          <w:tcPr>
            <w:tcW w:w="3256" w:type="dxa"/>
          </w:tcPr>
          <w:p w14:paraId="324DD0DD" w14:textId="2E8134F5" w:rsidR="00952D3E" w:rsidRPr="00511C86" w:rsidRDefault="00952D3E" w:rsidP="00952D3E">
            <w:r w:rsidRPr="00511C86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6E5278D6" w14:textId="2DD958AC" w:rsidR="00952D3E" w:rsidRPr="00511C86" w:rsidRDefault="00952D3E" w:rsidP="00952D3E">
            <w:pPr>
              <w:rPr>
                <w:highlight w:val="yellow"/>
              </w:rPr>
            </w:pPr>
            <w:r w:rsidRPr="00511C86">
              <w:t>Oprávneným miestom realizácie Projektu je celé územie Slovenska.</w:t>
            </w:r>
          </w:p>
        </w:tc>
      </w:tr>
      <w:tr w:rsidR="00952D3E" w:rsidRPr="00511C86" w14:paraId="04DD3404" w14:textId="77777777" w:rsidTr="0050296E">
        <w:tc>
          <w:tcPr>
            <w:tcW w:w="3256" w:type="dxa"/>
          </w:tcPr>
          <w:p w14:paraId="4E913B94" w14:textId="77777777" w:rsidR="00952D3E" w:rsidRPr="00511C86" w:rsidRDefault="00952D3E" w:rsidP="00952D3E">
            <w:pPr>
              <w:rPr>
                <w:b/>
              </w:rPr>
            </w:pPr>
            <w:r w:rsidRPr="00511C86">
              <w:rPr>
                <w:b/>
              </w:rPr>
              <w:t>Trvanie výzvy:</w:t>
            </w:r>
          </w:p>
          <w:p w14:paraId="09B8BAAE" w14:textId="34A77794" w:rsidR="00952D3E" w:rsidRPr="00511C86" w:rsidRDefault="00952D3E" w:rsidP="00952D3E">
            <w:r w:rsidRPr="00511C86">
              <w:t>(dátum vyhlásenia/ukončenia)</w:t>
            </w:r>
          </w:p>
        </w:tc>
        <w:tc>
          <w:tcPr>
            <w:tcW w:w="5806" w:type="dxa"/>
          </w:tcPr>
          <w:p w14:paraId="17A3484D" w14:textId="206BA506" w:rsidR="00952D3E" w:rsidRPr="00416B8D" w:rsidRDefault="00952D3E" w:rsidP="00952D3E">
            <w:pPr>
              <w:spacing w:after="255"/>
              <w:contextualSpacing/>
            </w:pPr>
            <w:r w:rsidRPr="00416B8D">
              <w:t xml:space="preserve">Dátum vyhlásenia – </w:t>
            </w:r>
            <w:r w:rsidR="00416B8D" w:rsidRPr="00416B8D">
              <w:t>08.06.</w:t>
            </w:r>
            <w:r w:rsidRPr="00416B8D">
              <w:t>2026</w:t>
            </w:r>
          </w:p>
          <w:p w14:paraId="0EDE6534" w14:textId="66C7AA6A" w:rsidR="00952D3E" w:rsidRPr="00416B8D" w:rsidRDefault="00952D3E" w:rsidP="00952D3E">
            <w:r w:rsidRPr="00416B8D">
              <w:t xml:space="preserve">Dátum uzavretia výzvy – </w:t>
            </w:r>
            <w:r w:rsidR="00416B8D" w:rsidRPr="00416B8D">
              <w:t>11.09.</w:t>
            </w:r>
            <w:r w:rsidRPr="00416B8D">
              <w:t>2026</w:t>
            </w:r>
          </w:p>
        </w:tc>
      </w:tr>
      <w:tr w:rsidR="00952D3E" w:rsidRPr="00511C86" w14:paraId="1CAAF552" w14:textId="77777777" w:rsidTr="00E40030">
        <w:trPr>
          <w:trHeight w:val="1158"/>
        </w:trPr>
        <w:tc>
          <w:tcPr>
            <w:tcW w:w="3256" w:type="dxa"/>
          </w:tcPr>
          <w:p w14:paraId="7CCF701C" w14:textId="77777777" w:rsidR="00952D3E" w:rsidRPr="00511C86" w:rsidRDefault="00952D3E" w:rsidP="00952D3E">
            <w:pPr>
              <w:rPr>
                <w:b/>
              </w:rPr>
            </w:pPr>
            <w:r w:rsidRPr="00511C86">
              <w:rPr>
                <w:b/>
              </w:rPr>
              <w:t xml:space="preserve">Deliace línie: </w:t>
            </w:r>
          </w:p>
          <w:p w14:paraId="55A6C8E6" w14:textId="3D0CDC28" w:rsidR="00952D3E" w:rsidRPr="00511C86" w:rsidRDefault="00952D3E" w:rsidP="00952D3E">
            <w:r w:rsidRPr="00511C86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3166B948" w14:textId="77777777" w:rsidR="00952D3E" w:rsidRPr="00416B8D" w:rsidRDefault="00952D3E" w:rsidP="00952D3E">
            <w:pPr>
              <w:spacing w:after="255"/>
              <w:contextualSpacing/>
              <w:jc w:val="both"/>
            </w:pPr>
            <w:r w:rsidRPr="00416B8D">
              <w:t xml:space="preserve">Deliace línie sú na úrovni typu podporených projektov, zamerania podpory, odlišných podporených aktivít a na úrovni výdavkov, </w:t>
            </w:r>
            <w:r w:rsidRPr="00416B8D">
              <w:rPr>
                <w:b/>
              </w:rPr>
              <w:t>pričom poskytovateľ v implementačnej fáze zabezpečí elimináciu duplicitného financovania</w:t>
            </w:r>
            <w:r w:rsidRPr="00416B8D">
              <w:t>.</w:t>
            </w:r>
          </w:p>
          <w:p w14:paraId="7A760501" w14:textId="4CDED553" w:rsidR="00952D3E" w:rsidRPr="00416B8D" w:rsidRDefault="00952D3E" w:rsidP="00952D3E">
            <w:r w:rsidRPr="00416B8D">
              <w:lastRenderedPageBreak/>
              <w:t>Administratívne kontroly na elimináciu rizika dvojitého financovania bude vykonávať platobná agentúra na úrovni žiadateľa a na úrovni výdavkovej položky.</w:t>
            </w:r>
          </w:p>
        </w:tc>
      </w:tr>
      <w:tr w:rsidR="00952D3E" w:rsidRPr="00511C86" w14:paraId="6096D635" w14:textId="77777777" w:rsidTr="0050296E">
        <w:tc>
          <w:tcPr>
            <w:tcW w:w="3256" w:type="dxa"/>
          </w:tcPr>
          <w:p w14:paraId="2EC871E0" w14:textId="1BAAA6A6" w:rsidR="00952D3E" w:rsidRPr="00602070" w:rsidRDefault="00952D3E" w:rsidP="00952D3E">
            <w:pPr>
              <w:rPr>
                <w:highlight w:val="yellow"/>
              </w:rPr>
            </w:pPr>
            <w:proofErr w:type="spellStart"/>
            <w:r w:rsidRPr="00416B8D">
              <w:rPr>
                <w:rFonts w:cstheme="minorHAnsi"/>
                <w:b/>
                <w:bCs/>
              </w:rPr>
              <w:lastRenderedPageBreak/>
              <w:t>Link</w:t>
            </w:r>
            <w:proofErr w:type="spellEnd"/>
            <w:r w:rsidRPr="00416B8D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5806" w:type="dxa"/>
          </w:tcPr>
          <w:p w14:paraId="5AC55D3D" w14:textId="3E451FF1" w:rsidR="00952D3E" w:rsidRPr="00511C86" w:rsidRDefault="00952D3E" w:rsidP="00952D3E"/>
        </w:tc>
      </w:tr>
      <w:tr w:rsidR="00952D3E" w:rsidRPr="00511C86" w14:paraId="6509D2B0" w14:textId="77777777" w:rsidTr="0087154E">
        <w:trPr>
          <w:trHeight w:val="464"/>
        </w:trPr>
        <w:tc>
          <w:tcPr>
            <w:tcW w:w="9062" w:type="dxa"/>
            <w:gridSpan w:val="2"/>
            <w:shd w:val="clear" w:color="auto" w:fill="0070C0"/>
          </w:tcPr>
          <w:p w14:paraId="57153E74" w14:textId="521146C6" w:rsidR="00952D3E" w:rsidRPr="00511C86" w:rsidRDefault="00952D3E" w:rsidP="0087154E">
            <w:pPr>
              <w:jc w:val="center"/>
            </w:pPr>
            <w:r w:rsidRPr="00511C86">
              <w:rPr>
                <w:rFonts w:cs="Arial"/>
                <w:b/>
                <w:color w:val="FFFFFF" w:themeColor="background1"/>
              </w:rPr>
              <w:t>Identifikované synergické a komplementárne účinky výzvy v rámci SP SPP 2023 - 2027</w:t>
            </w:r>
          </w:p>
        </w:tc>
      </w:tr>
      <w:tr w:rsidR="00952D3E" w:rsidRPr="00511C86" w14:paraId="7444FAB7" w14:textId="77777777" w:rsidTr="0087154E">
        <w:tc>
          <w:tcPr>
            <w:tcW w:w="3256" w:type="dxa"/>
          </w:tcPr>
          <w:p w14:paraId="44E48F04" w14:textId="594A5D7E" w:rsidR="00952D3E" w:rsidRPr="00511C86" w:rsidRDefault="00952D3E" w:rsidP="00952D3E">
            <w:r w:rsidRPr="00511C86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5806" w:type="dxa"/>
          </w:tcPr>
          <w:p w14:paraId="0F4F6792" w14:textId="1336C428" w:rsidR="00952D3E" w:rsidRPr="00511C86" w:rsidRDefault="00952D3E" w:rsidP="00952D3E">
            <w:r w:rsidRPr="00511C86">
              <w:rPr>
                <w:b/>
              </w:rPr>
              <w:t>Strategický plán Spoločnej poľnohospodárskej politiky 2023-2027</w:t>
            </w:r>
          </w:p>
        </w:tc>
      </w:tr>
      <w:tr w:rsidR="00952D3E" w:rsidRPr="00511C86" w14:paraId="79E30BF0" w14:textId="77777777" w:rsidTr="0087154E">
        <w:tc>
          <w:tcPr>
            <w:tcW w:w="3256" w:type="dxa"/>
          </w:tcPr>
          <w:p w14:paraId="155344E8" w14:textId="7B13E892" w:rsidR="00952D3E" w:rsidRPr="00511C86" w:rsidRDefault="00952D3E" w:rsidP="00952D3E">
            <w:r w:rsidRPr="00511C86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126711F5" w14:textId="77777777" w:rsidR="00952D3E" w:rsidRPr="00511C86" w:rsidRDefault="00952D3E" w:rsidP="00952D3E">
            <w:pPr>
              <w:rPr>
                <w:rFonts w:eastAsia="Times New Roman" w:cstheme="minorHAnsi"/>
                <w:b/>
                <w:lang w:eastAsia="sk-SK"/>
              </w:rPr>
            </w:pPr>
            <w:r w:rsidRPr="00511C86">
              <w:rPr>
                <w:b/>
                <w:bCs/>
              </w:rPr>
              <w:t xml:space="preserve">5/SP/2026 - 75.1 / Výzva na predkladanie žiadostí o príspevok zo Strategického plánu Spoločnej poľnohospodárskej politiky EÚ 2023 – 2027 </w:t>
            </w:r>
            <w:r w:rsidRPr="00511C86">
              <w:rPr>
                <w:rFonts w:eastAsia="Times New Roman" w:cstheme="minorHAnsi"/>
                <w:b/>
                <w:lang w:eastAsia="sk-SK"/>
              </w:rPr>
              <w:t xml:space="preserve">na projektovú intervenciu na rozvoj vidieka </w:t>
            </w:r>
          </w:p>
          <w:p w14:paraId="368726AA" w14:textId="1728AD49" w:rsidR="00952D3E" w:rsidRPr="00511C86" w:rsidRDefault="00952D3E" w:rsidP="00952D3E">
            <w:pPr>
              <w:rPr>
                <w:highlight w:val="yellow"/>
              </w:rPr>
            </w:pPr>
            <w:r w:rsidRPr="00511C86">
              <w:rPr>
                <w:b/>
                <w:bCs/>
              </w:rPr>
              <w:t>„Získavanie a udržanie mladých poľnohospodárov“</w:t>
            </w:r>
          </w:p>
        </w:tc>
      </w:tr>
      <w:tr w:rsidR="00952D3E" w:rsidRPr="00511C86" w14:paraId="4DD3C0DC" w14:textId="77777777" w:rsidTr="0087154E">
        <w:tc>
          <w:tcPr>
            <w:tcW w:w="3256" w:type="dxa"/>
          </w:tcPr>
          <w:p w14:paraId="164E01A2" w14:textId="4258A9A2" w:rsidR="00952D3E" w:rsidRPr="00511C86" w:rsidRDefault="00952D3E" w:rsidP="00952D3E">
            <w:r w:rsidRPr="00511C86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49A158AD" w14:textId="1B1F477F" w:rsidR="00952D3E" w:rsidRPr="00511C86" w:rsidRDefault="00952D3E" w:rsidP="00952D3E">
            <w:pPr>
              <w:rPr>
                <w:highlight w:val="yellow"/>
              </w:rPr>
            </w:pPr>
            <w:r w:rsidRPr="00511C86">
              <w:rPr>
                <w:rFonts w:cstheme="minorHAnsi"/>
              </w:rPr>
              <w:t xml:space="preserve">Všeobecný cieľ č. 1 spoločnej poľnohospodárskej politiky EÚ - </w:t>
            </w:r>
            <w:r w:rsidRPr="00511C86">
              <w:rPr>
                <w:rFonts w:cstheme="minorHAnsi"/>
                <w:i/>
              </w:rPr>
              <w:t>rozvíjať inteligentný, konkurencieschopný a diverzifikovaný sektor poľnohospodárstva zabezpečujúci dlhodobý dostatok potravín.</w:t>
            </w:r>
          </w:p>
        </w:tc>
      </w:tr>
      <w:tr w:rsidR="00952D3E" w:rsidRPr="00511C86" w14:paraId="6D71109E" w14:textId="77777777" w:rsidTr="0087154E">
        <w:tc>
          <w:tcPr>
            <w:tcW w:w="3256" w:type="dxa"/>
          </w:tcPr>
          <w:p w14:paraId="1A0693A7" w14:textId="77777777" w:rsidR="00952D3E" w:rsidRPr="00511C86" w:rsidRDefault="00952D3E" w:rsidP="00952D3E">
            <w:pPr>
              <w:rPr>
                <w:b/>
              </w:rPr>
            </w:pPr>
            <w:r w:rsidRPr="00511C86">
              <w:rPr>
                <w:b/>
              </w:rPr>
              <w:t>Špecifický cieľ:</w:t>
            </w:r>
          </w:p>
          <w:p w14:paraId="782733E3" w14:textId="77777777" w:rsidR="00952D3E" w:rsidRPr="00511C86" w:rsidRDefault="00952D3E" w:rsidP="00952D3E"/>
        </w:tc>
        <w:tc>
          <w:tcPr>
            <w:tcW w:w="5806" w:type="dxa"/>
          </w:tcPr>
          <w:p w14:paraId="203A08D2" w14:textId="0A55201F" w:rsidR="00952D3E" w:rsidRPr="00511C86" w:rsidRDefault="00952D3E" w:rsidP="00952D3E">
            <w:pPr>
              <w:rPr>
                <w:highlight w:val="yellow"/>
              </w:rPr>
            </w:pPr>
            <w:r w:rsidRPr="00511C86">
              <w:rPr>
                <w:rFonts w:cstheme="minorHAnsi"/>
              </w:rPr>
              <w:t xml:space="preserve">Špecifický cieľ č. 7 spoločnej poľnohospodárskej politiky EÚ - </w:t>
            </w:r>
            <w:r w:rsidRPr="00511C86">
              <w:rPr>
                <w:i/>
              </w:rPr>
              <w:t xml:space="preserve">získavať a udržať si mladých poľnohospodárov a iných nových poľnohospodárov </w:t>
            </w:r>
            <w:r w:rsidRPr="00511C86">
              <w:rPr>
                <w:i/>
                <w:iCs/>
              </w:rPr>
              <w:t xml:space="preserve">v </w:t>
            </w:r>
            <w:r w:rsidRPr="00511C86">
              <w:rPr>
                <w:i/>
              </w:rPr>
              <w:t>agrosektore a uľahčiť udržateľný rozvoj podnikania na vidieku</w:t>
            </w:r>
            <w:r w:rsidRPr="00511C86">
              <w:rPr>
                <w:rFonts w:ascii="Calibri" w:eastAsia="Calibri" w:hAnsi="Calibri" w:cs="Calibri"/>
                <w:i/>
                <w:lang w:eastAsia="sk-SK"/>
              </w:rPr>
              <w:t>.</w:t>
            </w:r>
          </w:p>
        </w:tc>
      </w:tr>
      <w:tr w:rsidR="00952D3E" w:rsidRPr="00511C86" w14:paraId="60148410" w14:textId="77777777" w:rsidTr="00014436">
        <w:tc>
          <w:tcPr>
            <w:tcW w:w="3256" w:type="dxa"/>
          </w:tcPr>
          <w:p w14:paraId="259768CF" w14:textId="5B43C214" w:rsidR="00952D3E" w:rsidRPr="00511C86" w:rsidRDefault="00952D3E" w:rsidP="00952D3E">
            <w:r w:rsidRPr="00511C86">
              <w:rPr>
                <w:b/>
              </w:rPr>
              <w:t xml:space="preserve">Opatrenie </w:t>
            </w:r>
            <w:r w:rsidRPr="00511C86">
              <w:t>(ak relevantné)</w:t>
            </w:r>
            <w:r w:rsidRPr="00511C86">
              <w:rPr>
                <w:b/>
              </w:rPr>
              <w:t>:</w:t>
            </w:r>
          </w:p>
        </w:tc>
        <w:tc>
          <w:tcPr>
            <w:tcW w:w="5806" w:type="dxa"/>
            <w:vAlign w:val="center"/>
          </w:tcPr>
          <w:p w14:paraId="3C9CA28B" w14:textId="51795A26" w:rsidR="00952D3E" w:rsidRPr="00511C86" w:rsidRDefault="00952D3E" w:rsidP="00952D3E">
            <w:pPr>
              <w:rPr>
                <w:highlight w:val="yellow"/>
              </w:rPr>
            </w:pPr>
            <w:r w:rsidRPr="00511C86">
              <w:rPr>
                <w:bCs/>
              </w:rPr>
              <w:t xml:space="preserve">Projektová intervencia na rozvoj vidieka </w:t>
            </w:r>
            <w:r w:rsidRPr="00511C86">
              <w:rPr>
                <w:b/>
                <w:bCs/>
              </w:rPr>
              <w:t>75.1 „Získavanie a udržanie mladých poľnohospodárov“</w:t>
            </w:r>
          </w:p>
        </w:tc>
      </w:tr>
      <w:tr w:rsidR="00952D3E" w:rsidRPr="00511C86" w14:paraId="17CC8871" w14:textId="77777777" w:rsidTr="0087154E">
        <w:tc>
          <w:tcPr>
            <w:tcW w:w="3256" w:type="dxa"/>
          </w:tcPr>
          <w:p w14:paraId="37843853" w14:textId="77777777" w:rsidR="00952D3E" w:rsidRPr="00511C86" w:rsidRDefault="00952D3E" w:rsidP="00952D3E">
            <w:pPr>
              <w:rPr>
                <w:rFonts w:cstheme="minorHAnsi"/>
                <w:b/>
                <w:bCs/>
              </w:rPr>
            </w:pPr>
            <w:r w:rsidRPr="00511C86">
              <w:rPr>
                <w:rFonts w:cstheme="minorHAnsi"/>
                <w:b/>
                <w:bCs/>
              </w:rPr>
              <w:t>Podporené aktivity:</w:t>
            </w:r>
          </w:p>
          <w:p w14:paraId="471782A1" w14:textId="77777777" w:rsidR="00952D3E" w:rsidRPr="00511C86" w:rsidRDefault="00952D3E" w:rsidP="00952D3E"/>
        </w:tc>
        <w:tc>
          <w:tcPr>
            <w:tcW w:w="5806" w:type="dxa"/>
          </w:tcPr>
          <w:p w14:paraId="28C139A0" w14:textId="2FBF6630" w:rsidR="00952D3E" w:rsidRPr="00511C86" w:rsidRDefault="00952D3E" w:rsidP="00952D3E">
            <w:pPr>
              <w:rPr>
                <w:highlight w:val="yellow"/>
              </w:rPr>
            </w:pPr>
            <w:r w:rsidRPr="00511C86">
              <w:rPr>
                <w:rFonts w:cstheme="minorHAnsi"/>
              </w:rPr>
              <w:t>Realizácia podnikateľského plánu zameraného na špeciálnu rastlinnú výrobu, živočíšnu výrobu a/alebo spracovanie produktov vlastnej špeciálnej rastlinnej výroby a/alebo živočíšnej výroby, kde vstup aj výstup spracovania je komoditou uvedenou na prílohe I k Zmluve o fungovaní EÚ.</w:t>
            </w:r>
          </w:p>
        </w:tc>
      </w:tr>
      <w:tr w:rsidR="00952D3E" w:rsidRPr="00511C86" w14:paraId="6D659DC4" w14:textId="77777777" w:rsidTr="0087154E">
        <w:tc>
          <w:tcPr>
            <w:tcW w:w="3256" w:type="dxa"/>
          </w:tcPr>
          <w:p w14:paraId="509C4A35" w14:textId="77777777" w:rsidR="00952D3E" w:rsidRPr="00511C86" w:rsidRDefault="00952D3E" w:rsidP="00952D3E">
            <w:pPr>
              <w:rPr>
                <w:rFonts w:cstheme="minorHAnsi"/>
                <w:b/>
                <w:bCs/>
              </w:rPr>
            </w:pPr>
            <w:r w:rsidRPr="00511C86">
              <w:rPr>
                <w:rFonts w:cstheme="minorHAnsi"/>
                <w:b/>
                <w:bCs/>
              </w:rPr>
              <w:t>Oprávnení žiadatelia:</w:t>
            </w:r>
          </w:p>
          <w:p w14:paraId="05E68C94" w14:textId="16D7A467" w:rsidR="00952D3E" w:rsidRPr="00511C86" w:rsidRDefault="00952D3E" w:rsidP="00952D3E">
            <w:r w:rsidRPr="00511C86">
              <w:t>(ak relevantné, uveďte aj oprávnených partnerov)</w:t>
            </w:r>
          </w:p>
        </w:tc>
        <w:tc>
          <w:tcPr>
            <w:tcW w:w="5806" w:type="dxa"/>
          </w:tcPr>
          <w:p w14:paraId="78ABAF00" w14:textId="24F63167" w:rsidR="00952D3E" w:rsidRPr="00511C86" w:rsidRDefault="00952D3E" w:rsidP="00952D3E">
            <w:pPr>
              <w:rPr>
                <w:highlight w:val="yellow"/>
              </w:rPr>
            </w:pPr>
            <w:r w:rsidRPr="00511C86">
              <w:rPr>
                <w:rFonts w:cstheme="minorHAnsi"/>
              </w:rPr>
              <w:t>fyzická alebo právnická osoba podnikajúca v oblasti poľnohospodárskej prvovýroby max. 5 rokov pred podaním žiadosti spĺňajúca definíciu mladého poľnohospodára</w:t>
            </w:r>
          </w:p>
        </w:tc>
      </w:tr>
      <w:tr w:rsidR="00952D3E" w:rsidRPr="00511C86" w14:paraId="6910C826" w14:textId="77777777" w:rsidTr="0087154E">
        <w:tc>
          <w:tcPr>
            <w:tcW w:w="3256" w:type="dxa"/>
          </w:tcPr>
          <w:p w14:paraId="6E625153" w14:textId="7B2BB07C" w:rsidR="00952D3E" w:rsidRPr="00511C86" w:rsidRDefault="00952D3E" w:rsidP="00952D3E">
            <w:r w:rsidRPr="00511C86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6B975DD2" w14:textId="77777777" w:rsidR="00952D3E" w:rsidRPr="00511C86" w:rsidRDefault="00952D3E" w:rsidP="00952D3E">
            <w:pPr>
              <w:rPr>
                <w:rFonts w:cstheme="minorHAnsi"/>
              </w:rPr>
            </w:pPr>
            <w:r w:rsidRPr="00511C86">
              <w:t>Oprávneným miestom realizácie Projektu je celé územie Slovenska.</w:t>
            </w:r>
          </w:p>
          <w:p w14:paraId="4CD6D75C" w14:textId="561E8313" w:rsidR="00952D3E" w:rsidRPr="00511C86" w:rsidRDefault="00952D3E" w:rsidP="00952D3E">
            <w:pPr>
              <w:rPr>
                <w:highlight w:val="yellow"/>
              </w:rPr>
            </w:pPr>
          </w:p>
        </w:tc>
      </w:tr>
      <w:tr w:rsidR="00952D3E" w:rsidRPr="00511C86" w14:paraId="16D9CCAF" w14:textId="77777777" w:rsidTr="0087154E">
        <w:tc>
          <w:tcPr>
            <w:tcW w:w="3256" w:type="dxa"/>
          </w:tcPr>
          <w:p w14:paraId="2D8793E7" w14:textId="77777777" w:rsidR="00952D3E" w:rsidRPr="00511C86" w:rsidRDefault="00952D3E" w:rsidP="00952D3E">
            <w:pPr>
              <w:rPr>
                <w:b/>
              </w:rPr>
            </w:pPr>
            <w:r w:rsidRPr="00511C86">
              <w:rPr>
                <w:b/>
              </w:rPr>
              <w:t>Trvanie výzvy:</w:t>
            </w:r>
          </w:p>
          <w:p w14:paraId="4FBD000C" w14:textId="4541D265" w:rsidR="00952D3E" w:rsidRPr="00511C86" w:rsidRDefault="00952D3E" w:rsidP="00952D3E">
            <w:r w:rsidRPr="00511C86">
              <w:t>(dátum vyhlásenia/ukončenia)</w:t>
            </w:r>
          </w:p>
        </w:tc>
        <w:tc>
          <w:tcPr>
            <w:tcW w:w="5806" w:type="dxa"/>
          </w:tcPr>
          <w:p w14:paraId="415D6D3C" w14:textId="77777777" w:rsidR="00952D3E" w:rsidRPr="00511C86" w:rsidRDefault="00952D3E" w:rsidP="00952D3E">
            <w:r w:rsidRPr="00511C86">
              <w:t>Dátum vyhlásenia – 8.5.2026</w:t>
            </w:r>
          </w:p>
          <w:p w14:paraId="405BA51B" w14:textId="383473EF" w:rsidR="00952D3E" w:rsidRPr="00511C86" w:rsidRDefault="00952D3E" w:rsidP="00952D3E">
            <w:pPr>
              <w:rPr>
                <w:highlight w:val="yellow"/>
              </w:rPr>
            </w:pPr>
            <w:r w:rsidRPr="00511C86">
              <w:t>Dátum uzavretia výzvy – 29.5.2026</w:t>
            </w:r>
          </w:p>
        </w:tc>
      </w:tr>
      <w:tr w:rsidR="00952D3E" w:rsidRPr="00511C86" w14:paraId="6C5CD246" w14:textId="77777777" w:rsidTr="0087154E">
        <w:trPr>
          <w:trHeight w:val="1158"/>
        </w:trPr>
        <w:tc>
          <w:tcPr>
            <w:tcW w:w="3256" w:type="dxa"/>
          </w:tcPr>
          <w:p w14:paraId="5AE0870B" w14:textId="77777777" w:rsidR="00952D3E" w:rsidRPr="00511C86" w:rsidRDefault="00952D3E" w:rsidP="00952D3E">
            <w:pPr>
              <w:rPr>
                <w:b/>
              </w:rPr>
            </w:pPr>
            <w:r w:rsidRPr="00511C86">
              <w:rPr>
                <w:b/>
              </w:rPr>
              <w:t xml:space="preserve">Deliace línie: </w:t>
            </w:r>
          </w:p>
          <w:p w14:paraId="339B9FC1" w14:textId="72A98FB4" w:rsidR="00952D3E" w:rsidRPr="00511C86" w:rsidRDefault="00952D3E" w:rsidP="00952D3E">
            <w:r w:rsidRPr="00511C86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33B97225" w14:textId="4BFD6FDD" w:rsidR="00952D3E" w:rsidRPr="00511C86" w:rsidRDefault="00952D3E" w:rsidP="00952D3E">
            <w:pPr>
              <w:rPr>
                <w:highlight w:val="yellow"/>
              </w:rPr>
            </w:pPr>
            <w:r w:rsidRPr="00511C86">
              <w:t xml:space="preserve">Deliace línie sú na úrovni typu podporených projektov, zamerania podpory, odlišných podporených aktivít a na úrovni výdavkov, </w:t>
            </w:r>
            <w:r w:rsidRPr="00511C86">
              <w:rPr>
                <w:b/>
              </w:rPr>
              <w:t>pričom poskytovateľ v implementačnej fáze zabezpečí elimináciu duplicitného financovania</w:t>
            </w:r>
            <w:r w:rsidRPr="00511C86">
              <w:t>.</w:t>
            </w:r>
          </w:p>
        </w:tc>
      </w:tr>
      <w:tr w:rsidR="00952D3E" w:rsidRPr="00511C86" w14:paraId="3237CFDC" w14:textId="77777777" w:rsidTr="0087154E">
        <w:tc>
          <w:tcPr>
            <w:tcW w:w="3256" w:type="dxa"/>
          </w:tcPr>
          <w:p w14:paraId="3FFBC9A8" w14:textId="667ABA27" w:rsidR="00952D3E" w:rsidRPr="00511C86" w:rsidRDefault="00952D3E" w:rsidP="00952D3E">
            <w:proofErr w:type="spellStart"/>
            <w:r w:rsidRPr="00511C86">
              <w:rPr>
                <w:rFonts w:cstheme="minorHAnsi"/>
                <w:b/>
                <w:bCs/>
              </w:rPr>
              <w:t>Link</w:t>
            </w:r>
            <w:proofErr w:type="spellEnd"/>
            <w:r w:rsidRPr="00511C86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5806" w:type="dxa"/>
          </w:tcPr>
          <w:p w14:paraId="3974002F" w14:textId="128F68C2" w:rsidR="00952D3E" w:rsidRPr="00511C86" w:rsidRDefault="00952D3E" w:rsidP="00952D3E">
            <w:hyperlink r:id="rId29" w:history="1">
              <w:r w:rsidRPr="00511C86">
                <w:rPr>
                  <w:rStyle w:val="Hypertextovprepojenie"/>
                  <w:color w:val="auto"/>
                </w:rPr>
                <w:t>https://www.apa.sk/vyzvy/vyzva-vyzva-5sp2026-751-mladi-polnohospodari</w:t>
              </w:r>
            </w:hyperlink>
          </w:p>
        </w:tc>
      </w:tr>
    </w:tbl>
    <w:p w14:paraId="15A4A26C" w14:textId="77777777" w:rsidR="00F528CE" w:rsidRPr="00511C86" w:rsidRDefault="00F528CE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:rsidRPr="00511C86" w14:paraId="271AB7C3" w14:textId="77777777" w:rsidTr="00520084">
        <w:tc>
          <w:tcPr>
            <w:tcW w:w="9062" w:type="dxa"/>
            <w:gridSpan w:val="2"/>
            <w:shd w:val="clear" w:color="auto" w:fill="0070C0"/>
          </w:tcPr>
          <w:p w14:paraId="67F7C3AD" w14:textId="77777777" w:rsidR="00F528CE" w:rsidRPr="00511C86" w:rsidRDefault="001B1EBB" w:rsidP="0050296E">
            <w:pPr>
              <w:spacing w:after="120"/>
              <w:jc w:val="center"/>
            </w:pPr>
            <w:r w:rsidRPr="00511C86">
              <w:rPr>
                <w:rFonts w:cs="Arial"/>
                <w:b/>
                <w:color w:val="FFFFFF" w:themeColor="background1"/>
              </w:rPr>
              <w:lastRenderedPageBreak/>
              <w:t>V</w:t>
            </w:r>
            <w:r w:rsidR="00F528CE" w:rsidRPr="00511C86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11C86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11C86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11C86">
              <w:rPr>
                <w:rFonts w:cs="Arial"/>
                <w:b/>
                <w:color w:val="FFFFFF" w:themeColor="background1"/>
              </w:rPr>
              <w:t xml:space="preserve">identifikované v rámci </w:t>
            </w:r>
            <w:r w:rsidR="00F528CE" w:rsidRPr="00511C86">
              <w:rPr>
                <w:rFonts w:cs="Arial"/>
                <w:b/>
                <w:color w:val="FFFFFF" w:themeColor="background1"/>
              </w:rPr>
              <w:t>priamo riadených programov EÚ</w:t>
            </w:r>
            <w:r w:rsidR="00C031A5" w:rsidRPr="00511C86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7"/>
            </w:r>
          </w:p>
        </w:tc>
      </w:tr>
      <w:tr w:rsidR="00AC6CF2" w:rsidRPr="00511C86" w14:paraId="2E2D3E03" w14:textId="77777777" w:rsidTr="0050296E">
        <w:trPr>
          <w:trHeight w:val="382"/>
        </w:trPr>
        <w:tc>
          <w:tcPr>
            <w:tcW w:w="9062" w:type="dxa"/>
            <w:gridSpan w:val="2"/>
            <w:shd w:val="clear" w:color="auto" w:fill="0070C0"/>
          </w:tcPr>
          <w:p w14:paraId="47088D9B" w14:textId="77777777" w:rsidR="00AC6CF2" w:rsidRPr="00511C86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11C86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11C86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8"/>
            </w:r>
            <w:r w:rsidRPr="00511C86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336187560"/>
                <w:placeholder>
                  <w:docPart w:val="30ACF362FDCE4609BF1021A20F7D1E6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511C86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:rsidRPr="00511C86" w14:paraId="65702462" w14:textId="77777777" w:rsidTr="005708CE">
        <w:trPr>
          <w:trHeight w:val="448"/>
        </w:trPr>
        <w:tc>
          <w:tcPr>
            <w:tcW w:w="3256" w:type="dxa"/>
          </w:tcPr>
          <w:p w14:paraId="18B0D69A" w14:textId="77777777" w:rsidR="004F33BE" w:rsidRPr="00511C86" w:rsidRDefault="004F33BE" w:rsidP="00520084">
            <w:r w:rsidRPr="00511C86">
              <w:t>Názov programu:</w:t>
            </w:r>
          </w:p>
        </w:tc>
        <w:tc>
          <w:tcPr>
            <w:tcW w:w="5806" w:type="dxa"/>
          </w:tcPr>
          <w:p w14:paraId="53259FCC" w14:textId="77777777" w:rsidR="004F33BE" w:rsidRPr="00511C86" w:rsidRDefault="004F33BE" w:rsidP="00520084"/>
        </w:tc>
      </w:tr>
      <w:tr w:rsidR="00F528CE" w:rsidRPr="00511C86" w14:paraId="0D17C90F" w14:textId="77777777" w:rsidTr="005708CE">
        <w:trPr>
          <w:trHeight w:val="448"/>
        </w:trPr>
        <w:tc>
          <w:tcPr>
            <w:tcW w:w="3256" w:type="dxa"/>
          </w:tcPr>
          <w:p w14:paraId="1A30A430" w14:textId="77777777" w:rsidR="00F528CE" w:rsidRPr="00511C86" w:rsidRDefault="00F528CE" w:rsidP="00520084">
            <w:r w:rsidRPr="00511C86">
              <w:t xml:space="preserve">Kód/názov výzvy: </w:t>
            </w:r>
          </w:p>
          <w:p w14:paraId="57177E15" w14:textId="77777777" w:rsidR="00F528CE" w:rsidRPr="00511C86" w:rsidRDefault="00F528CE" w:rsidP="0050296E"/>
        </w:tc>
        <w:tc>
          <w:tcPr>
            <w:tcW w:w="5806" w:type="dxa"/>
          </w:tcPr>
          <w:p w14:paraId="3B4CD1C2" w14:textId="77777777" w:rsidR="00F528CE" w:rsidRPr="00511C86" w:rsidRDefault="00F528CE" w:rsidP="00520084"/>
        </w:tc>
      </w:tr>
      <w:tr w:rsidR="005A06BC" w:rsidRPr="00511C86" w14:paraId="3585C1D5" w14:textId="77777777" w:rsidTr="00FE11AE">
        <w:trPr>
          <w:trHeight w:val="448"/>
        </w:trPr>
        <w:tc>
          <w:tcPr>
            <w:tcW w:w="3256" w:type="dxa"/>
          </w:tcPr>
          <w:p w14:paraId="64890629" w14:textId="77777777" w:rsidR="005A06BC" w:rsidRPr="00511C86" w:rsidRDefault="005A06BC" w:rsidP="005A06BC">
            <w:proofErr w:type="spellStart"/>
            <w:r w:rsidRPr="00511C86">
              <w:t>Link</w:t>
            </w:r>
            <w:proofErr w:type="spellEnd"/>
            <w:r w:rsidRPr="00511C86">
              <w:t xml:space="preserve"> na vyhlásenú výzvu:</w:t>
            </w:r>
          </w:p>
          <w:p w14:paraId="77BE3832" w14:textId="77777777" w:rsidR="005A06BC" w:rsidRPr="00511C86" w:rsidRDefault="005A06BC" w:rsidP="00520084"/>
        </w:tc>
        <w:tc>
          <w:tcPr>
            <w:tcW w:w="5806" w:type="dxa"/>
          </w:tcPr>
          <w:p w14:paraId="577EC62E" w14:textId="77777777" w:rsidR="005A06BC" w:rsidRPr="00511C86" w:rsidRDefault="005A06BC" w:rsidP="00520084"/>
        </w:tc>
      </w:tr>
    </w:tbl>
    <w:p w14:paraId="6769CA2A" w14:textId="77777777" w:rsidR="009C26F7" w:rsidRDefault="009C26F7" w:rsidP="00F528CE"/>
    <w:sectPr w:rsidR="009C26F7" w:rsidSect="00545A16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2CD73" w14:textId="77777777" w:rsidR="001A1820" w:rsidRDefault="001A1820" w:rsidP="00C2380E">
      <w:pPr>
        <w:spacing w:after="0" w:line="240" w:lineRule="auto"/>
      </w:pPr>
      <w:r>
        <w:separator/>
      </w:r>
    </w:p>
  </w:endnote>
  <w:endnote w:type="continuationSeparator" w:id="0">
    <w:p w14:paraId="6C1E6802" w14:textId="77777777" w:rsidR="001A1820" w:rsidRDefault="001A1820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78D8" w14:textId="06652648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A55F8" wp14:editId="1920AD1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081D2" w14:textId="019134C0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A55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E5081D2" w14:textId="019134C0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D26" w14:textId="73F24DD8" w:rsidR="00E40030" w:rsidRDefault="002639D1">
    <w:pPr>
      <w:pStyle w:val="Pta"/>
      <w:jc w:val="center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3B18F7" wp14:editId="57E2BE1F">
              <wp:simplePos x="899160" y="989838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A701" w14:textId="19BCAD01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B18F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2FBDA701" w14:textId="19BCAD01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1318569148"/>
        <w:docPartObj>
          <w:docPartGallery w:val="Page Numbers (Bottom of Page)"/>
          <w:docPartUnique/>
        </w:docPartObj>
      </w:sdtPr>
      <w:sdtEndPr/>
      <w:sdtContent>
        <w:r w:rsidR="00412177">
          <w:fldChar w:fldCharType="begin"/>
        </w:r>
        <w:r w:rsidR="00412177">
          <w:instrText>PAGE   \* MERGEFORMAT</w:instrText>
        </w:r>
        <w:r w:rsidR="00412177">
          <w:fldChar w:fldCharType="separate"/>
        </w:r>
        <w:r w:rsidR="00EA3098">
          <w:rPr>
            <w:noProof/>
          </w:rPr>
          <w:t>4</w:t>
        </w:r>
        <w:r w:rsidR="00412177">
          <w:fldChar w:fldCharType="end"/>
        </w:r>
      </w:sdtContent>
    </w:sdt>
  </w:p>
  <w:p w14:paraId="5970A95D" w14:textId="77777777" w:rsidR="00E40030" w:rsidRDefault="00E4003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7E8B" w14:textId="5E528E04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1F2312" wp14:editId="512A5E0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7C7D1" w14:textId="156978DE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F23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5167C7D1" w14:textId="156978DE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1DD1A" w14:textId="77777777" w:rsidR="001A1820" w:rsidRDefault="001A1820" w:rsidP="00C2380E">
      <w:pPr>
        <w:spacing w:after="0" w:line="240" w:lineRule="auto"/>
      </w:pPr>
      <w:r>
        <w:separator/>
      </w:r>
    </w:p>
  </w:footnote>
  <w:footnote w:type="continuationSeparator" w:id="0">
    <w:p w14:paraId="0F1F7FB8" w14:textId="77777777" w:rsidR="001A1820" w:rsidRDefault="001A1820" w:rsidP="00C2380E">
      <w:pPr>
        <w:spacing w:after="0" w:line="240" w:lineRule="auto"/>
      </w:pPr>
      <w:r>
        <w:continuationSeparator/>
      </w:r>
    </w:p>
  </w:footnote>
  <w:footnote w:id="1">
    <w:p w14:paraId="01E0E4BD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2">
    <w:p w14:paraId="2BB3E022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3">
    <w:p w14:paraId="2EAA380B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4">
    <w:p w14:paraId="5334D79C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5">
    <w:p w14:paraId="2D405ECE" w14:textId="77777777" w:rsidR="006A7216" w:rsidRPr="0050296E" w:rsidRDefault="006A7216" w:rsidP="00B75F05">
      <w:pPr>
        <w:pStyle w:val="Textpoznmkypodiarou"/>
        <w:ind w:left="142" w:hanging="142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Fond pre azyl, migráciu a</w:t>
      </w:r>
      <w:r w:rsidR="00B75F05" w:rsidRPr="0050296E"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integráciu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(AMIF)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/  Fond pre vnútornú bezpečnosť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(ISF)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 / Nástroj finančnej podpory na riadenie hraníc a vízovú politiku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(BMVI)</w:t>
      </w:r>
      <w:r w:rsidR="008D65C3">
        <w:rPr>
          <w:rFonts w:asciiTheme="minorHAnsi" w:hAnsiTheme="minorHAnsi" w:cstheme="minorHAnsi"/>
          <w:sz w:val="16"/>
          <w:szCs w:val="16"/>
        </w:rPr>
        <w:t xml:space="preserve"> /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Program Rybné hospodárstvo (PRH), a</w:t>
      </w:r>
      <w:r w:rsidR="008D65C3">
        <w:rPr>
          <w:rFonts w:asciiTheme="minorHAnsi" w:hAnsiTheme="minorHAnsi" w:cstheme="minorHAnsi"/>
          <w:sz w:val="16"/>
          <w:szCs w:val="16"/>
        </w:rPr>
        <w:t> </w:t>
      </w:r>
      <w:r w:rsidR="00B75F05" w:rsidRPr="0050296E">
        <w:rPr>
          <w:rFonts w:asciiTheme="minorHAnsi" w:hAnsiTheme="minorHAnsi" w:cstheme="minorHAnsi"/>
          <w:sz w:val="16"/>
          <w:szCs w:val="16"/>
        </w:rPr>
        <w:t>ďalšie</w:t>
      </w:r>
      <w:r w:rsidR="008D65C3">
        <w:rPr>
          <w:rFonts w:asciiTheme="minorHAnsi" w:hAnsiTheme="minorHAnsi" w:cstheme="minorHAnsi"/>
          <w:sz w:val="16"/>
          <w:szCs w:val="16"/>
        </w:rPr>
        <w:t xml:space="preserve"> v rámci ktorých sú výzvy vyhlasované v SR</w:t>
      </w:r>
      <w:r w:rsidRPr="0050296E">
        <w:rPr>
          <w:rFonts w:asciiTheme="minorHAnsi" w:hAnsiTheme="minorHAnsi" w:cstheme="minorHAnsi"/>
        </w:rPr>
        <w:t xml:space="preserve">  </w:t>
      </w:r>
    </w:p>
  </w:footnote>
  <w:footnote w:id="6">
    <w:p w14:paraId="1981C43A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7">
    <w:p w14:paraId="2251B22C" w14:textId="77777777" w:rsidR="00C031A5" w:rsidRDefault="00C031A5" w:rsidP="00C031A5">
      <w:pPr>
        <w:pStyle w:val="Textpoznmkypodiarou"/>
        <w:ind w:left="142" w:hanging="142"/>
      </w:pPr>
      <w:r w:rsidRPr="0050296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Napr. </w:t>
      </w:r>
      <w:r w:rsidRPr="0050296E">
        <w:rPr>
          <w:rFonts w:asciiTheme="minorHAnsi" w:hAnsiTheme="minorHAnsi" w:cstheme="minorHAnsi"/>
          <w:sz w:val="16"/>
          <w:szCs w:val="16"/>
        </w:rPr>
        <w:t>HORIZONT 2020,</w:t>
      </w:r>
      <w:r>
        <w:rPr>
          <w:rFonts w:asciiTheme="minorHAnsi" w:hAnsiTheme="minorHAnsi" w:cstheme="minorHAnsi"/>
          <w:sz w:val="16"/>
          <w:szCs w:val="16"/>
        </w:rPr>
        <w:t xml:space="preserve"> HORIZONT Európa,</w:t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 w:rsidRPr="00C031A5">
        <w:rPr>
          <w:rFonts w:asciiTheme="minorHAnsi" w:hAnsiTheme="minorHAnsi" w:cstheme="minorHAnsi"/>
          <w:sz w:val="16"/>
          <w:szCs w:val="16"/>
        </w:rPr>
        <w:t>Digitálna Európa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C031A5">
        <w:rPr>
          <w:rFonts w:asciiTheme="minorHAnsi" w:hAnsiTheme="minorHAnsi" w:cstheme="minorHAnsi"/>
          <w:sz w:val="16"/>
          <w:szCs w:val="16"/>
        </w:rPr>
        <w:t xml:space="preserve">Nástroj na prepájanie Európy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C031A5">
        <w:rPr>
          <w:rFonts w:asciiTheme="minorHAnsi" w:hAnsiTheme="minorHAnsi" w:cstheme="minorHAnsi"/>
          <w:sz w:val="16"/>
          <w:szCs w:val="16"/>
        </w:rPr>
        <w:t>CEF</w:t>
      </w:r>
      <w:r>
        <w:rPr>
          <w:rFonts w:asciiTheme="minorHAnsi" w:hAnsiTheme="minorHAnsi" w:cstheme="minorHAnsi"/>
          <w:sz w:val="16"/>
          <w:szCs w:val="16"/>
        </w:rPr>
        <w:t xml:space="preserve">), </w:t>
      </w:r>
      <w:r w:rsidRPr="0050296E">
        <w:rPr>
          <w:rFonts w:asciiTheme="minorHAnsi" w:hAnsiTheme="minorHAnsi" w:cstheme="minorHAnsi"/>
          <w:sz w:val="16"/>
          <w:szCs w:val="16"/>
        </w:rPr>
        <w:t xml:space="preserve">Erasmus+, COSME, Program Kreatívna Európa, Program Európa pre občanov, LIFE, IEE III, Tretí akčný program pre Úniu v oblasti zdravia, Program Spravodlivosť,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Daphne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Hercule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 III,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Pericles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, Program EÚ pre Zamestnanosť a sociálnu inováciu (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EaSI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), Program ROMACT a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ROMED</w:t>
      </w:r>
      <w:r>
        <w:rPr>
          <w:rFonts w:asciiTheme="minorHAnsi" w:hAnsiTheme="minorHAnsi" w:cstheme="minorHAnsi"/>
          <w:sz w:val="16"/>
          <w:szCs w:val="16"/>
        </w:rPr>
        <w:t xml:space="preserve"> a ďalšie</w:t>
      </w:r>
    </w:p>
  </w:footnote>
  <w:footnote w:id="8">
    <w:p w14:paraId="332D184E" w14:textId="77777777" w:rsidR="001859A4" w:rsidRPr="00F55CE4" w:rsidRDefault="001859A4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331B" w14:textId="77777777" w:rsidR="002639D1" w:rsidRDefault="002639D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7D8F" w14:textId="77777777" w:rsidR="00905DFE" w:rsidRPr="00153ABD" w:rsidRDefault="00905DFE" w:rsidP="00905DFE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66EB4433" wp14:editId="6AA44685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77777777" w:rsidR="00905DFE" w:rsidRPr="006D0FED" w:rsidRDefault="00905DFE" w:rsidP="00905DFE">
    <w:pPr>
      <w:tabs>
        <w:tab w:val="left" w:pos="0"/>
        <w:tab w:val="center" w:pos="4536"/>
        <w:tab w:val="right" w:pos="9072"/>
      </w:tabs>
      <w:jc w:val="center"/>
      <w:rPr>
        <w:sz w:val="10"/>
        <w:szCs w:val="10"/>
      </w:rPr>
    </w:pPr>
    <w:r w:rsidRPr="00153ABD">
      <w:rPr>
        <w:sz w:val="10"/>
        <w:szCs w:val="10"/>
      </w:rPr>
      <w:t xml:space="preserve">Európsky poľnohospodársky fond </w:t>
    </w:r>
    <w:r w:rsidRPr="00153ABD">
      <w:rPr>
        <w:sz w:val="10"/>
        <w:szCs w:val="10"/>
      </w:rPr>
      <w:br/>
      <w:t>pre rozvoj vidieka</w:t>
    </w:r>
  </w:p>
  <w:p w14:paraId="0D349B17" w14:textId="77777777" w:rsidR="00E40030" w:rsidRDefault="00E40030">
    <w:pPr>
      <w:pStyle w:val="Hlavika"/>
    </w:pPr>
  </w:p>
  <w:p w14:paraId="362E7FC6" w14:textId="77777777" w:rsidR="00E40030" w:rsidRDefault="00412177">
    <w:pPr>
      <w:pStyle w:val="Hlavika"/>
    </w:pPr>
    <w:r w:rsidRPr="00804E4D">
      <w:rPr>
        <w:rFonts w:ascii="Arial Narrow" w:hAnsi="Arial Narrow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B9D0" w14:textId="77777777" w:rsidR="002639D1" w:rsidRDefault="002639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D"/>
    <w:multiLevelType w:val="multilevel"/>
    <w:tmpl w:val="390004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35907"/>
    <w:multiLevelType w:val="hybridMultilevel"/>
    <w:tmpl w:val="4AF050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04667"/>
    <w:multiLevelType w:val="hybridMultilevel"/>
    <w:tmpl w:val="28D83AC0"/>
    <w:lvl w:ilvl="0" w:tplc="587CE2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1798F"/>
    <w:multiLevelType w:val="hybridMultilevel"/>
    <w:tmpl w:val="5B7AD7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E3919"/>
    <w:multiLevelType w:val="hybridMultilevel"/>
    <w:tmpl w:val="8B4C44C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C0B20"/>
    <w:multiLevelType w:val="hybridMultilevel"/>
    <w:tmpl w:val="EDC2C5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7E5B39"/>
    <w:multiLevelType w:val="hybridMultilevel"/>
    <w:tmpl w:val="23B2C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3779A"/>
    <w:multiLevelType w:val="hybridMultilevel"/>
    <w:tmpl w:val="478E8D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261A7"/>
    <w:multiLevelType w:val="hybridMultilevel"/>
    <w:tmpl w:val="3A2AE2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35DCF"/>
    <w:multiLevelType w:val="hybridMultilevel"/>
    <w:tmpl w:val="1FCAD0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075C6"/>
    <w:multiLevelType w:val="hybridMultilevel"/>
    <w:tmpl w:val="E8AEF32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11" w15:restartNumberingAfterBreak="0">
    <w:nsid w:val="4DBE2BE2"/>
    <w:multiLevelType w:val="hybridMultilevel"/>
    <w:tmpl w:val="98741AFC"/>
    <w:lvl w:ilvl="0" w:tplc="D6F4E40C">
      <w:start w:val="1"/>
      <w:numFmt w:val="lowerLetter"/>
      <w:lvlText w:val="%1)"/>
      <w:lvlJc w:val="left"/>
      <w:pPr>
        <w:ind w:left="1770" w:hanging="141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23318"/>
    <w:multiLevelType w:val="hybridMultilevel"/>
    <w:tmpl w:val="1FCAD0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D12C8"/>
    <w:multiLevelType w:val="hybridMultilevel"/>
    <w:tmpl w:val="177E80F6"/>
    <w:lvl w:ilvl="0" w:tplc="2DAC9B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5D7F8E"/>
    <w:multiLevelType w:val="hybridMultilevel"/>
    <w:tmpl w:val="163EB1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180880">
    <w:abstractNumId w:val="14"/>
  </w:num>
  <w:num w:numId="2" w16cid:durableId="1069110925">
    <w:abstractNumId w:val="5"/>
  </w:num>
  <w:num w:numId="3" w16cid:durableId="491339025">
    <w:abstractNumId w:val="10"/>
  </w:num>
  <w:num w:numId="4" w16cid:durableId="1303149003">
    <w:abstractNumId w:val="4"/>
  </w:num>
  <w:num w:numId="5" w16cid:durableId="1157186470">
    <w:abstractNumId w:val="6"/>
  </w:num>
  <w:num w:numId="6" w16cid:durableId="1019741524">
    <w:abstractNumId w:val="0"/>
  </w:num>
  <w:num w:numId="7" w16cid:durableId="1055853841">
    <w:abstractNumId w:val="7"/>
  </w:num>
  <w:num w:numId="8" w16cid:durableId="225142820">
    <w:abstractNumId w:val="15"/>
  </w:num>
  <w:num w:numId="9" w16cid:durableId="785587992">
    <w:abstractNumId w:val="13"/>
  </w:num>
  <w:num w:numId="10" w16cid:durableId="1661806785">
    <w:abstractNumId w:val="12"/>
  </w:num>
  <w:num w:numId="11" w16cid:durableId="1634746268">
    <w:abstractNumId w:val="1"/>
  </w:num>
  <w:num w:numId="12" w16cid:durableId="733821818">
    <w:abstractNumId w:val="11"/>
  </w:num>
  <w:num w:numId="13" w16cid:durableId="1854421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11965778">
    <w:abstractNumId w:val="8"/>
  </w:num>
  <w:num w:numId="15" w16cid:durableId="58095743">
    <w:abstractNumId w:val="3"/>
  </w:num>
  <w:num w:numId="16" w16cid:durableId="2066372232">
    <w:abstractNumId w:val="13"/>
  </w:num>
  <w:num w:numId="17" w16cid:durableId="6708353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700308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203C9"/>
    <w:rsid w:val="000551CC"/>
    <w:rsid w:val="00083B1B"/>
    <w:rsid w:val="000A22FE"/>
    <w:rsid w:val="000A4540"/>
    <w:rsid w:val="000B70C6"/>
    <w:rsid w:val="000C4CE9"/>
    <w:rsid w:val="000D09B0"/>
    <w:rsid w:val="001167C2"/>
    <w:rsid w:val="001403EA"/>
    <w:rsid w:val="001859A4"/>
    <w:rsid w:val="001A1820"/>
    <w:rsid w:val="001B1EBB"/>
    <w:rsid w:val="001B3C54"/>
    <w:rsid w:val="001D6753"/>
    <w:rsid w:val="001E3621"/>
    <w:rsid w:val="001F6B22"/>
    <w:rsid w:val="00202940"/>
    <w:rsid w:val="00212BE6"/>
    <w:rsid w:val="00212F8E"/>
    <w:rsid w:val="00214B9E"/>
    <w:rsid w:val="00225153"/>
    <w:rsid w:val="00227022"/>
    <w:rsid w:val="00232F40"/>
    <w:rsid w:val="002361C9"/>
    <w:rsid w:val="002639D1"/>
    <w:rsid w:val="002744C9"/>
    <w:rsid w:val="002864E1"/>
    <w:rsid w:val="00296F9C"/>
    <w:rsid w:val="002C1A0F"/>
    <w:rsid w:val="002F176A"/>
    <w:rsid w:val="00357CC8"/>
    <w:rsid w:val="00363FE9"/>
    <w:rsid w:val="003874BE"/>
    <w:rsid w:val="003B00C0"/>
    <w:rsid w:val="003E245C"/>
    <w:rsid w:val="003E604F"/>
    <w:rsid w:val="003F797F"/>
    <w:rsid w:val="00405E11"/>
    <w:rsid w:val="00412177"/>
    <w:rsid w:val="00416B8D"/>
    <w:rsid w:val="00445EBD"/>
    <w:rsid w:val="00451F05"/>
    <w:rsid w:val="004551C5"/>
    <w:rsid w:val="00456F42"/>
    <w:rsid w:val="00465811"/>
    <w:rsid w:val="00471664"/>
    <w:rsid w:val="00491C29"/>
    <w:rsid w:val="004E534A"/>
    <w:rsid w:val="004F1C5E"/>
    <w:rsid w:val="004F33BE"/>
    <w:rsid w:val="0050296E"/>
    <w:rsid w:val="00511C86"/>
    <w:rsid w:val="00516B7C"/>
    <w:rsid w:val="005201C0"/>
    <w:rsid w:val="00530DBE"/>
    <w:rsid w:val="00535A60"/>
    <w:rsid w:val="00545A16"/>
    <w:rsid w:val="005559AC"/>
    <w:rsid w:val="005708CE"/>
    <w:rsid w:val="00580577"/>
    <w:rsid w:val="005849AE"/>
    <w:rsid w:val="00597BF9"/>
    <w:rsid w:val="005A06BC"/>
    <w:rsid w:val="005B73AF"/>
    <w:rsid w:val="005C03B8"/>
    <w:rsid w:val="005C1549"/>
    <w:rsid w:val="00602070"/>
    <w:rsid w:val="006533DF"/>
    <w:rsid w:val="00667E07"/>
    <w:rsid w:val="006851C3"/>
    <w:rsid w:val="006A1B84"/>
    <w:rsid w:val="006A60D1"/>
    <w:rsid w:val="006A7216"/>
    <w:rsid w:val="006B5B7B"/>
    <w:rsid w:val="006E15DA"/>
    <w:rsid w:val="00717982"/>
    <w:rsid w:val="00717E92"/>
    <w:rsid w:val="00732D78"/>
    <w:rsid w:val="00735D8E"/>
    <w:rsid w:val="00737DDD"/>
    <w:rsid w:val="00737ECA"/>
    <w:rsid w:val="00756139"/>
    <w:rsid w:val="00764B6E"/>
    <w:rsid w:val="00790D64"/>
    <w:rsid w:val="007B1AC9"/>
    <w:rsid w:val="007C0FCE"/>
    <w:rsid w:val="007D239A"/>
    <w:rsid w:val="00825A9A"/>
    <w:rsid w:val="00851772"/>
    <w:rsid w:val="008622E9"/>
    <w:rsid w:val="008757B9"/>
    <w:rsid w:val="008927D2"/>
    <w:rsid w:val="008D4C71"/>
    <w:rsid w:val="008D65C3"/>
    <w:rsid w:val="00905DFE"/>
    <w:rsid w:val="00952D3E"/>
    <w:rsid w:val="009954EC"/>
    <w:rsid w:val="009B1D29"/>
    <w:rsid w:val="009C26F7"/>
    <w:rsid w:val="009D3F63"/>
    <w:rsid w:val="009D5A44"/>
    <w:rsid w:val="009F1444"/>
    <w:rsid w:val="00A0592A"/>
    <w:rsid w:val="00A316E2"/>
    <w:rsid w:val="00A555C7"/>
    <w:rsid w:val="00A571FB"/>
    <w:rsid w:val="00A60A59"/>
    <w:rsid w:val="00A75BFF"/>
    <w:rsid w:val="00A81F85"/>
    <w:rsid w:val="00A877AA"/>
    <w:rsid w:val="00A9272B"/>
    <w:rsid w:val="00A943E2"/>
    <w:rsid w:val="00A96C94"/>
    <w:rsid w:val="00AB5928"/>
    <w:rsid w:val="00AC6CF2"/>
    <w:rsid w:val="00AD7475"/>
    <w:rsid w:val="00AE1087"/>
    <w:rsid w:val="00B12219"/>
    <w:rsid w:val="00B25B62"/>
    <w:rsid w:val="00B467A8"/>
    <w:rsid w:val="00B65F30"/>
    <w:rsid w:val="00B75F05"/>
    <w:rsid w:val="00B9146D"/>
    <w:rsid w:val="00BB2CBB"/>
    <w:rsid w:val="00BB798B"/>
    <w:rsid w:val="00BD39C3"/>
    <w:rsid w:val="00BF3167"/>
    <w:rsid w:val="00C031A5"/>
    <w:rsid w:val="00C20F87"/>
    <w:rsid w:val="00C2380E"/>
    <w:rsid w:val="00C55EE4"/>
    <w:rsid w:val="00C83B44"/>
    <w:rsid w:val="00CC42F6"/>
    <w:rsid w:val="00D063C9"/>
    <w:rsid w:val="00D10F9E"/>
    <w:rsid w:val="00D11E41"/>
    <w:rsid w:val="00D158AE"/>
    <w:rsid w:val="00D41B96"/>
    <w:rsid w:val="00D9050E"/>
    <w:rsid w:val="00DB6681"/>
    <w:rsid w:val="00DD5A71"/>
    <w:rsid w:val="00DD5C80"/>
    <w:rsid w:val="00DD67CF"/>
    <w:rsid w:val="00DF0281"/>
    <w:rsid w:val="00E04EBC"/>
    <w:rsid w:val="00E149F0"/>
    <w:rsid w:val="00E26BC3"/>
    <w:rsid w:val="00E40030"/>
    <w:rsid w:val="00E73A8B"/>
    <w:rsid w:val="00E800B4"/>
    <w:rsid w:val="00E976A1"/>
    <w:rsid w:val="00EA3098"/>
    <w:rsid w:val="00EB1565"/>
    <w:rsid w:val="00EE5F83"/>
    <w:rsid w:val="00F24223"/>
    <w:rsid w:val="00F306EC"/>
    <w:rsid w:val="00F37F89"/>
    <w:rsid w:val="00F47DB5"/>
    <w:rsid w:val="00F528CE"/>
    <w:rsid w:val="00F55CE4"/>
    <w:rsid w:val="00F64D6F"/>
    <w:rsid w:val="00F72D7C"/>
    <w:rsid w:val="00F772A6"/>
    <w:rsid w:val="00FA00CA"/>
    <w:rsid w:val="00FA7CCB"/>
    <w:rsid w:val="00FB6882"/>
    <w:rsid w:val="00FD1B3F"/>
    <w:rsid w:val="00FE11AE"/>
    <w:rsid w:val="00FF3B02"/>
    <w:rsid w:val="00FF6AB8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unhideWhenUsed/>
    <w:qFormat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basedOn w:val="Predvolenpsmoodseku"/>
    <w:link w:val="Char2"/>
    <w:uiPriority w:val="99"/>
    <w:unhideWhenUsed/>
    <w:qFormat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qFormat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,2"/>
    <w:basedOn w:val="Normlny"/>
    <w:link w:val="OdsekzoznamuChar"/>
    <w:uiPriority w:val="34"/>
    <w:qFormat/>
    <w:rsid w:val="003F797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34"/>
    <w:qFormat/>
    <w:locked/>
    <w:rsid w:val="00D063C9"/>
  </w:style>
  <w:style w:type="character" w:styleId="PouitHypertextovPrepojenie">
    <w:name w:val="FollowedHyperlink"/>
    <w:basedOn w:val="Predvolenpsmoodseku"/>
    <w:uiPriority w:val="99"/>
    <w:semiHidden/>
    <w:unhideWhenUsed/>
    <w:rsid w:val="00F47DB5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qFormat/>
    <w:rsid w:val="00FF6AB8"/>
    <w:pPr>
      <w:spacing w:line="240" w:lineRule="exact"/>
    </w:pPr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6533DF"/>
    <w:rPr>
      <w:rFonts w:ascii="Times New Roman" w:eastAsia="Arial Unicode MS" w:hAnsi="Times New Roman" w:cs="Times New Roman"/>
      <w:lang w:eastAsia="ar-SA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6533D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Normlny"/>
    <w:link w:val="ZarkazkladnhotextuChar"/>
    <w:rsid w:val="006533DF"/>
    <w:pP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Default">
    <w:name w:val="Default"/>
    <w:rsid w:val="00A57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E40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conomy.gov.sk/podpora-investicii/plan-obnovy/harmonogram-vyziev/archiv/komponent-1/komponent-1-oze-vyzva-zamerana-na-podporu-modernizacie-existujucich-zariadeni-na-vyrobu-elektriny-z-oze-bioplynove-stanice" TargetMode="External"/><Relationship Id="rId18" Type="http://schemas.openxmlformats.org/officeDocument/2006/relationships/hyperlink" Target="https://archiv.apa.sk/podopatrenie-4-1-srv-a-zv" TargetMode="External"/><Relationship Id="rId26" Type="http://schemas.openxmlformats.org/officeDocument/2006/relationships/hyperlink" Target="https://archiv.apa.sk/23-prv-2017" TargetMode="External"/><Relationship Id="rId21" Type="http://schemas.openxmlformats.org/officeDocument/2006/relationships/hyperlink" Target="https://archiv.apa.sk/72-prv-2023" TargetMode="External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economy.gov.sk/podpora-investicii/plan-obnovy/harmonogram-vyziev/archiv/komponent-1/komponent-1-oze-vyzva-zamerana-na-podporu-vystavby-novych-zariadeni-na-vyrobu-elektriny-z-obnovitelnych-zdrojov-energie-a-na-podporu-zvysovania-flexibility-elektroenergetickych-sustav-pre-vyssiu-integraciu-oze-bateriove-systemy" TargetMode="External"/><Relationship Id="rId17" Type="http://schemas.openxmlformats.org/officeDocument/2006/relationships/hyperlink" Target="https://archiv.apa.sk/podopatrenie-4-1-skladovacie-kapacity-a-pozberova-uprava" TargetMode="External"/><Relationship Id="rId25" Type="http://schemas.openxmlformats.org/officeDocument/2006/relationships/hyperlink" Target="https://archiv.apa.sk/54-prv-2022" TargetMode="External"/><Relationship Id="rId33" Type="http://schemas.openxmlformats.org/officeDocument/2006/relationships/footer" Target="footer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archiv.apa.sk/projektove-podpory-prv-2014-2020-vyzvy-opatrenie-4-podopatrenie-4-1-zavlazovanie-30-prv-2018" TargetMode="External"/><Relationship Id="rId20" Type="http://schemas.openxmlformats.org/officeDocument/2006/relationships/hyperlink" Target="https://archiv.apa.sk/65-prv-2022" TargetMode="External"/><Relationship Id="rId29" Type="http://schemas.openxmlformats.org/officeDocument/2006/relationships/hyperlink" Target="https://www.apa.sk/vyzvy/vyzva-vyzva-5sp2026-751-mladi-polnohospodar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conomy.gov.sk/podpora-investicii/plan-obnovy/harmonogram-vyziev/archiv/komponent-1/vyzva-s-kodom-01i0126v01" TargetMode="External"/><Relationship Id="rId24" Type="http://schemas.openxmlformats.org/officeDocument/2006/relationships/hyperlink" Target="https://archiv.apa.sk/46-prv-2020" TargetMode="External"/><Relationship Id="rId32" Type="http://schemas.openxmlformats.org/officeDocument/2006/relationships/footer" Target="footer1.xml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archiv.apa.sk/podopatrenie-4-1-oze" TargetMode="External"/><Relationship Id="rId23" Type="http://schemas.openxmlformats.org/officeDocument/2006/relationships/hyperlink" Target="https://archiv.apa.sk/9-prv-2015" TargetMode="External"/><Relationship Id="rId28" Type="http://schemas.openxmlformats.org/officeDocument/2006/relationships/hyperlink" Target="https://archiv.apa.sk/53-prv-2022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economy.gov.sk/podpora-investicii/plan-obnovy/harmonogram-vyziev/archiv/komponent-1/vyzva-poo-k1-09" TargetMode="External"/><Relationship Id="rId19" Type="http://schemas.openxmlformats.org/officeDocument/2006/relationships/hyperlink" Target="https://archiv.apa.sk/52-prv-2022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ispo.planobnovy.sk/app/vyzvy/544919584643133440" TargetMode="External"/><Relationship Id="rId14" Type="http://schemas.openxmlformats.org/officeDocument/2006/relationships/hyperlink" Target="https://archiv.apa.sk/podopatrenie-4-1-podpora-na-investicie-do-polnohospodarskych-podnikov" TargetMode="External"/><Relationship Id="rId22" Type="http://schemas.openxmlformats.org/officeDocument/2006/relationships/hyperlink" Target="https://archiv.apa.sk/32-prv-2018" TargetMode="External"/><Relationship Id="rId27" Type="http://schemas.openxmlformats.org/officeDocument/2006/relationships/hyperlink" Target="https://archiv.apa.sk/47-prv-2020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hyperlink" Target="https://portal.itms21.sk/vyhlasena-vyzva/?id=2847" TargetMode="Externa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EAF453-0B3B-4BC2-A6B5-FC040ADFBC8B}"/>
      </w:docPartPr>
      <w:docPartBody>
        <w:p w:rsidR="00B57ABD" w:rsidRDefault="000B70C6"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E617F938E1549B6B19E0ED21736B1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EC8D7B-4EA4-4D14-80BC-02F16E50B9A0}"/>
      </w:docPartPr>
      <w:docPartBody>
        <w:p w:rsidR="00B57ABD" w:rsidRDefault="000B70C6" w:rsidP="000B70C6">
          <w:pPr>
            <w:pStyle w:val="1E617F938E1549B6B19E0ED21736B1CB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531403120544C3C8D8E7495A8F413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A2DCD-46AA-41BF-A93A-3A0DB13D4EE1}"/>
      </w:docPartPr>
      <w:docPartBody>
        <w:p w:rsidR="00CA5E13" w:rsidRDefault="005559AC" w:rsidP="005559AC">
          <w:pPr>
            <w:pStyle w:val="1531403120544C3C8D8E7495A8F413E6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3AED0FC56724FDDAF62CA01265F6F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4DD373-D208-4EDD-9907-81C45D53B4E5}"/>
      </w:docPartPr>
      <w:docPartBody>
        <w:p w:rsidR="00CA5E13" w:rsidRDefault="005559AC" w:rsidP="005559AC">
          <w:pPr>
            <w:pStyle w:val="13AED0FC56724FDDAF62CA01265F6F7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A5CD6ADCC938448E8CA309094D194A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34D24-84C0-4524-9637-FA23659270DC}"/>
      </w:docPartPr>
      <w:docPartBody>
        <w:p w:rsidR="00CA5E13" w:rsidRDefault="005559AC" w:rsidP="005559AC">
          <w:pPr>
            <w:pStyle w:val="A5CD6ADCC938448E8CA309094D194AA4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ACF362FDCE4609BF1021A20F7D1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1A7DCF-5378-4FC5-9152-3D3D22DFAD20}"/>
      </w:docPartPr>
      <w:docPartBody>
        <w:p w:rsidR="00CA5E13" w:rsidRDefault="005559AC" w:rsidP="005559AC">
          <w:pPr>
            <w:pStyle w:val="30ACF362FDCE4609BF1021A20F7D1E68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316E8"/>
    <w:rsid w:val="00042A89"/>
    <w:rsid w:val="00096762"/>
    <w:rsid w:val="000B70C6"/>
    <w:rsid w:val="00104BA5"/>
    <w:rsid w:val="001E2DBD"/>
    <w:rsid w:val="001F6B22"/>
    <w:rsid w:val="00296F9C"/>
    <w:rsid w:val="003B595B"/>
    <w:rsid w:val="00416BC1"/>
    <w:rsid w:val="00514213"/>
    <w:rsid w:val="005559AC"/>
    <w:rsid w:val="00576B54"/>
    <w:rsid w:val="005B6B0A"/>
    <w:rsid w:val="005C03B8"/>
    <w:rsid w:val="006521AC"/>
    <w:rsid w:val="00677FE3"/>
    <w:rsid w:val="00682515"/>
    <w:rsid w:val="00740B29"/>
    <w:rsid w:val="00746BE3"/>
    <w:rsid w:val="007C7BD9"/>
    <w:rsid w:val="007F08EA"/>
    <w:rsid w:val="008F7EAE"/>
    <w:rsid w:val="00983C3A"/>
    <w:rsid w:val="009F1768"/>
    <w:rsid w:val="009F2D1C"/>
    <w:rsid w:val="009F3629"/>
    <w:rsid w:val="00A36FFE"/>
    <w:rsid w:val="00A75BFF"/>
    <w:rsid w:val="00A96C50"/>
    <w:rsid w:val="00AB34C4"/>
    <w:rsid w:val="00AF3BF5"/>
    <w:rsid w:val="00B34068"/>
    <w:rsid w:val="00B57A51"/>
    <w:rsid w:val="00B57ABD"/>
    <w:rsid w:val="00B66FA1"/>
    <w:rsid w:val="00BB798B"/>
    <w:rsid w:val="00BC53DE"/>
    <w:rsid w:val="00C270EE"/>
    <w:rsid w:val="00CA5E13"/>
    <w:rsid w:val="00CC42F6"/>
    <w:rsid w:val="00F0200A"/>
    <w:rsid w:val="00F36BF7"/>
    <w:rsid w:val="00F64D6F"/>
    <w:rsid w:val="00FB2408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36FFE"/>
    <w:rPr>
      <w:color w:val="808080"/>
    </w:rPr>
  </w:style>
  <w:style w:type="paragraph" w:customStyle="1" w:styleId="1E617F938E1549B6B19E0ED21736B1CB">
    <w:name w:val="1E617F938E1549B6B19E0ED21736B1CB"/>
    <w:rsid w:val="000B70C6"/>
  </w:style>
  <w:style w:type="paragraph" w:customStyle="1" w:styleId="1531403120544C3C8D8E7495A8F413E6">
    <w:name w:val="1531403120544C3C8D8E7495A8F413E6"/>
    <w:rsid w:val="005559AC"/>
  </w:style>
  <w:style w:type="paragraph" w:customStyle="1" w:styleId="13AED0FC56724FDDAF62CA01265F6F78">
    <w:name w:val="13AED0FC56724FDDAF62CA01265F6F78"/>
    <w:rsid w:val="005559AC"/>
  </w:style>
  <w:style w:type="paragraph" w:customStyle="1" w:styleId="A5CD6ADCC938448E8CA309094D194AA4">
    <w:name w:val="A5CD6ADCC938448E8CA309094D194AA4"/>
    <w:rsid w:val="005559AC"/>
  </w:style>
  <w:style w:type="paragraph" w:customStyle="1" w:styleId="30ACF362FDCE4609BF1021A20F7D1E68">
    <w:name w:val="30ACF362FDCE4609BF1021A20F7D1E68"/>
    <w:rsid w:val="00555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4DEB-8B07-43CE-8D30-2779BA87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4165</Words>
  <Characters>23742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Kostková Ľubica</cp:lastModifiedBy>
  <cp:revision>6</cp:revision>
  <cp:lastPrinted>2025-07-17T10:44:00Z</cp:lastPrinted>
  <dcterms:created xsi:type="dcterms:W3CDTF">2026-05-05T06:34:00Z</dcterms:created>
  <dcterms:modified xsi:type="dcterms:W3CDTF">2026-06-05T08:48:00Z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2025-07-21T19:23:41Z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59b7f7f7-71d7-4d59-b1cf-31a05dd2b4d9</vt:lpwstr>
  </property>
  <property fmtid="{D5CDD505-2E9C-101B-9397-08002B2CF9AE}" pid="11" name="MSIP_Label_54743a8a-75f7-4ac9-9741-a35bd0337f21_ContentBits">
    <vt:lpwstr>2</vt:lpwstr>
  </property>
</Properties>
</file>