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D027" w14:textId="6FE74F5A" w:rsidR="00430B7C" w:rsidRPr="00F20128" w:rsidRDefault="00287795" w:rsidP="00140C70">
      <w:pPr>
        <w:tabs>
          <w:tab w:val="center" w:pos="4536"/>
        </w:tabs>
        <w:spacing w:after="0" w:line="240" w:lineRule="auto"/>
        <w:jc w:val="center"/>
        <w:rPr>
          <w:rFonts w:ascii="Times New Roman" w:eastAsia="Times New Roman" w:hAnsi="Times New Roman" w:cs="Times New Roman"/>
          <w:b/>
          <w:bCs/>
          <w:sz w:val="28"/>
          <w:szCs w:val="28"/>
        </w:rPr>
      </w:pPr>
      <w:r w:rsidRPr="00F20128">
        <w:rPr>
          <w:rFonts w:ascii="Times New Roman" w:eastAsia="Times New Roman" w:hAnsi="Times New Roman" w:cs="Times New Roman"/>
          <w:b/>
          <w:bCs/>
          <w:sz w:val="28"/>
          <w:szCs w:val="28"/>
        </w:rPr>
        <w:t xml:space="preserve">Zmluva o poskytnutí pomoci </w:t>
      </w:r>
    </w:p>
    <w:p w14:paraId="4EAC5CAB" w14:textId="52324716" w:rsidR="00287795" w:rsidRPr="00F20128" w:rsidRDefault="00287795" w:rsidP="009612AF">
      <w:pPr>
        <w:tabs>
          <w:tab w:val="center" w:pos="4536"/>
        </w:tabs>
        <w:spacing w:after="0" w:line="240" w:lineRule="auto"/>
        <w:jc w:val="center"/>
        <w:rPr>
          <w:rFonts w:ascii="Times New Roman" w:eastAsia="Times New Roman" w:hAnsi="Times New Roman" w:cs="Times New Roman"/>
          <w:b/>
          <w:bCs/>
          <w:sz w:val="28"/>
          <w:szCs w:val="28"/>
        </w:rPr>
      </w:pPr>
      <w:r w:rsidRPr="00F20128">
        <w:rPr>
          <w:rFonts w:ascii="Times New Roman" w:eastAsia="Times New Roman" w:hAnsi="Times New Roman" w:cs="Times New Roman"/>
          <w:b/>
          <w:bCs/>
          <w:sz w:val="28"/>
          <w:szCs w:val="28"/>
        </w:rPr>
        <w:t xml:space="preserve">formou </w:t>
      </w:r>
      <w:r w:rsidR="003B5EAE" w:rsidRPr="00F20128">
        <w:rPr>
          <w:rFonts w:ascii="Times New Roman" w:eastAsia="Times New Roman" w:hAnsi="Times New Roman" w:cs="Times New Roman"/>
          <w:b/>
          <w:bCs/>
          <w:sz w:val="28"/>
          <w:szCs w:val="28"/>
        </w:rPr>
        <w:t>podnikateľského vouchera</w:t>
      </w:r>
      <w:r w:rsidRPr="00F20128">
        <w:rPr>
          <w:rFonts w:ascii="Times New Roman" w:eastAsia="Times New Roman" w:hAnsi="Times New Roman" w:cs="Times New Roman"/>
          <w:b/>
          <w:bCs/>
          <w:sz w:val="28"/>
          <w:szCs w:val="28"/>
        </w:rPr>
        <w:t xml:space="preserve"> na </w:t>
      </w:r>
      <w:r w:rsidR="00EE24A4">
        <w:rPr>
          <w:rFonts w:ascii="Times New Roman" w:eastAsia="Times New Roman" w:hAnsi="Times New Roman" w:cs="Times New Roman"/>
          <w:b/>
          <w:bCs/>
          <w:sz w:val="28"/>
          <w:szCs w:val="28"/>
        </w:rPr>
        <w:t>dlhodobé poradenstvo</w:t>
      </w:r>
    </w:p>
    <w:p w14:paraId="456BF59F" w14:textId="77777777" w:rsidR="00287795" w:rsidRPr="00F20128" w:rsidRDefault="00287795" w:rsidP="009612AF">
      <w:pPr>
        <w:spacing w:after="0" w:line="240" w:lineRule="auto"/>
        <w:jc w:val="center"/>
        <w:rPr>
          <w:rFonts w:ascii="Times New Roman" w:hAnsi="Times New Roman"/>
          <w:sz w:val="24"/>
        </w:rPr>
      </w:pPr>
      <w:r w:rsidRPr="00F20128">
        <w:rPr>
          <w:rFonts w:ascii="Times New Roman" w:hAnsi="Times New Roman"/>
          <w:color w:val="000000"/>
          <w:sz w:val="24"/>
        </w:rPr>
        <w:t xml:space="preserve">uzatvorená </w:t>
      </w:r>
      <w:r w:rsidRPr="00F20128">
        <w:rPr>
          <w:rFonts w:ascii="Times New Roman" w:hAnsi="Times New Roman"/>
          <w:sz w:val="24"/>
        </w:rPr>
        <w:t>v zmysle ustanovenia § 269 ods. 2 zákona č. 513/1991 Zb. Obchodný zákonník v znení neskorších predpisov (ďalej len „</w:t>
      </w:r>
      <w:r w:rsidRPr="00F20128">
        <w:rPr>
          <w:rFonts w:ascii="Times New Roman" w:hAnsi="Times New Roman"/>
          <w:b/>
          <w:sz w:val="24"/>
        </w:rPr>
        <w:t>Obchodný zákonník</w:t>
      </w:r>
      <w:r w:rsidRPr="00F20128">
        <w:rPr>
          <w:rFonts w:ascii="Times New Roman" w:hAnsi="Times New Roman"/>
          <w:sz w:val="24"/>
        </w:rPr>
        <w:t>“)</w:t>
      </w:r>
    </w:p>
    <w:p w14:paraId="6BCBA477" w14:textId="77777777" w:rsidR="00287795" w:rsidRPr="00F20128" w:rsidRDefault="00287795" w:rsidP="00140C70">
      <w:pPr>
        <w:spacing w:after="0" w:line="240" w:lineRule="auto"/>
        <w:jc w:val="center"/>
        <w:rPr>
          <w:rFonts w:ascii="Times New Roman" w:eastAsia="Times New Roman" w:hAnsi="Times New Roman" w:cs="Times New Roman"/>
          <w:bCs/>
          <w:i/>
          <w:iCs/>
          <w:sz w:val="24"/>
          <w:szCs w:val="24"/>
        </w:rPr>
      </w:pPr>
      <w:r w:rsidRPr="00F20128">
        <w:rPr>
          <w:rFonts w:ascii="Times New Roman" w:hAnsi="Times New Roman"/>
          <w:sz w:val="24"/>
        </w:rPr>
        <w:t>(ďalej len „</w:t>
      </w:r>
      <w:r w:rsidRPr="00F20128">
        <w:rPr>
          <w:rFonts w:ascii="Times New Roman" w:hAnsi="Times New Roman"/>
          <w:b/>
          <w:sz w:val="24"/>
        </w:rPr>
        <w:t>Zmluva</w:t>
      </w:r>
      <w:r w:rsidRPr="00F20128">
        <w:rPr>
          <w:rFonts w:ascii="Times New Roman" w:hAnsi="Times New Roman"/>
          <w:sz w:val="24"/>
        </w:rPr>
        <w:t>“)</w:t>
      </w:r>
    </w:p>
    <w:p w14:paraId="7E716037" w14:textId="77777777" w:rsidR="00287795" w:rsidRPr="00F20128" w:rsidRDefault="00287795" w:rsidP="009612AF">
      <w:pPr>
        <w:spacing w:after="0" w:line="240" w:lineRule="auto"/>
        <w:rPr>
          <w:rFonts w:ascii="Times New Roman" w:hAnsi="Times New Roman"/>
          <w:b/>
          <w:sz w:val="24"/>
        </w:rPr>
      </w:pPr>
    </w:p>
    <w:p w14:paraId="4A037765" w14:textId="77777777" w:rsidR="006605CC" w:rsidRPr="00F20128" w:rsidRDefault="006605CC">
      <w:pPr>
        <w:spacing w:after="0" w:line="240" w:lineRule="auto"/>
        <w:rPr>
          <w:rFonts w:ascii="Times New Roman" w:eastAsia="Calibri" w:hAnsi="Times New Roman" w:cs="Times New Roman"/>
          <w:b/>
          <w:sz w:val="24"/>
          <w:szCs w:val="24"/>
          <w:lang w:eastAsia="en-US"/>
        </w:rPr>
      </w:pPr>
    </w:p>
    <w:p w14:paraId="5E8508E7" w14:textId="77777777" w:rsidR="00287795" w:rsidRPr="00F20128" w:rsidRDefault="00287795">
      <w:pPr>
        <w:spacing w:after="0" w:line="240" w:lineRule="auto"/>
        <w:jc w:val="center"/>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Článok I.</w:t>
      </w:r>
    </w:p>
    <w:p w14:paraId="30B3678D" w14:textId="77777777" w:rsidR="00287795" w:rsidRPr="00F20128" w:rsidRDefault="00287795" w:rsidP="00287795">
      <w:pPr>
        <w:spacing w:after="0" w:line="240" w:lineRule="auto"/>
        <w:jc w:val="center"/>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Zmluvné strany</w:t>
      </w:r>
    </w:p>
    <w:p w14:paraId="6D9859B2" w14:textId="77777777" w:rsidR="00287795" w:rsidRPr="00F20128" w:rsidRDefault="00287795" w:rsidP="00287795">
      <w:pPr>
        <w:spacing w:after="0" w:line="240" w:lineRule="auto"/>
        <w:ind w:left="360"/>
        <w:jc w:val="both"/>
        <w:rPr>
          <w:rFonts w:ascii="Times New Roman" w:eastAsia="Calibri" w:hAnsi="Times New Roman" w:cs="Times New Roman"/>
          <w:sz w:val="24"/>
          <w:szCs w:val="24"/>
          <w:lang w:eastAsia="en-US"/>
        </w:rPr>
      </w:pPr>
    </w:p>
    <w:p w14:paraId="08B5FAD4" w14:textId="77777777" w:rsidR="00287795" w:rsidRPr="00F20128" w:rsidRDefault="00287795" w:rsidP="00287795">
      <w:pPr>
        <w:spacing w:after="0" w:line="240" w:lineRule="auto"/>
        <w:jc w:val="both"/>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Názov:</w:t>
      </w:r>
      <w:r w:rsidRPr="00F20128">
        <w:rPr>
          <w:rFonts w:ascii="Times New Roman" w:eastAsia="Calibri" w:hAnsi="Times New Roman" w:cs="Times New Roman"/>
          <w:b/>
          <w:sz w:val="24"/>
          <w:szCs w:val="24"/>
          <w:lang w:eastAsia="en-US"/>
        </w:rPr>
        <w:tab/>
      </w:r>
      <w:r w:rsidRPr="00F20128">
        <w:rPr>
          <w:rFonts w:ascii="Times New Roman" w:eastAsia="Calibri" w:hAnsi="Times New Roman" w:cs="Times New Roman"/>
          <w:b/>
          <w:sz w:val="24"/>
          <w:szCs w:val="24"/>
          <w:lang w:eastAsia="en-US"/>
        </w:rPr>
        <w:tab/>
      </w:r>
      <w:r w:rsidRPr="00F20128">
        <w:rPr>
          <w:rFonts w:ascii="Times New Roman" w:eastAsia="Calibri" w:hAnsi="Times New Roman" w:cs="Times New Roman"/>
          <w:b/>
          <w:sz w:val="24"/>
          <w:szCs w:val="24"/>
          <w:lang w:eastAsia="en-US"/>
        </w:rPr>
        <w:tab/>
        <w:t>Ministerstvo hospodárstva Slovenskej republiky</w:t>
      </w:r>
    </w:p>
    <w:p w14:paraId="48643F8D"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color w:val="000000"/>
          <w:sz w:val="24"/>
          <w:szCs w:val="24"/>
          <w:shd w:val="clear" w:color="auto" w:fill="FFFFFF"/>
          <w:lang w:eastAsia="en-US"/>
        </w:rPr>
        <w:t>Mlynské nivy 44/a</w:t>
      </w:r>
      <w:r w:rsidRPr="00F20128">
        <w:rPr>
          <w:rFonts w:ascii="Times New Roman" w:eastAsia="Calibri" w:hAnsi="Times New Roman" w:cs="Times New Roman"/>
          <w:sz w:val="24"/>
          <w:szCs w:val="24"/>
          <w:lang w:eastAsia="en-US"/>
        </w:rPr>
        <w:t xml:space="preserve">, </w:t>
      </w:r>
      <w:r w:rsidRPr="00F20128">
        <w:rPr>
          <w:rFonts w:ascii="Times New Roman" w:eastAsia="Calibri" w:hAnsi="Times New Roman" w:cs="Times New Roman"/>
          <w:color w:val="000000"/>
          <w:sz w:val="24"/>
          <w:szCs w:val="24"/>
          <w:shd w:val="clear" w:color="auto" w:fill="FFFFFF"/>
          <w:lang w:eastAsia="en-US"/>
        </w:rPr>
        <w:t>827 15 Bratislava,</w:t>
      </w:r>
      <w:r w:rsidRPr="00F20128">
        <w:rPr>
          <w:rFonts w:ascii="Times New Roman" w:eastAsia="Calibri" w:hAnsi="Times New Roman" w:cs="Times New Roman"/>
          <w:sz w:val="24"/>
          <w:szCs w:val="24"/>
          <w:lang w:eastAsia="en-US"/>
        </w:rPr>
        <w:t xml:space="preserve"> Slovenská republika</w:t>
      </w:r>
    </w:p>
    <w:p w14:paraId="5D6BABC4"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00</w:t>
      </w:r>
      <w:r w:rsidR="00220323" w:rsidRPr="00F20128">
        <w:rPr>
          <w:rFonts w:ascii="Times New Roman" w:eastAsia="Calibri" w:hAnsi="Times New Roman" w:cs="Times New Roman"/>
          <w:sz w:val="24"/>
          <w:szCs w:val="24"/>
          <w:lang w:eastAsia="en-US"/>
        </w:rPr>
        <w:t> </w:t>
      </w:r>
      <w:r w:rsidRPr="00F20128">
        <w:rPr>
          <w:rFonts w:ascii="Times New Roman" w:eastAsia="Calibri" w:hAnsi="Times New Roman" w:cs="Times New Roman"/>
          <w:sz w:val="24"/>
          <w:szCs w:val="24"/>
          <w:lang w:eastAsia="en-US"/>
        </w:rPr>
        <w:t>686</w:t>
      </w:r>
      <w:r w:rsidR="00220323" w:rsidRPr="00F20128">
        <w:rPr>
          <w:rFonts w:ascii="Times New Roman" w:eastAsia="Calibri" w:hAnsi="Times New Roman" w:cs="Times New Roman"/>
          <w:sz w:val="24"/>
          <w:szCs w:val="24"/>
          <w:lang w:eastAsia="en-US"/>
        </w:rPr>
        <w:t xml:space="preserve"> </w:t>
      </w:r>
      <w:r w:rsidRPr="00F20128">
        <w:rPr>
          <w:rFonts w:ascii="Times New Roman" w:eastAsia="Calibri" w:hAnsi="Times New Roman" w:cs="Times New Roman"/>
          <w:sz w:val="24"/>
          <w:szCs w:val="24"/>
          <w:lang w:eastAsia="en-US"/>
        </w:rPr>
        <w:t>832</w:t>
      </w:r>
    </w:p>
    <w:p w14:paraId="06A96276" w14:textId="77777777" w:rsidR="00287795" w:rsidRPr="00F20128" w:rsidRDefault="00287795" w:rsidP="00287795">
      <w:pPr>
        <w:tabs>
          <w:tab w:val="left" w:pos="1980"/>
        </w:tabs>
        <w:spacing w:after="0" w:line="240" w:lineRule="auto"/>
        <w:ind w:left="1980" w:hanging="198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Webové sídlo: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hyperlink r:id="rId8" w:history="1">
        <w:r w:rsidRPr="00F20128">
          <w:rPr>
            <w:rFonts w:ascii="Times New Roman" w:eastAsia="Calibri" w:hAnsi="Times New Roman" w:cs="Times New Roman"/>
            <w:sz w:val="24"/>
            <w:szCs w:val="24"/>
            <w:lang w:eastAsia="en-US"/>
          </w:rPr>
          <w:t>www.mhsr.sk</w:t>
        </w:r>
      </w:hyperlink>
    </w:p>
    <w:p w14:paraId="5D112A26" w14:textId="3A1B0602" w:rsidR="008C5B25" w:rsidRPr="00F20128" w:rsidRDefault="00287795" w:rsidP="00287795">
      <w:pPr>
        <w:tabs>
          <w:tab w:val="left" w:pos="1980"/>
        </w:tabs>
        <w:spacing w:after="0" w:line="240" w:lineRule="auto"/>
        <w:ind w:left="1980" w:hanging="198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Ministerstvo</w:t>
      </w:r>
      <w:r w:rsidRPr="00F20128">
        <w:rPr>
          <w:rFonts w:ascii="Times New Roman" w:eastAsia="Calibri" w:hAnsi="Times New Roman" w:cs="Times New Roman"/>
          <w:sz w:val="24"/>
          <w:szCs w:val="24"/>
          <w:lang w:eastAsia="en-US"/>
        </w:rPr>
        <w:t>“)</w:t>
      </w:r>
    </w:p>
    <w:p w14:paraId="49D158A4" w14:textId="77777777" w:rsidR="008C5B25" w:rsidRPr="00F20128" w:rsidRDefault="008C5B25" w:rsidP="00287795">
      <w:pPr>
        <w:tabs>
          <w:tab w:val="left" w:pos="1980"/>
        </w:tabs>
        <w:spacing w:after="0" w:line="240" w:lineRule="auto"/>
        <w:ind w:left="1980" w:hanging="1980"/>
        <w:jc w:val="both"/>
        <w:rPr>
          <w:rFonts w:ascii="Times New Roman" w:eastAsia="Calibri" w:hAnsi="Times New Roman" w:cs="Times New Roman"/>
          <w:sz w:val="24"/>
          <w:szCs w:val="24"/>
          <w:lang w:eastAsia="en-US"/>
        </w:rPr>
      </w:pPr>
    </w:p>
    <w:p w14:paraId="5E3B4B50" w14:textId="768AE71E" w:rsidR="00287795" w:rsidRPr="00F20128" w:rsidRDefault="00287795" w:rsidP="00287795">
      <w:pPr>
        <w:tabs>
          <w:tab w:val="left" w:pos="1980"/>
        </w:tabs>
        <w:spacing w:after="0" w:line="240" w:lineRule="auto"/>
        <w:ind w:left="1980" w:hanging="198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v mene ktorého koná</w:t>
      </w:r>
    </w:p>
    <w:p w14:paraId="23C51800" w14:textId="77777777" w:rsidR="00287795" w:rsidRPr="00F20128" w:rsidRDefault="00287795" w:rsidP="009612AF">
      <w:pPr>
        <w:tabs>
          <w:tab w:val="left" w:pos="1980"/>
        </w:tabs>
        <w:spacing w:after="0" w:line="240" w:lineRule="auto"/>
        <w:ind w:left="1980" w:hanging="1980"/>
        <w:jc w:val="both"/>
        <w:rPr>
          <w:rFonts w:ascii="Times New Roman" w:eastAsia="Calibri" w:hAnsi="Times New Roman" w:cs="Times New Roman"/>
          <w:sz w:val="24"/>
          <w:szCs w:val="24"/>
          <w:lang w:eastAsia="en-US"/>
        </w:rPr>
      </w:pPr>
    </w:p>
    <w:p w14:paraId="5B368CF8" w14:textId="77777777" w:rsidR="00287795" w:rsidRPr="00F20128" w:rsidRDefault="00287795">
      <w:pPr>
        <w:tabs>
          <w:tab w:val="left" w:pos="1980"/>
        </w:tabs>
        <w:spacing w:after="0" w:line="240" w:lineRule="auto"/>
        <w:ind w:left="1980" w:hanging="1980"/>
        <w:jc w:val="both"/>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Názov:</w:t>
      </w:r>
      <w:r w:rsidRPr="00F20128">
        <w:rPr>
          <w:rFonts w:ascii="Times New Roman" w:eastAsia="Calibri" w:hAnsi="Times New Roman" w:cs="Times New Roman"/>
          <w:b/>
          <w:sz w:val="24"/>
          <w:szCs w:val="24"/>
          <w:lang w:eastAsia="en-US"/>
        </w:rPr>
        <w:tab/>
      </w:r>
      <w:r w:rsidRPr="00F20128">
        <w:rPr>
          <w:rFonts w:ascii="Times New Roman" w:eastAsia="Calibri" w:hAnsi="Times New Roman" w:cs="Times New Roman"/>
          <w:b/>
          <w:sz w:val="24"/>
          <w:szCs w:val="24"/>
          <w:lang w:eastAsia="en-US"/>
        </w:rPr>
        <w:tab/>
      </w:r>
      <w:r w:rsidRPr="00F20128">
        <w:rPr>
          <w:rFonts w:ascii="Times New Roman" w:eastAsia="Calibri" w:hAnsi="Times New Roman" w:cs="Times New Roman"/>
          <w:b/>
          <w:sz w:val="24"/>
          <w:szCs w:val="24"/>
          <w:lang w:eastAsia="en-US"/>
        </w:rPr>
        <w:tab/>
        <w:t>Slovak Business Agency</w:t>
      </w:r>
    </w:p>
    <w:p w14:paraId="56CADF2F" w14:textId="77777777" w:rsidR="00287795" w:rsidRPr="00F20128" w:rsidRDefault="00287795" w:rsidP="00287795">
      <w:pPr>
        <w:spacing w:after="0" w:line="240" w:lineRule="auto"/>
        <w:ind w:left="2835" w:hanging="2835"/>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Calibri" w:hAnsi="Times New Roman" w:cs="Times New Roman"/>
          <w:sz w:val="24"/>
          <w:szCs w:val="24"/>
          <w:lang w:eastAsia="en-US"/>
        </w:rPr>
        <w:t>Záujmové združenie právnických osôb zapísané v registri vedenom Okresným úradom Bratislava pod číslom: OVVS/467/1997-Ta</w:t>
      </w:r>
    </w:p>
    <w:p w14:paraId="3FE0E6CA" w14:textId="77777777" w:rsidR="00287795" w:rsidRPr="00F20128" w:rsidRDefault="00287795" w:rsidP="00287795">
      <w:pPr>
        <w:spacing w:after="0" w:line="240" w:lineRule="auto"/>
        <w:ind w:left="2835" w:hanging="2835"/>
        <w:jc w:val="both"/>
        <w:rPr>
          <w:rFonts w:ascii="Times New Roman" w:eastAsia="Calibri" w:hAnsi="Times New Roman" w:cs="Times New Roman"/>
          <w:bCs/>
          <w:sz w:val="24"/>
          <w:szCs w:val="24"/>
          <w:lang w:eastAsia="en-US"/>
        </w:rPr>
      </w:pPr>
      <w:bookmarkStart w:id="0" w:name="_Hlk25135192"/>
      <w:r w:rsidRPr="00F20128">
        <w:rPr>
          <w:rFonts w:ascii="Times New Roman" w:eastAsia="Calibri" w:hAnsi="Times New Roman" w:cs="Times New Roman"/>
          <w:sz w:val="24"/>
          <w:szCs w:val="24"/>
          <w:lang w:eastAsia="en-US"/>
        </w:rPr>
        <w:t>Sídlo:</w:t>
      </w:r>
      <w:r w:rsidRPr="00F20128">
        <w:rPr>
          <w:rFonts w:ascii="Times New Roman" w:eastAsia="Calibri" w:hAnsi="Times New Roman" w:cs="Times New Roman"/>
          <w:sz w:val="24"/>
          <w:szCs w:val="24"/>
          <w:lang w:eastAsia="en-US"/>
        </w:rPr>
        <w:tab/>
        <w:t>Karadžičova 7773/2, 811 09 Bratislava - Staré Mesto</w:t>
      </w:r>
      <w:r w:rsidRPr="00F20128">
        <w:rPr>
          <w:rFonts w:ascii="Times New Roman" w:eastAsia="Calibri" w:hAnsi="Times New Roman" w:cs="Times New Roman"/>
          <w:bCs/>
          <w:sz w:val="24"/>
          <w:szCs w:val="24"/>
          <w:lang w:eastAsia="en-US"/>
        </w:rPr>
        <w:t>, Slovenská republika</w:t>
      </w:r>
      <w:bookmarkEnd w:id="0"/>
    </w:p>
    <w:p w14:paraId="69AE72CB" w14:textId="602A22E9" w:rsidR="008C5B25" w:rsidRPr="00F20128" w:rsidRDefault="008C5B25" w:rsidP="00EA33D5">
      <w:pPr>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Korešpondenčná adresa:</w:t>
      </w:r>
      <w:r w:rsidRPr="00F20128">
        <w:rPr>
          <w:rFonts w:ascii="Times New Roman" w:eastAsia="Calibri" w:hAnsi="Times New Roman" w:cs="Times New Roman"/>
          <w:bCs/>
          <w:sz w:val="24"/>
          <w:szCs w:val="24"/>
          <w:lang w:eastAsia="en-US"/>
        </w:rPr>
        <w:tab/>
      </w:r>
      <w:r w:rsidR="00EA33D5" w:rsidRPr="00F20128">
        <w:rPr>
          <w:rFonts w:ascii="Times New Roman" w:eastAsia="Calibri" w:hAnsi="Times New Roman" w:cs="Times New Roman"/>
          <w:bCs/>
          <w:sz w:val="24"/>
          <w:szCs w:val="24"/>
          <w:lang w:eastAsia="en-US"/>
        </w:rPr>
        <w:t>Trnavská cesta 100, 821 01 Bratislava, Slovenská republika</w:t>
      </w:r>
      <w:r w:rsidR="00EA33D5" w:rsidRPr="00F20128" w:rsidDel="00EA33D5">
        <w:rPr>
          <w:rFonts w:ascii="Times New Roman" w:eastAsia="Calibri" w:hAnsi="Times New Roman" w:cs="Times New Roman"/>
          <w:bCs/>
          <w:sz w:val="24"/>
          <w:szCs w:val="24"/>
          <w:lang w:eastAsia="en-US"/>
        </w:rPr>
        <w:t xml:space="preserve"> </w:t>
      </w:r>
    </w:p>
    <w:p w14:paraId="3202AF9F" w14:textId="39C242A9" w:rsidR="00287795" w:rsidRPr="00F20128" w:rsidRDefault="008C5B25" w:rsidP="00287795">
      <w:pPr>
        <w:tabs>
          <w:tab w:val="left" w:pos="1980"/>
        </w:tabs>
        <w:spacing w:after="0" w:line="240" w:lineRule="auto"/>
        <w:ind w:left="1980" w:hanging="198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Konajúci</w:t>
      </w:r>
      <w:r w:rsidR="00287795" w:rsidRPr="00F20128">
        <w:rPr>
          <w:rFonts w:ascii="Times New Roman" w:eastAsia="Calibri" w:hAnsi="Times New Roman" w:cs="Times New Roman"/>
          <w:sz w:val="24"/>
          <w:szCs w:val="24"/>
          <w:lang w:eastAsia="en-US"/>
        </w:rPr>
        <w:t>:</w:t>
      </w:r>
      <w:r w:rsidR="00287795" w:rsidRPr="00F20128">
        <w:rPr>
          <w:rFonts w:ascii="Times New Roman" w:eastAsia="Calibri" w:hAnsi="Times New Roman" w:cs="Times New Roman"/>
          <w:sz w:val="24"/>
          <w:szCs w:val="24"/>
          <w:lang w:eastAsia="en-US"/>
        </w:rPr>
        <w:tab/>
      </w:r>
      <w:r w:rsidR="00287795" w:rsidRPr="00F20128">
        <w:rPr>
          <w:rFonts w:ascii="Times New Roman" w:eastAsia="Calibri" w:hAnsi="Times New Roman" w:cs="Times New Roman"/>
          <w:sz w:val="24"/>
          <w:szCs w:val="24"/>
          <w:lang w:eastAsia="en-US"/>
        </w:rPr>
        <w:tab/>
      </w:r>
      <w:r w:rsidR="00287795" w:rsidRPr="00F20128">
        <w:rPr>
          <w:rFonts w:ascii="Times New Roman" w:eastAsia="Calibri" w:hAnsi="Times New Roman" w:cs="Times New Roman"/>
          <w:sz w:val="24"/>
          <w:szCs w:val="24"/>
          <w:lang w:eastAsia="en-US"/>
        </w:rPr>
        <w:tab/>
        <w:t>Mgr. Martin Holák, PhD., generálny riaditeľ</w:t>
      </w:r>
    </w:p>
    <w:p w14:paraId="2C18313E"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30 845 301</w:t>
      </w:r>
    </w:p>
    <w:p w14:paraId="3725E021"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DIČ:</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2020869279</w:t>
      </w:r>
    </w:p>
    <w:p w14:paraId="43142C34" w14:textId="77777777" w:rsidR="00287795" w:rsidRPr="00F20128" w:rsidRDefault="00287795" w:rsidP="00287795">
      <w:pPr>
        <w:spacing w:after="0" w:line="240" w:lineRule="auto"/>
        <w:ind w:left="2835" w:hanging="2835"/>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 xml:space="preserve">Bankové spojenie: </w:t>
      </w:r>
      <w:r w:rsidRPr="00F20128">
        <w:rPr>
          <w:rFonts w:ascii="Times New Roman" w:eastAsia="Calibri" w:hAnsi="Times New Roman" w:cs="Times New Roman"/>
          <w:sz w:val="24"/>
          <w:szCs w:val="24"/>
          <w:lang w:eastAsia="en-US"/>
        </w:rPr>
        <w:tab/>
        <w:t>Všeobecná úverová banka, a.s.; skrátený názov: VÚB, a.s.</w:t>
      </w:r>
    </w:p>
    <w:p w14:paraId="77F0950A"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 xml:space="preserve">IBAN: </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SK81 0200 0000 0016 9324 1062</w:t>
      </w:r>
    </w:p>
    <w:p w14:paraId="463FA28E" w14:textId="2F72DB93" w:rsidR="007A47BE" w:rsidRPr="00F20128" w:rsidRDefault="007A47BE" w:rsidP="00287795">
      <w:pPr>
        <w:spacing w:after="0" w:line="240" w:lineRule="auto"/>
        <w:jc w:val="both"/>
        <w:rPr>
          <w:rFonts w:ascii="Times New Roman" w:eastAsia="Calibri" w:hAnsi="Times New Roman" w:cs="Times New Roman"/>
          <w:sz w:val="24"/>
          <w:szCs w:val="24"/>
          <w:lang w:eastAsia="en-US"/>
        </w:rPr>
      </w:pPr>
      <w:r w:rsidRPr="00F20128">
        <w:rPr>
          <w:rFonts w:ascii="Times New Roman" w:hAnsi="Times New Roman" w:cs="Times New Roman"/>
          <w:sz w:val="24"/>
          <w:szCs w:val="24"/>
        </w:rPr>
        <w:t>Elektronická pošta:</w:t>
      </w:r>
      <w:r w:rsidRPr="00F20128">
        <w:rPr>
          <w:rFonts w:ascii="Times New Roman" w:hAnsi="Times New Roman" w:cs="Times New Roman"/>
          <w:sz w:val="24"/>
          <w:szCs w:val="24"/>
        </w:rPr>
        <w:tab/>
      </w:r>
      <w:r w:rsidRPr="00F20128">
        <w:rPr>
          <w:rFonts w:ascii="Times New Roman" w:hAnsi="Times New Roman" w:cs="Times New Roman"/>
          <w:sz w:val="24"/>
          <w:szCs w:val="24"/>
        </w:rPr>
        <w:tab/>
      </w:r>
      <w:r w:rsidR="00ED1235">
        <w:rPr>
          <w:rFonts w:ascii="Times New Roman" w:eastAsia="Calibri" w:hAnsi="Times New Roman" w:cs="Times New Roman"/>
          <w:bCs/>
          <w:sz w:val="24"/>
          <w:szCs w:val="24"/>
          <w:lang w:eastAsia="en-US"/>
        </w:rPr>
        <w:t>rovoj</w:t>
      </w:r>
      <w:r w:rsidR="00332BC4" w:rsidRPr="00F20128">
        <w:rPr>
          <w:rFonts w:ascii="Times New Roman" w:eastAsia="Calibri" w:hAnsi="Times New Roman" w:cs="Times New Roman"/>
          <w:bCs/>
          <w:sz w:val="24"/>
          <w:szCs w:val="24"/>
          <w:lang w:eastAsia="en-US"/>
        </w:rPr>
        <w:t>@sbagency.sk</w:t>
      </w:r>
    </w:p>
    <w:p w14:paraId="080947E8" w14:textId="214A23DB" w:rsidR="00287795" w:rsidRPr="00F20128" w:rsidRDefault="00287795" w:rsidP="009612AF">
      <w:pPr>
        <w:tabs>
          <w:tab w:val="left" w:pos="1980"/>
        </w:tabs>
        <w:spacing w:after="0" w:line="240" w:lineRule="auto"/>
        <w:jc w:val="both"/>
        <w:rPr>
          <w:rFonts w:ascii="Times New Roman" w:eastAsia="Calibri" w:hAnsi="Times New Roman" w:cs="Times New Roman"/>
          <w:sz w:val="24"/>
          <w:szCs w:val="24"/>
          <w:lang w:eastAsia="en-US"/>
        </w:rPr>
      </w:pPr>
      <w:bookmarkStart w:id="1" w:name="_Hlk31034288"/>
      <w:bookmarkStart w:id="2" w:name="_Hlk41043267"/>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SBA</w:t>
      </w:r>
      <w:r w:rsidRPr="00F20128">
        <w:rPr>
          <w:rFonts w:ascii="Times New Roman" w:eastAsia="Calibri" w:hAnsi="Times New Roman" w:cs="Times New Roman"/>
          <w:sz w:val="24"/>
          <w:szCs w:val="24"/>
          <w:lang w:eastAsia="en-US"/>
        </w:rPr>
        <w:t>“)</w:t>
      </w:r>
      <w:bookmarkEnd w:id="1"/>
    </w:p>
    <w:bookmarkEnd w:id="2"/>
    <w:p w14:paraId="217D0D65" w14:textId="77777777" w:rsidR="00BB3782" w:rsidRPr="00F20128" w:rsidRDefault="00BB3782" w:rsidP="00140C70">
      <w:pPr>
        <w:spacing w:after="0" w:line="240" w:lineRule="auto"/>
        <w:jc w:val="both"/>
        <w:rPr>
          <w:rFonts w:ascii="Times New Roman" w:eastAsia="Calibri" w:hAnsi="Times New Roman" w:cs="Times New Roman"/>
          <w:sz w:val="24"/>
          <w:szCs w:val="24"/>
          <w:lang w:eastAsia="en-US"/>
        </w:rPr>
      </w:pPr>
    </w:p>
    <w:p w14:paraId="6718575C" w14:textId="77777777" w:rsidR="00287795" w:rsidRPr="00F20128" w:rsidRDefault="00287795" w:rsidP="009612AF">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Poskytovateľ</w:t>
      </w:r>
      <w:r w:rsidRPr="00F20128">
        <w:rPr>
          <w:rFonts w:ascii="Times New Roman" w:eastAsia="Calibri" w:hAnsi="Times New Roman" w:cs="Times New Roman"/>
          <w:sz w:val="24"/>
          <w:szCs w:val="24"/>
          <w:lang w:eastAsia="en-US"/>
        </w:rPr>
        <w:t>“)</w:t>
      </w:r>
    </w:p>
    <w:p w14:paraId="352EDB02" w14:textId="77777777" w:rsidR="00BB3782" w:rsidRPr="00F20128" w:rsidRDefault="00BB3782" w:rsidP="00140C70">
      <w:pPr>
        <w:spacing w:after="0" w:line="240" w:lineRule="auto"/>
        <w:jc w:val="both"/>
        <w:rPr>
          <w:rFonts w:ascii="Times New Roman" w:eastAsia="Calibri" w:hAnsi="Times New Roman" w:cs="Times New Roman"/>
          <w:sz w:val="24"/>
          <w:szCs w:val="24"/>
          <w:lang w:eastAsia="en-US"/>
        </w:rPr>
      </w:pPr>
    </w:p>
    <w:p w14:paraId="2BDC5A96" w14:textId="77777777" w:rsidR="00287795" w:rsidRPr="00F20128" w:rsidRDefault="00287795" w:rsidP="009612AF">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a</w:t>
      </w:r>
    </w:p>
    <w:p w14:paraId="5E2E205D" w14:textId="77777777" w:rsidR="00BB3782" w:rsidRPr="00F20128" w:rsidRDefault="00BB3782" w:rsidP="00287795">
      <w:pPr>
        <w:tabs>
          <w:tab w:val="left" w:pos="1834"/>
        </w:tabs>
        <w:spacing w:after="0" w:line="240" w:lineRule="auto"/>
        <w:jc w:val="both"/>
        <w:rPr>
          <w:rFonts w:ascii="Times New Roman" w:eastAsia="Calibri" w:hAnsi="Times New Roman" w:cs="Times New Roman"/>
          <w:b/>
          <w:sz w:val="24"/>
          <w:szCs w:val="24"/>
          <w:lang w:eastAsia="en-US"/>
        </w:rPr>
      </w:pPr>
      <w:bookmarkStart w:id="3" w:name="_Hlk72915531"/>
    </w:p>
    <w:p w14:paraId="3F8BF120" w14:textId="415476A3" w:rsidR="00287795" w:rsidRPr="00F20128" w:rsidRDefault="00287795" w:rsidP="00287795">
      <w:pPr>
        <w:tabs>
          <w:tab w:val="left" w:pos="1834"/>
        </w:tabs>
        <w:spacing w:after="0" w:line="240" w:lineRule="auto"/>
        <w:jc w:val="both"/>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Obchodné meno:</w:t>
      </w:r>
      <w:r w:rsidRPr="00F20128">
        <w:rPr>
          <w:rFonts w:ascii="Times New Roman" w:eastAsia="Calibri" w:hAnsi="Times New Roman" w:cs="Times New Roman"/>
          <w:b/>
          <w:sz w:val="24"/>
          <w:szCs w:val="24"/>
          <w:lang w:eastAsia="en-US"/>
        </w:rPr>
        <w:tab/>
      </w:r>
      <w:r w:rsidRPr="00F20128">
        <w:rPr>
          <w:rFonts w:ascii="Times New Roman" w:eastAsia="Calibri" w:hAnsi="Times New Roman" w:cs="Times New Roman"/>
          <w:b/>
          <w:sz w:val="24"/>
          <w:szCs w:val="24"/>
          <w:lang w:eastAsia="en-US"/>
        </w:rPr>
        <w:tab/>
      </w:r>
      <w:r w:rsidR="00F27133" w:rsidRPr="00F20128">
        <w:rPr>
          <w:rFonts w:ascii="Times New Roman" w:eastAsia="Calibri" w:hAnsi="Times New Roman" w:cs="Times New Roman"/>
          <w:b/>
          <w:sz w:val="24"/>
          <w:szCs w:val="24"/>
          <w:lang w:eastAsia="en-US"/>
        </w:rPr>
        <w:tab/>
      </w:r>
      <w:r w:rsidR="00F27133" w:rsidRPr="00F20128">
        <w:rPr>
          <w:rFonts w:ascii="Times New Roman" w:eastAsia="Calibri" w:hAnsi="Times New Roman" w:cs="Times New Roman"/>
          <w:b/>
          <w:bCs/>
          <w:sz w:val="24"/>
          <w:szCs w:val="24"/>
          <w:lang w:eastAsia="en-US"/>
        </w:rPr>
        <w:t>xxx</w:t>
      </w:r>
      <w:r w:rsidRPr="00F20128">
        <w:rPr>
          <w:rFonts w:ascii="Times New Roman" w:eastAsia="Calibri" w:hAnsi="Times New Roman" w:cs="Times New Roman"/>
          <w:b/>
          <w:sz w:val="24"/>
          <w:szCs w:val="24"/>
          <w:lang w:eastAsia="en-US"/>
        </w:rPr>
        <w:tab/>
      </w:r>
    </w:p>
    <w:p w14:paraId="76AE4126" w14:textId="605828CC" w:rsidR="00287795" w:rsidRPr="00F20128" w:rsidRDefault="00287795" w:rsidP="00287795">
      <w:pPr>
        <w:autoSpaceDE w:val="0"/>
        <w:autoSpaceDN w:val="0"/>
        <w:adjustRightInd w:val="0"/>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00F27133" w:rsidRPr="00F20128">
        <w:rPr>
          <w:rFonts w:ascii="Times New Roman" w:eastAsia="Calibri" w:hAnsi="Times New Roman" w:cs="Times New Roman"/>
          <w:bCs/>
          <w:sz w:val="24"/>
          <w:szCs w:val="24"/>
          <w:lang w:eastAsia="en-US"/>
        </w:rPr>
        <w:t>xxx</w:t>
      </w:r>
      <w:r w:rsidRPr="00F20128">
        <w:rPr>
          <w:rFonts w:ascii="Times New Roman" w:eastAsia="Calibri" w:hAnsi="Times New Roman" w:cs="Times New Roman"/>
          <w:bCs/>
          <w:sz w:val="24"/>
          <w:szCs w:val="24"/>
          <w:lang w:eastAsia="en-US"/>
        </w:rPr>
        <w:tab/>
      </w:r>
      <w:r w:rsidRPr="00F20128" w:rsidDel="004147BC">
        <w:rPr>
          <w:rFonts w:ascii="Times New Roman" w:eastAsia="Calibri" w:hAnsi="Times New Roman" w:cs="Times New Roman"/>
          <w:bCs/>
          <w:sz w:val="24"/>
          <w:szCs w:val="24"/>
          <w:lang w:eastAsia="en-US"/>
        </w:rPr>
        <w:t xml:space="preserve"> </w:t>
      </w:r>
    </w:p>
    <w:p w14:paraId="1606378F" w14:textId="3122154B"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w:t>
      </w:r>
      <w:r w:rsidR="0079127F" w:rsidRPr="00F20128">
        <w:rPr>
          <w:rFonts w:ascii="Times New Roman" w:eastAsia="Calibri" w:hAnsi="Times New Roman" w:cs="Times New Roman"/>
          <w:sz w:val="24"/>
          <w:szCs w:val="24"/>
          <w:lang w:eastAsia="en-US"/>
        </w:rPr>
        <w:t>/Miesto podnikania</w:t>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bCs/>
          <w:sz w:val="24"/>
          <w:szCs w:val="24"/>
          <w:lang w:eastAsia="en-US"/>
        </w:rPr>
        <w:t>xxx</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 </w:t>
      </w:r>
    </w:p>
    <w:p w14:paraId="078E1A08" w14:textId="6C4A8F02" w:rsidR="00287795" w:rsidRPr="00F20128" w:rsidRDefault="009612AF"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Konajúci</w:t>
      </w:r>
      <w:r w:rsidR="00287795" w:rsidRPr="00F20128">
        <w:rPr>
          <w:rFonts w:ascii="Times New Roman" w:eastAsia="Calibri" w:hAnsi="Times New Roman" w:cs="Times New Roman"/>
          <w:sz w:val="24"/>
          <w:szCs w:val="24"/>
          <w:lang w:eastAsia="en-US"/>
        </w:rPr>
        <w:t>:</w:t>
      </w:r>
      <w:r w:rsidR="00287795" w:rsidRPr="00F20128">
        <w:rPr>
          <w:rFonts w:ascii="Times New Roman" w:eastAsia="Calibri" w:hAnsi="Times New Roman" w:cs="Times New Roman"/>
          <w:sz w:val="24"/>
          <w:szCs w:val="24"/>
          <w:lang w:eastAsia="en-US"/>
        </w:rPr>
        <w:tab/>
      </w:r>
      <w:r w:rsidR="00287795"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bCs/>
          <w:sz w:val="24"/>
          <w:szCs w:val="24"/>
          <w:lang w:eastAsia="en-US"/>
        </w:rPr>
        <w:t>xxx</w:t>
      </w:r>
    </w:p>
    <w:p w14:paraId="71895768" w14:textId="2BA99C5D"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bCs/>
          <w:sz w:val="24"/>
          <w:szCs w:val="24"/>
          <w:lang w:eastAsia="en-US"/>
        </w:rPr>
        <w:t>xxx</w:t>
      </w:r>
      <w:r w:rsidRPr="00F20128">
        <w:rPr>
          <w:rFonts w:ascii="Times New Roman" w:eastAsia="Calibri" w:hAnsi="Times New Roman" w:cs="Times New Roman"/>
          <w:sz w:val="24"/>
          <w:szCs w:val="24"/>
          <w:lang w:eastAsia="en-US"/>
        </w:rPr>
        <w:tab/>
      </w:r>
    </w:p>
    <w:p w14:paraId="3CEB1AF5" w14:textId="7EB46CCA"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DIČ:</w:t>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bCs/>
          <w:sz w:val="24"/>
          <w:szCs w:val="24"/>
          <w:lang w:eastAsia="en-US"/>
        </w:rPr>
        <w:t>xxx</w:t>
      </w:r>
    </w:p>
    <w:p w14:paraId="2275EB51" w14:textId="0D993405"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 DPH</w:t>
      </w:r>
      <w:r w:rsidR="00BB3782" w:rsidRPr="00F20128">
        <w:rPr>
          <w:rStyle w:val="Odkaznapoznmkupodiarou"/>
          <w:rFonts w:ascii="Times New Roman" w:eastAsia="Calibri" w:hAnsi="Times New Roman" w:cs="Times New Roman"/>
          <w:sz w:val="24"/>
          <w:szCs w:val="24"/>
          <w:lang w:eastAsia="en-US"/>
        </w:rPr>
        <w:footnoteReference w:id="2"/>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sz w:val="24"/>
          <w:szCs w:val="24"/>
          <w:lang w:eastAsia="en-US"/>
        </w:rPr>
        <w:tab/>
      </w:r>
      <w:r w:rsidR="00F27133" w:rsidRPr="00F20128">
        <w:rPr>
          <w:rFonts w:ascii="Times New Roman" w:eastAsia="Calibri" w:hAnsi="Times New Roman" w:cs="Times New Roman"/>
          <w:bCs/>
          <w:sz w:val="24"/>
          <w:szCs w:val="24"/>
          <w:lang w:eastAsia="en-US"/>
        </w:rPr>
        <w:t>xxx</w:t>
      </w:r>
    </w:p>
    <w:p w14:paraId="20D152C0" w14:textId="14C5C2DF" w:rsidR="00287795" w:rsidRPr="00F20128" w:rsidRDefault="007A47BE" w:rsidP="00287795">
      <w:pPr>
        <w:spacing w:after="0" w:line="240" w:lineRule="auto"/>
        <w:jc w:val="both"/>
        <w:rPr>
          <w:rFonts w:ascii="Times New Roman" w:eastAsia="Calibri" w:hAnsi="Times New Roman" w:cs="Times New Roman"/>
          <w:sz w:val="24"/>
          <w:szCs w:val="24"/>
          <w:lang w:eastAsia="en-US"/>
        </w:rPr>
      </w:pPr>
      <w:r w:rsidRPr="00F20128">
        <w:rPr>
          <w:rFonts w:ascii="Times New Roman" w:hAnsi="Times New Roman" w:cs="Times New Roman"/>
          <w:sz w:val="24"/>
          <w:szCs w:val="24"/>
        </w:rPr>
        <w:t>Elektronická pošta:</w:t>
      </w:r>
      <w:r w:rsidRPr="00F20128">
        <w:rPr>
          <w:rFonts w:ascii="Times New Roman" w:hAnsi="Times New Roman" w:cs="Times New Roman"/>
          <w:sz w:val="24"/>
          <w:szCs w:val="24"/>
        </w:rPr>
        <w:tab/>
      </w:r>
      <w:r w:rsidRPr="00F20128">
        <w:rPr>
          <w:rFonts w:ascii="Times New Roman" w:hAnsi="Times New Roman" w:cs="Times New Roman"/>
          <w:sz w:val="24"/>
          <w:szCs w:val="24"/>
        </w:rPr>
        <w:tab/>
      </w:r>
      <w:r w:rsidRPr="00F20128">
        <w:rPr>
          <w:rFonts w:ascii="Times New Roman" w:eastAsia="Calibri" w:hAnsi="Times New Roman" w:cs="Times New Roman"/>
          <w:bCs/>
          <w:sz w:val="24"/>
          <w:szCs w:val="24"/>
          <w:lang w:eastAsia="en-US"/>
        </w:rPr>
        <w:t>xxx</w:t>
      </w:r>
      <w:r w:rsidR="00287795" w:rsidRPr="00F20128">
        <w:rPr>
          <w:rFonts w:ascii="Times New Roman" w:eastAsia="Calibri" w:hAnsi="Times New Roman" w:cs="Times New Roman"/>
          <w:sz w:val="24"/>
          <w:szCs w:val="24"/>
          <w:lang w:eastAsia="en-US"/>
        </w:rPr>
        <w:tab/>
      </w:r>
      <w:r w:rsidR="00287795" w:rsidRPr="00F20128">
        <w:rPr>
          <w:rFonts w:ascii="Times New Roman" w:eastAsia="Calibri" w:hAnsi="Times New Roman" w:cs="Times New Roman"/>
          <w:sz w:val="24"/>
          <w:szCs w:val="24"/>
          <w:lang w:eastAsia="en-US"/>
        </w:rPr>
        <w:tab/>
      </w:r>
    </w:p>
    <w:p w14:paraId="19605ECD" w14:textId="77777777" w:rsidR="00287795" w:rsidRPr="00F20128" w:rsidRDefault="00287795" w:rsidP="00287795">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Prijímateľ</w:t>
      </w:r>
      <w:r w:rsidRPr="00F20128">
        <w:rPr>
          <w:rFonts w:ascii="Times New Roman" w:eastAsia="Calibri" w:hAnsi="Times New Roman" w:cs="Times New Roman"/>
          <w:sz w:val="24"/>
          <w:szCs w:val="24"/>
          <w:lang w:eastAsia="en-US"/>
        </w:rPr>
        <w:t>“)</w:t>
      </w:r>
    </w:p>
    <w:p w14:paraId="2121AA27"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p>
    <w:bookmarkEnd w:id="3"/>
    <w:p w14:paraId="23895F2E" w14:textId="77777777" w:rsidR="00287795" w:rsidRPr="00F20128" w:rsidRDefault="00287795" w:rsidP="00287795">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(Poskytovateľ a Prijímateľ spolu ďalej len „</w:t>
      </w:r>
      <w:r w:rsidRPr="00F20128">
        <w:rPr>
          <w:rFonts w:ascii="Times New Roman" w:eastAsia="Calibri" w:hAnsi="Times New Roman" w:cs="Times New Roman"/>
          <w:b/>
          <w:sz w:val="24"/>
          <w:szCs w:val="24"/>
          <w:lang w:eastAsia="en-US"/>
        </w:rPr>
        <w:t>Zmluvné strany</w:t>
      </w:r>
      <w:r w:rsidRPr="00F20128">
        <w:rPr>
          <w:rFonts w:ascii="Times New Roman" w:eastAsia="Calibri" w:hAnsi="Times New Roman" w:cs="Times New Roman"/>
          <w:sz w:val="24"/>
          <w:szCs w:val="24"/>
          <w:lang w:eastAsia="en-US"/>
        </w:rPr>
        <w:t>“)</w:t>
      </w:r>
    </w:p>
    <w:p w14:paraId="0E6D1ED8" w14:textId="77777777" w:rsidR="00797670" w:rsidRPr="00F20128" w:rsidRDefault="00797670" w:rsidP="00797670">
      <w:pPr>
        <w:tabs>
          <w:tab w:val="left" w:pos="3360"/>
        </w:tabs>
        <w:spacing w:before="240" w:after="0" w:line="240" w:lineRule="auto"/>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lastRenderedPageBreak/>
        <w:t>Článok II.</w:t>
      </w:r>
    </w:p>
    <w:p w14:paraId="0B44F746" w14:textId="77777777" w:rsidR="00797670" w:rsidRPr="00F20128" w:rsidRDefault="00797670" w:rsidP="00797670">
      <w:pPr>
        <w:tabs>
          <w:tab w:val="left" w:pos="3360"/>
        </w:tabs>
        <w:spacing w:after="0" w:line="240" w:lineRule="auto"/>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Úvodné ustanovenia</w:t>
      </w:r>
    </w:p>
    <w:p w14:paraId="6FCEF1BF" w14:textId="77777777" w:rsidR="00797670" w:rsidRPr="00F20128" w:rsidRDefault="00797670" w:rsidP="00797670">
      <w:pPr>
        <w:tabs>
          <w:tab w:val="left" w:pos="3360"/>
        </w:tabs>
        <w:spacing w:after="0" w:line="240" w:lineRule="auto"/>
        <w:jc w:val="center"/>
        <w:rPr>
          <w:rFonts w:ascii="Times New Roman" w:eastAsia="Times New Roman" w:hAnsi="Times New Roman" w:cs="Times New Roman"/>
          <w:b/>
          <w:bCs/>
          <w:sz w:val="24"/>
          <w:szCs w:val="24"/>
        </w:rPr>
      </w:pPr>
    </w:p>
    <w:p w14:paraId="0D6E4FB5" w14:textId="3A7E5EA1" w:rsidR="009612AF" w:rsidRPr="00F20128" w:rsidRDefault="009612AF"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sidRPr="00F20128">
        <w:rPr>
          <w:rFonts w:ascii="Times New Roman" w:hAnsi="Times New Roman" w:cs="Times New Roman"/>
          <w:sz w:val="24"/>
          <w:szCs w:val="24"/>
        </w:rPr>
        <w:t>Ministerstvo je Poskytovateľom pomoci</w:t>
      </w:r>
      <w:r w:rsidRPr="00F20128">
        <w:rPr>
          <w:rFonts w:ascii="Times New Roman" w:eastAsia="Calibri" w:hAnsi="Times New Roman" w:cs="Times New Roman"/>
          <w:sz w:val="24"/>
          <w:szCs w:val="24"/>
          <w:lang w:eastAsia="en-US"/>
        </w:rPr>
        <w:t xml:space="preserve"> na základe </w:t>
      </w:r>
      <w:r w:rsidRPr="00F20128">
        <w:rPr>
          <w:rFonts w:ascii="Times New Roman" w:eastAsia="Times New Roman" w:hAnsi="Times New Roman" w:cs="Times New Roman"/>
          <w:bCs/>
          <w:i/>
          <w:iCs/>
          <w:sz w:val="24"/>
          <w:szCs w:val="24"/>
          <w:lang w:eastAsia="en-US"/>
        </w:rPr>
        <w:t>Schémy minimálnej pomoci na horizontálnu podporu malého a stredného podnikania v SR</w:t>
      </w:r>
      <w:r w:rsidRPr="00F20128">
        <w:rPr>
          <w:rFonts w:ascii="Times New Roman" w:eastAsia="Times New Roman" w:hAnsi="Times New Roman" w:cs="Times New Roman"/>
          <w:bCs/>
          <w:sz w:val="24"/>
          <w:szCs w:val="24"/>
          <w:lang w:eastAsia="en-US"/>
        </w:rPr>
        <w:t xml:space="preserve"> </w:t>
      </w:r>
      <w:r w:rsidRPr="00F20128">
        <w:rPr>
          <w:rFonts w:ascii="Times New Roman" w:eastAsia="Times New Roman" w:hAnsi="Times New Roman" w:cs="Times New Roman"/>
          <w:bCs/>
          <w:i/>
          <w:sz w:val="24"/>
          <w:szCs w:val="24"/>
          <w:lang w:eastAsia="en-US"/>
        </w:rPr>
        <w:t>z prostriedkov Programu Slovensko</w:t>
      </w:r>
      <w:r w:rsidRPr="00F20128">
        <w:rPr>
          <w:rFonts w:ascii="Times New Roman" w:eastAsia="Times New Roman" w:hAnsi="Times New Roman" w:cs="Times New Roman"/>
          <w:bCs/>
          <w:sz w:val="24"/>
          <w:szCs w:val="24"/>
          <w:lang w:eastAsia="en-US"/>
        </w:rPr>
        <w:t xml:space="preserve"> </w:t>
      </w:r>
      <w:r w:rsidRPr="00F20128">
        <w:rPr>
          <w:rFonts w:ascii="Times New Roman" w:hAnsi="Times New Roman"/>
          <w:bCs/>
          <w:i/>
          <w:color w:val="000000"/>
          <w:sz w:val="24"/>
        </w:rPr>
        <w:t>2021 - 2027</w:t>
      </w:r>
      <w:r w:rsidRPr="00F20128">
        <w:rPr>
          <w:rFonts w:ascii="Times New Roman" w:hAnsi="Times New Roman"/>
          <w:bCs/>
          <w:color w:val="000000"/>
          <w:sz w:val="24"/>
        </w:rPr>
        <w:t xml:space="preserve"> </w:t>
      </w:r>
      <w:r w:rsidRPr="00F20128">
        <w:rPr>
          <w:rFonts w:ascii="Times New Roman" w:hAnsi="Times New Roman"/>
          <w:bCs/>
          <w:i/>
          <w:color w:val="000000"/>
          <w:sz w:val="24"/>
        </w:rPr>
        <w:t>(DM – 19/2024</w:t>
      </w:r>
      <w:r w:rsidRPr="00F20128">
        <w:rPr>
          <w:rFonts w:ascii="Times New Roman" w:hAnsi="Times New Roman"/>
          <w:i/>
          <w:color w:val="000000"/>
          <w:sz w:val="24"/>
        </w:rPr>
        <w:t>)</w:t>
      </w:r>
      <w:r w:rsidRPr="00F20128">
        <w:rPr>
          <w:rFonts w:ascii="Times New Roman" w:hAnsi="Times New Roman"/>
          <w:color w:val="000000"/>
          <w:sz w:val="24"/>
        </w:rPr>
        <w:t xml:space="preserve"> </w:t>
      </w:r>
      <w:r w:rsidRPr="00F20128">
        <w:rPr>
          <w:rFonts w:ascii="Times New Roman" w:eastAsia="Times New Roman" w:hAnsi="Times New Roman" w:cs="Times New Roman"/>
          <w:bCs/>
          <w:sz w:val="24"/>
          <w:szCs w:val="24"/>
          <w:lang w:eastAsia="en-US"/>
        </w:rPr>
        <w:t xml:space="preserve">zverejnenej v Obchodnom vestníku 81/2024 dňa </w:t>
      </w:r>
      <w:r w:rsidR="008C5B25" w:rsidRPr="00F20128">
        <w:rPr>
          <w:rFonts w:ascii="Times New Roman" w:eastAsia="Times New Roman" w:hAnsi="Times New Roman" w:cs="Times New Roman"/>
          <w:bCs/>
          <w:sz w:val="24"/>
          <w:szCs w:val="24"/>
          <w:lang w:eastAsia="en-US"/>
        </w:rPr>
        <w:br/>
      </w:r>
      <w:r w:rsidRPr="00F20128">
        <w:rPr>
          <w:rFonts w:ascii="Times New Roman" w:eastAsia="Times New Roman" w:hAnsi="Times New Roman" w:cs="Times New Roman"/>
          <w:bCs/>
          <w:sz w:val="24"/>
          <w:szCs w:val="24"/>
          <w:lang w:eastAsia="en-US"/>
        </w:rPr>
        <w:t>25. 04. 2024 v úplnom znení</w:t>
      </w:r>
      <w:r w:rsidRPr="00F20128">
        <w:rPr>
          <w:rFonts w:ascii="Times New Roman" w:eastAsia="Calibri" w:hAnsi="Times New Roman" w:cs="Times New Roman"/>
          <w:sz w:val="24"/>
          <w:szCs w:val="24"/>
          <w:lang w:eastAsia="en-US"/>
        </w:rPr>
        <w:t xml:space="preserve"> (ďalej len „</w:t>
      </w:r>
      <w:r w:rsidRPr="00F20128">
        <w:rPr>
          <w:rFonts w:ascii="Times New Roman" w:eastAsia="Calibri" w:hAnsi="Times New Roman" w:cs="Times New Roman"/>
          <w:b/>
          <w:sz w:val="24"/>
          <w:szCs w:val="24"/>
          <w:lang w:eastAsia="en-US"/>
        </w:rPr>
        <w:t>Schéma</w:t>
      </w:r>
      <w:r w:rsidRPr="00F20128">
        <w:rPr>
          <w:rFonts w:ascii="Times New Roman" w:eastAsia="Calibri" w:hAnsi="Times New Roman" w:cs="Times New Roman"/>
          <w:sz w:val="24"/>
          <w:szCs w:val="24"/>
          <w:lang w:eastAsia="en-US"/>
        </w:rPr>
        <w:t>“).</w:t>
      </w:r>
    </w:p>
    <w:p w14:paraId="50BCC0DC" w14:textId="77777777" w:rsidR="009612AF" w:rsidRPr="00F20128" w:rsidRDefault="009612AF" w:rsidP="007F1A22">
      <w:pPr>
        <w:spacing w:after="0" w:line="240" w:lineRule="auto"/>
        <w:ind w:left="426" w:hanging="426"/>
        <w:jc w:val="both"/>
        <w:rPr>
          <w:rFonts w:ascii="Times New Roman" w:eastAsia="Times New Roman" w:hAnsi="Times New Roman" w:cs="Times New Roman"/>
          <w:b/>
          <w:bCs/>
          <w:sz w:val="24"/>
          <w:szCs w:val="24"/>
        </w:rPr>
      </w:pPr>
    </w:p>
    <w:p w14:paraId="1B711A96" w14:textId="5BF4931E" w:rsidR="007142C0" w:rsidRPr="00F20128" w:rsidRDefault="007142C0"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sidRPr="00F20128">
        <w:rPr>
          <w:rFonts w:ascii="Times New Roman" w:eastAsia="Times New Roman" w:hAnsi="Times New Roman" w:cs="Times New Roman"/>
          <w:bCs/>
          <w:sz w:val="24"/>
          <w:szCs w:val="24"/>
        </w:rPr>
        <w:t>SBA je v</w:t>
      </w:r>
      <w:r w:rsidR="008466F0" w:rsidRPr="00F20128">
        <w:rPr>
          <w:rFonts w:ascii="Times New Roman" w:eastAsia="Times New Roman" w:hAnsi="Times New Roman" w:cs="Times New Roman"/>
          <w:bCs/>
          <w:sz w:val="24"/>
          <w:szCs w:val="24"/>
        </w:rPr>
        <w:t> súlade s ustanovením</w:t>
      </w:r>
      <w:r w:rsidRPr="00F20128">
        <w:rPr>
          <w:rFonts w:ascii="Times New Roman" w:eastAsia="Times New Roman" w:hAnsi="Times New Roman" w:cs="Times New Roman"/>
          <w:bCs/>
          <w:sz w:val="24"/>
          <w:szCs w:val="24"/>
        </w:rPr>
        <w:t xml:space="preserve"> § 7 ods. 3 </w:t>
      </w:r>
      <w:r w:rsidRPr="00F20128">
        <w:rPr>
          <w:rFonts w:ascii="Times New Roman" w:eastAsia="Times New Roman" w:hAnsi="Times New Roman" w:cs="Times New Roman"/>
          <w:sz w:val="24"/>
          <w:szCs w:val="24"/>
        </w:rPr>
        <w:t>zákona č. 358/2015 Z. z. o úprave niektorých vzťahov v oblasti štátnej pomoci a minimálnej pomoci a o zmene a doplnení niektorých zákonov (zákon o štátnej pomoci) (ďalej len „</w:t>
      </w:r>
      <w:r w:rsidRPr="00F20128">
        <w:rPr>
          <w:rFonts w:ascii="Times New Roman" w:eastAsia="Times New Roman" w:hAnsi="Times New Roman" w:cs="Times New Roman"/>
          <w:b/>
          <w:sz w:val="24"/>
          <w:szCs w:val="24"/>
        </w:rPr>
        <w:t>Zákon o štátnej pomoci</w:t>
      </w:r>
      <w:r w:rsidRPr="00F20128">
        <w:rPr>
          <w:rFonts w:ascii="Times New Roman" w:eastAsia="Times New Roman" w:hAnsi="Times New Roman" w:cs="Times New Roman"/>
          <w:sz w:val="24"/>
          <w:szCs w:val="24"/>
        </w:rPr>
        <w:t xml:space="preserve">“) </w:t>
      </w:r>
      <w:r w:rsidR="008466F0" w:rsidRPr="00F20128">
        <w:rPr>
          <w:rFonts w:ascii="Times New Roman" w:eastAsia="Times New Roman" w:hAnsi="Times New Roman" w:cs="Times New Roman"/>
          <w:sz w:val="24"/>
          <w:szCs w:val="24"/>
        </w:rPr>
        <w:t xml:space="preserve">a ustanovením Článku D) </w:t>
      </w:r>
      <w:r w:rsidR="00BB18CF" w:rsidRPr="00F20128">
        <w:rPr>
          <w:rFonts w:ascii="Times New Roman" w:eastAsia="Times New Roman" w:hAnsi="Times New Roman" w:cs="Times New Roman"/>
          <w:sz w:val="24"/>
          <w:szCs w:val="24"/>
        </w:rPr>
        <w:t>bod</w:t>
      </w:r>
      <w:r w:rsidR="008466F0" w:rsidRPr="00F20128">
        <w:rPr>
          <w:rFonts w:ascii="Times New Roman" w:eastAsia="Times New Roman" w:hAnsi="Times New Roman" w:cs="Times New Roman"/>
          <w:sz w:val="24"/>
          <w:szCs w:val="24"/>
        </w:rPr>
        <w:t xml:space="preserve"> </w:t>
      </w:r>
      <w:r w:rsidR="00BB18CF" w:rsidRPr="00F20128">
        <w:rPr>
          <w:rFonts w:ascii="Times New Roman" w:eastAsia="Times New Roman" w:hAnsi="Times New Roman" w:cs="Times New Roman"/>
          <w:sz w:val="24"/>
          <w:szCs w:val="24"/>
        </w:rPr>
        <w:t>2.</w:t>
      </w:r>
      <w:r w:rsidR="008466F0" w:rsidRPr="00F20128">
        <w:rPr>
          <w:rFonts w:ascii="Times New Roman" w:eastAsia="Times New Roman" w:hAnsi="Times New Roman" w:cs="Times New Roman"/>
          <w:sz w:val="24"/>
          <w:szCs w:val="24"/>
        </w:rPr>
        <w:t xml:space="preserve"> Schémy </w:t>
      </w:r>
      <w:r w:rsidRPr="00F20128">
        <w:rPr>
          <w:rFonts w:ascii="Times New Roman" w:eastAsia="Times New Roman" w:hAnsi="Times New Roman" w:cs="Times New Roman"/>
          <w:bCs/>
          <w:sz w:val="24"/>
          <w:szCs w:val="24"/>
        </w:rPr>
        <w:t xml:space="preserve">poverená vykonávaním </w:t>
      </w:r>
      <w:r w:rsidR="008466F0" w:rsidRPr="00F20128">
        <w:rPr>
          <w:rFonts w:ascii="Times New Roman" w:eastAsia="Times New Roman" w:hAnsi="Times New Roman" w:cs="Times New Roman"/>
          <w:bCs/>
          <w:sz w:val="24"/>
          <w:szCs w:val="24"/>
        </w:rPr>
        <w:t xml:space="preserve">úloh spojených s poskytovaním pomoci </w:t>
      </w:r>
      <w:r w:rsidR="00AC4133" w:rsidRPr="00F20128">
        <w:rPr>
          <w:rFonts w:ascii="Times New Roman" w:eastAsia="Times New Roman" w:hAnsi="Times New Roman" w:cs="Times New Roman"/>
          <w:bCs/>
          <w:sz w:val="24"/>
          <w:szCs w:val="24"/>
        </w:rPr>
        <w:t xml:space="preserve">v zmysle Schémy </w:t>
      </w:r>
      <w:r w:rsidR="008466F0" w:rsidRPr="00F20128">
        <w:rPr>
          <w:rFonts w:ascii="Times New Roman" w:eastAsia="Times New Roman" w:hAnsi="Times New Roman" w:cs="Times New Roman"/>
          <w:bCs/>
          <w:sz w:val="24"/>
          <w:szCs w:val="24"/>
        </w:rPr>
        <w:t>v mene Ministerstva</w:t>
      </w:r>
      <w:r w:rsidRPr="00F20128">
        <w:rPr>
          <w:rFonts w:ascii="Times New Roman" w:eastAsia="Times New Roman" w:hAnsi="Times New Roman" w:cs="Times New Roman"/>
          <w:bCs/>
          <w:sz w:val="24"/>
          <w:szCs w:val="24"/>
        </w:rPr>
        <w:t>.</w:t>
      </w:r>
    </w:p>
    <w:p w14:paraId="5D15B0D3" w14:textId="77777777" w:rsidR="007142C0" w:rsidRPr="00F20128" w:rsidRDefault="007142C0" w:rsidP="004D3D6E">
      <w:pPr>
        <w:spacing w:after="0" w:line="240" w:lineRule="auto"/>
        <w:ind w:left="426" w:hanging="426"/>
        <w:jc w:val="both"/>
        <w:rPr>
          <w:rFonts w:ascii="Times New Roman" w:eastAsia="Times New Roman" w:hAnsi="Times New Roman" w:cs="Times New Roman"/>
          <w:b/>
          <w:bCs/>
          <w:sz w:val="24"/>
          <w:szCs w:val="24"/>
        </w:rPr>
      </w:pPr>
    </w:p>
    <w:p w14:paraId="152D23C2" w14:textId="7AF98947" w:rsidR="007142C0" w:rsidRPr="00F20128" w:rsidRDefault="00416B74" w:rsidP="001E6DCD">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sidRPr="00F20128">
        <w:rPr>
          <w:rFonts w:ascii="Times New Roman" w:eastAsia="Times New Roman" w:hAnsi="Times New Roman" w:cs="Times New Roman"/>
          <w:sz w:val="24"/>
          <w:szCs w:val="24"/>
        </w:rPr>
        <w:t xml:space="preserve">SBA je </w:t>
      </w:r>
      <w:r w:rsidR="00F26C18" w:rsidRPr="00F20128">
        <w:rPr>
          <w:rFonts w:ascii="Times New Roman" w:eastAsia="Times New Roman" w:hAnsi="Times New Roman" w:cs="Times New Roman"/>
          <w:sz w:val="24"/>
          <w:szCs w:val="24"/>
        </w:rPr>
        <w:t xml:space="preserve">zároveň </w:t>
      </w:r>
      <w:r w:rsidRPr="00F20128">
        <w:rPr>
          <w:rFonts w:ascii="Times New Roman" w:eastAsia="Times New Roman" w:hAnsi="Times New Roman" w:cs="Times New Roman"/>
          <w:sz w:val="24"/>
          <w:szCs w:val="24"/>
        </w:rPr>
        <w:t>na základe</w:t>
      </w:r>
      <w:r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i/>
          <w:sz w:val="24"/>
          <w:szCs w:val="24"/>
        </w:rPr>
        <w:t>Zmluvy o poskytnutí nenávratného finančného príspevku</w:t>
      </w:r>
      <w:r w:rsidRPr="00F20128">
        <w:rPr>
          <w:rFonts w:ascii="Times New Roman" w:eastAsia="Times New Roman" w:hAnsi="Times New Roman" w:cs="Times New Roman"/>
          <w:bCs/>
          <w:sz w:val="24"/>
          <w:szCs w:val="24"/>
        </w:rPr>
        <w:t xml:space="preserve">, </w:t>
      </w:r>
      <w:r w:rsidR="006F5E15" w:rsidRPr="00F20128">
        <w:rPr>
          <w:rFonts w:ascii="Times New Roman" w:hAnsi="Times New Roman" w:cs="Times New Roman"/>
          <w:sz w:val="24"/>
          <w:szCs w:val="24"/>
        </w:rPr>
        <w:t xml:space="preserve"> </w:t>
      </w:r>
      <w:r w:rsidR="006F5E15" w:rsidRPr="00F20128">
        <w:rPr>
          <w:rFonts w:ascii="Times New Roman" w:eastAsia="Times New Roman" w:hAnsi="Times New Roman" w:cs="Times New Roman"/>
          <w:sz w:val="24"/>
          <w:szCs w:val="24"/>
        </w:rPr>
        <w:t>reg. č.: 332/2024-2060-4237</w:t>
      </w:r>
      <w:r w:rsidRPr="00F20128">
        <w:rPr>
          <w:rFonts w:ascii="Times New Roman" w:eastAsia="Times New Roman" w:hAnsi="Times New Roman" w:cs="Times New Roman"/>
          <w:sz w:val="24"/>
          <w:szCs w:val="24"/>
        </w:rPr>
        <w:t>, uzatvorenej</w:t>
      </w:r>
      <w:r w:rsidRPr="00F20128">
        <w:rPr>
          <w:rFonts w:ascii="Times New Roman" w:eastAsia="Times New Roman" w:hAnsi="Times New Roman" w:cs="Times New Roman"/>
          <w:bCs/>
          <w:sz w:val="24"/>
          <w:szCs w:val="24"/>
        </w:rPr>
        <w:t xml:space="preserve"> medzi </w:t>
      </w:r>
      <w:r w:rsidR="000471CC" w:rsidRPr="00F20128">
        <w:rPr>
          <w:rFonts w:ascii="Times New Roman" w:eastAsia="Times New Roman" w:hAnsi="Times New Roman" w:cs="Times New Roman"/>
          <w:bCs/>
          <w:sz w:val="24"/>
          <w:szCs w:val="24"/>
        </w:rPr>
        <w:t>(</w:t>
      </w:r>
      <w:r w:rsidR="002B67CA" w:rsidRPr="00F20128">
        <w:rPr>
          <w:rFonts w:ascii="Times New Roman" w:eastAsia="Times New Roman" w:hAnsi="Times New Roman" w:cs="Times New Roman"/>
          <w:bCs/>
          <w:sz w:val="24"/>
          <w:szCs w:val="24"/>
        </w:rPr>
        <w:t>poskytovateľom</w:t>
      </w:r>
      <w:r w:rsidR="000471CC" w:rsidRPr="00F20128">
        <w:rPr>
          <w:rFonts w:ascii="Times New Roman" w:eastAsia="Times New Roman" w:hAnsi="Times New Roman" w:cs="Times New Roman"/>
          <w:bCs/>
          <w:sz w:val="24"/>
          <w:szCs w:val="24"/>
        </w:rPr>
        <w:t>)</w:t>
      </w:r>
      <w:r w:rsidR="002B67CA"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 xml:space="preserve">Ministerstvom </w:t>
      </w:r>
      <w:r w:rsidR="009612AF" w:rsidRPr="00F20128">
        <w:rPr>
          <w:rFonts w:ascii="Times New Roman" w:hAnsi="Times New Roman" w:cs="Times New Roman"/>
          <w:sz w:val="24"/>
          <w:szCs w:val="24"/>
        </w:rPr>
        <w:t xml:space="preserve">investícií, regionálneho rozvoja a informatizácie </w:t>
      </w:r>
      <w:r w:rsidRPr="00F20128">
        <w:rPr>
          <w:rFonts w:ascii="Times New Roman" w:eastAsia="Times New Roman" w:hAnsi="Times New Roman" w:cs="Times New Roman"/>
          <w:bCs/>
          <w:sz w:val="24"/>
          <w:szCs w:val="24"/>
        </w:rPr>
        <w:t>Slovenskej republiky</w:t>
      </w:r>
      <w:r w:rsidRPr="00F20128">
        <w:rPr>
          <w:rFonts w:ascii="Times New Roman" w:eastAsia="Times New Roman" w:hAnsi="Times New Roman" w:cs="Times New Roman"/>
          <w:sz w:val="24"/>
          <w:szCs w:val="24"/>
        </w:rPr>
        <w:t xml:space="preserve"> v  </w:t>
      </w:r>
      <w:r w:rsidR="002B67CA" w:rsidRPr="00F20128">
        <w:rPr>
          <w:rFonts w:ascii="Times New Roman" w:eastAsia="Times New Roman" w:hAnsi="Times New Roman" w:cs="Times New Roman"/>
          <w:bCs/>
          <w:color w:val="000000"/>
          <w:sz w:val="24"/>
          <w:szCs w:val="24"/>
        </w:rPr>
        <w:t xml:space="preserve">zastúpení </w:t>
      </w:r>
      <w:r w:rsidR="000471CC" w:rsidRPr="00F20128">
        <w:rPr>
          <w:rFonts w:ascii="Times New Roman" w:eastAsia="Times New Roman" w:hAnsi="Times New Roman" w:cs="Times New Roman"/>
          <w:bCs/>
          <w:color w:val="000000"/>
          <w:sz w:val="24"/>
          <w:szCs w:val="24"/>
        </w:rPr>
        <w:t>(</w:t>
      </w:r>
      <w:r w:rsidR="002B67CA" w:rsidRPr="00F20128">
        <w:rPr>
          <w:rFonts w:ascii="Times New Roman" w:eastAsia="Times New Roman" w:hAnsi="Times New Roman" w:cs="Times New Roman"/>
          <w:bCs/>
          <w:color w:val="000000"/>
          <w:sz w:val="24"/>
          <w:szCs w:val="24"/>
        </w:rPr>
        <w:t>sprostredkovateľským orgánom</w:t>
      </w:r>
      <w:r w:rsidR="000471CC" w:rsidRPr="00F20128">
        <w:rPr>
          <w:rFonts w:ascii="Times New Roman" w:eastAsia="Times New Roman" w:hAnsi="Times New Roman" w:cs="Times New Roman"/>
          <w:bCs/>
          <w:color w:val="000000"/>
          <w:sz w:val="24"/>
          <w:szCs w:val="24"/>
        </w:rPr>
        <w:t>)</w:t>
      </w:r>
      <w:r w:rsidR="002B67CA" w:rsidRPr="00F20128">
        <w:rPr>
          <w:rFonts w:ascii="Times New Roman" w:hAnsi="Times New Roman" w:cs="Times New Roman"/>
          <w:sz w:val="24"/>
          <w:szCs w:val="24"/>
        </w:rPr>
        <w:t xml:space="preserve"> </w:t>
      </w:r>
      <w:r w:rsidRPr="00F20128">
        <w:rPr>
          <w:rFonts w:ascii="Times New Roman" w:eastAsia="Times New Roman" w:hAnsi="Times New Roman" w:cs="Times New Roman"/>
          <w:color w:val="000000"/>
          <w:sz w:val="24"/>
          <w:szCs w:val="24"/>
        </w:rPr>
        <w:t>Ministerstvom a </w:t>
      </w:r>
      <w:r w:rsidRPr="00F20128">
        <w:rPr>
          <w:rFonts w:ascii="Times New Roman" w:eastAsia="Times New Roman" w:hAnsi="Times New Roman" w:cs="Times New Roman"/>
          <w:bCs/>
          <w:sz w:val="24"/>
          <w:szCs w:val="24"/>
        </w:rPr>
        <w:t xml:space="preserve">SBA dňa </w:t>
      </w:r>
      <w:r w:rsidR="000471CC" w:rsidRPr="00F20128">
        <w:rPr>
          <w:rFonts w:ascii="Times New Roman" w:eastAsia="Times New Roman" w:hAnsi="Times New Roman" w:cs="Times New Roman"/>
          <w:bCs/>
          <w:sz w:val="24"/>
          <w:szCs w:val="24"/>
        </w:rPr>
        <w:t>22</w:t>
      </w:r>
      <w:r w:rsidRPr="00F20128">
        <w:rPr>
          <w:rFonts w:ascii="Times New Roman" w:eastAsia="Times New Roman" w:hAnsi="Times New Roman" w:cs="Times New Roman"/>
          <w:bCs/>
          <w:sz w:val="24"/>
          <w:szCs w:val="24"/>
        </w:rPr>
        <w:t xml:space="preserve">. </w:t>
      </w:r>
      <w:r w:rsidR="000471CC" w:rsidRPr="00F20128">
        <w:rPr>
          <w:rFonts w:ascii="Times New Roman" w:eastAsia="Times New Roman" w:hAnsi="Times New Roman" w:cs="Times New Roman"/>
          <w:bCs/>
          <w:sz w:val="24"/>
          <w:szCs w:val="24"/>
        </w:rPr>
        <w:t>01</w:t>
      </w:r>
      <w:r w:rsidRPr="00F20128">
        <w:rPr>
          <w:rFonts w:ascii="Times New Roman" w:eastAsia="Times New Roman" w:hAnsi="Times New Roman" w:cs="Times New Roman"/>
          <w:bCs/>
          <w:sz w:val="24"/>
          <w:szCs w:val="24"/>
        </w:rPr>
        <w:t xml:space="preserve">. </w:t>
      </w:r>
      <w:r w:rsidR="008C5B25" w:rsidRPr="00F20128">
        <w:rPr>
          <w:rFonts w:ascii="Times New Roman" w:eastAsia="Times New Roman" w:hAnsi="Times New Roman" w:cs="Times New Roman"/>
          <w:bCs/>
          <w:sz w:val="24"/>
          <w:szCs w:val="24"/>
        </w:rPr>
        <w:t xml:space="preserve">2025 </w:t>
      </w:r>
      <w:r w:rsidRPr="00F20128">
        <w:rPr>
          <w:rFonts w:ascii="Times New Roman" w:eastAsia="Times New Roman" w:hAnsi="Times New Roman" w:cs="Times New Roman"/>
          <w:bCs/>
          <w:sz w:val="24"/>
          <w:szCs w:val="24"/>
        </w:rPr>
        <w:t>v úplnom znení (ďalej len „</w:t>
      </w:r>
      <w:r w:rsidRPr="00F20128">
        <w:rPr>
          <w:rFonts w:ascii="Times New Roman" w:eastAsia="Times New Roman" w:hAnsi="Times New Roman" w:cs="Times New Roman"/>
          <w:b/>
          <w:bCs/>
          <w:sz w:val="24"/>
          <w:szCs w:val="24"/>
        </w:rPr>
        <w:t>Zmluva o poskytnutí NFP</w:t>
      </w:r>
      <w:r w:rsidRPr="00F20128">
        <w:rPr>
          <w:rFonts w:ascii="Times New Roman" w:eastAsia="Times New Roman" w:hAnsi="Times New Roman" w:cs="Times New Roman"/>
          <w:bCs/>
          <w:sz w:val="24"/>
          <w:szCs w:val="24"/>
        </w:rPr>
        <w:t>“)</w:t>
      </w:r>
      <w:r w:rsidR="00F26C18"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color w:val="000000"/>
          <w:sz w:val="24"/>
          <w:szCs w:val="24"/>
        </w:rPr>
        <w:t>realizátorom</w:t>
      </w:r>
      <w:r w:rsidR="001E6DCD" w:rsidRPr="00F20128">
        <w:rPr>
          <w:rFonts w:ascii="Times New Roman" w:eastAsia="Times New Roman" w:hAnsi="Times New Roman" w:cs="Times New Roman"/>
          <w:color w:val="000000"/>
          <w:sz w:val="24"/>
          <w:szCs w:val="24"/>
        </w:rPr>
        <w:t xml:space="preserve"> </w:t>
      </w:r>
      <w:r w:rsidRPr="00F20128">
        <w:rPr>
          <w:rFonts w:ascii="Times New Roman" w:eastAsia="Times New Roman" w:hAnsi="Times New Roman" w:cs="Times New Roman"/>
          <w:color w:val="000000"/>
          <w:sz w:val="24"/>
          <w:szCs w:val="24"/>
        </w:rPr>
        <w:t xml:space="preserve">národného projektu </w:t>
      </w:r>
      <w:r w:rsidR="009612AF" w:rsidRPr="00F20128">
        <w:rPr>
          <w:rFonts w:ascii="Times New Roman" w:hAnsi="Times New Roman" w:cs="Times New Roman"/>
          <w:i/>
          <w:sz w:val="24"/>
          <w:szCs w:val="24"/>
        </w:rPr>
        <w:t>Horizontálna podpora malého a stredného podnikania</w:t>
      </w:r>
      <w:r w:rsidR="009612AF" w:rsidRPr="00F20128">
        <w:rPr>
          <w:rFonts w:ascii="Times New Roman" w:hAnsi="Times New Roman" w:cs="Times New Roman"/>
          <w:sz w:val="24"/>
          <w:szCs w:val="24"/>
        </w:rPr>
        <w:t xml:space="preserve">, </w:t>
      </w:r>
      <w:r w:rsidR="00207A6D" w:rsidRPr="00F20128">
        <w:rPr>
          <w:rFonts w:ascii="Times New Roman" w:hAnsi="Times New Roman" w:cs="Times New Roman"/>
          <w:sz w:val="24"/>
          <w:szCs w:val="24"/>
        </w:rPr>
        <w:t xml:space="preserve">ITMS kód projektu </w:t>
      </w:r>
      <w:r w:rsidR="009612AF" w:rsidRPr="00F20128">
        <w:rPr>
          <w:rFonts w:ascii="Times New Roman" w:hAnsi="Times New Roman" w:cs="Times New Roman"/>
          <w:sz w:val="24"/>
          <w:szCs w:val="24"/>
        </w:rPr>
        <w:t>401101A322</w:t>
      </w:r>
      <w:r w:rsidRPr="00F20128">
        <w:rPr>
          <w:rFonts w:ascii="Times New Roman" w:eastAsia="Times New Roman" w:hAnsi="Times New Roman" w:cs="Times New Roman"/>
          <w:color w:val="000000"/>
          <w:sz w:val="24"/>
          <w:szCs w:val="24"/>
        </w:rPr>
        <w:t xml:space="preserve"> </w:t>
      </w:r>
      <w:r w:rsidRPr="00F20128">
        <w:rPr>
          <w:rFonts w:ascii="Times New Roman" w:eastAsia="Times New Roman" w:hAnsi="Times New Roman" w:cs="Times New Roman"/>
          <w:bCs/>
          <w:sz w:val="24"/>
          <w:szCs w:val="24"/>
        </w:rPr>
        <w:t>(ďalej len „</w:t>
      </w:r>
      <w:r w:rsidRPr="00F20128">
        <w:rPr>
          <w:rFonts w:ascii="Times New Roman" w:eastAsia="Times New Roman" w:hAnsi="Times New Roman" w:cs="Times New Roman"/>
          <w:b/>
          <w:bCs/>
          <w:sz w:val="24"/>
          <w:szCs w:val="24"/>
        </w:rPr>
        <w:t>Projekt</w:t>
      </w:r>
      <w:r w:rsidRPr="00F20128">
        <w:rPr>
          <w:rFonts w:ascii="Times New Roman" w:eastAsia="Times New Roman" w:hAnsi="Times New Roman" w:cs="Times New Roman"/>
          <w:bCs/>
          <w:sz w:val="24"/>
          <w:szCs w:val="24"/>
        </w:rPr>
        <w:t>“)</w:t>
      </w:r>
      <w:r w:rsidR="00AA0554" w:rsidRPr="00F20128">
        <w:rPr>
          <w:rFonts w:ascii="Times New Roman" w:eastAsia="Times New Roman" w:hAnsi="Times New Roman" w:cs="Times New Roman"/>
          <w:bCs/>
          <w:sz w:val="24"/>
          <w:szCs w:val="24"/>
        </w:rPr>
        <w:t xml:space="preserve"> spolufinancovaný</w:t>
      </w:r>
      <w:r w:rsidR="00BB18CF" w:rsidRPr="00F20128">
        <w:rPr>
          <w:rFonts w:ascii="Times New Roman" w:eastAsia="Times New Roman" w:hAnsi="Times New Roman" w:cs="Times New Roman"/>
          <w:bCs/>
          <w:sz w:val="24"/>
          <w:szCs w:val="24"/>
        </w:rPr>
        <w:t>m</w:t>
      </w:r>
      <w:r w:rsidR="00AA0554" w:rsidRPr="00F20128">
        <w:rPr>
          <w:rFonts w:ascii="Times New Roman" w:eastAsia="Times New Roman" w:hAnsi="Times New Roman" w:cs="Times New Roman"/>
          <w:bCs/>
          <w:sz w:val="24"/>
          <w:szCs w:val="24"/>
        </w:rPr>
        <w:t xml:space="preserve"> Európskym fondom regionálneho rozvoja </w:t>
      </w:r>
      <w:r w:rsidR="0066565C" w:rsidRPr="00F20128">
        <w:rPr>
          <w:rFonts w:ascii="Times New Roman" w:eastAsia="Times New Roman" w:hAnsi="Times New Roman" w:cs="Times New Roman"/>
          <w:bCs/>
          <w:sz w:val="24"/>
          <w:szCs w:val="24"/>
        </w:rPr>
        <w:t xml:space="preserve">z prostriedkov Programu Slovensko 2021 </w:t>
      </w:r>
      <w:r w:rsidR="001E6DCD" w:rsidRPr="00F20128">
        <w:rPr>
          <w:rFonts w:ascii="Times New Roman" w:hAnsi="Times New Roman" w:cs="Times New Roman"/>
          <w:sz w:val="24"/>
          <w:szCs w:val="24"/>
        </w:rPr>
        <w:t>-</w:t>
      </w:r>
      <w:r w:rsidR="0066565C" w:rsidRPr="00F20128">
        <w:rPr>
          <w:rFonts w:ascii="Times New Roman" w:eastAsia="Times New Roman" w:hAnsi="Times New Roman" w:cs="Times New Roman"/>
          <w:bCs/>
          <w:sz w:val="24"/>
          <w:szCs w:val="24"/>
        </w:rPr>
        <w:t xml:space="preserve"> 2027</w:t>
      </w:r>
      <w:r w:rsidR="000471CC"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bCs/>
          <w:sz w:val="24"/>
          <w:szCs w:val="24"/>
        </w:rPr>
        <w:t xml:space="preserve"> </w:t>
      </w:r>
      <w:r w:rsidR="00797670" w:rsidRPr="00F20128">
        <w:rPr>
          <w:rFonts w:ascii="Times New Roman" w:eastAsia="Times New Roman" w:hAnsi="Times New Roman" w:cs="Times New Roman"/>
          <w:b/>
          <w:bCs/>
          <w:sz w:val="24"/>
          <w:szCs w:val="24"/>
        </w:rPr>
        <w:t xml:space="preserve"> </w:t>
      </w:r>
    </w:p>
    <w:p w14:paraId="37269BA0" w14:textId="77777777" w:rsidR="007142C0" w:rsidRPr="00F20128" w:rsidRDefault="007142C0" w:rsidP="004D3D6E">
      <w:pPr>
        <w:spacing w:after="0" w:line="240" w:lineRule="auto"/>
        <w:ind w:left="426" w:hanging="426"/>
        <w:jc w:val="both"/>
        <w:rPr>
          <w:rFonts w:ascii="Times New Roman" w:eastAsia="Times New Roman" w:hAnsi="Times New Roman" w:cs="Times New Roman"/>
          <w:b/>
          <w:bCs/>
          <w:sz w:val="24"/>
          <w:szCs w:val="24"/>
        </w:rPr>
      </w:pPr>
    </w:p>
    <w:p w14:paraId="711D2ADD" w14:textId="24B51497" w:rsidR="00797670" w:rsidRPr="00F20128" w:rsidRDefault="005022DA"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sidRPr="00F20128">
        <w:rPr>
          <w:rFonts w:ascii="Times New Roman" w:eastAsia="Times New Roman" w:hAnsi="Times New Roman" w:cs="Times New Roman"/>
          <w:bCs/>
          <w:sz w:val="24"/>
          <w:szCs w:val="24"/>
        </w:rPr>
        <w:t>V nadväznosti na bod 1. a</w:t>
      </w:r>
      <w:r w:rsidR="00064889" w:rsidRPr="00F20128">
        <w:rPr>
          <w:rFonts w:ascii="Times New Roman" w:eastAsia="Times New Roman" w:hAnsi="Times New Roman" w:cs="Times New Roman"/>
          <w:bCs/>
          <w:sz w:val="24"/>
          <w:szCs w:val="24"/>
        </w:rPr>
        <w:t>ž</w:t>
      </w:r>
      <w:r w:rsidRPr="00F20128">
        <w:rPr>
          <w:rFonts w:ascii="Times New Roman" w:eastAsia="Times New Roman" w:hAnsi="Times New Roman" w:cs="Times New Roman"/>
          <w:bCs/>
          <w:sz w:val="24"/>
          <w:szCs w:val="24"/>
        </w:rPr>
        <w:t> </w:t>
      </w:r>
      <w:r w:rsidR="00064889" w:rsidRPr="00F20128">
        <w:rPr>
          <w:rFonts w:ascii="Times New Roman" w:eastAsia="Times New Roman" w:hAnsi="Times New Roman" w:cs="Times New Roman"/>
          <w:bCs/>
          <w:sz w:val="24"/>
          <w:szCs w:val="24"/>
        </w:rPr>
        <w:t>3</w:t>
      </w:r>
      <w:r w:rsidRPr="00F20128">
        <w:rPr>
          <w:rFonts w:ascii="Times New Roman" w:eastAsia="Times New Roman" w:hAnsi="Times New Roman" w:cs="Times New Roman"/>
          <w:bCs/>
          <w:sz w:val="24"/>
          <w:szCs w:val="24"/>
        </w:rPr>
        <w:t>. tohto Článku Zmluvy</w:t>
      </w:r>
      <w:r w:rsidR="002B67CA"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bCs/>
          <w:sz w:val="24"/>
          <w:szCs w:val="24"/>
        </w:rPr>
        <w:t xml:space="preserve"> </w:t>
      </w:r>
      <w:r w:rsidR="00427536" w:rsidRPr="00F20128">
        <w:rPr>
          <w:rFonts w:ascii="Times New Roman" w:eastAsia="Times New Roman" w:hAnsi="Times New Roman" w:cs="Times New Roman"/>
          <w:bCs/>
          <w:sz w:val="24"/>
          <w:szCs w:val="24"/>
        </w:rPr>
        <w:t xml:space="preserve">Zmluvné strany uzatvárajú túto Zmluvu </w:t>
      </w:r>
      <w:r w:rsidR="00797670" w:rsidRPr="00F20128">
        <w:rPr>
          <w:rFonts w:ascii="Times New Roman" w:eastAsia="Times New Roman" w:hAnsi="Times New Roman" w:cs="Times New Roman"/>
          <w:bCs/>
          <w:sz w:val="24"/>
          <w:szCs w:val="24"/>
        </w:rPr>
        <w:t xml:space="preserve">v rámci </w:t>
      </w:r>
      <w:r w:rsidR="00497A42" w:rsidRPr="00F20128">
        <w:rPr>
          <w:rFonts w:ascii="Times New Roman" w:hAnsi="Times New Roman" w:cs="Times New Roman"/>
          <w:sz w:val="24"/>
          <w:szCs w:val="24"/>
        </w:rPr>
        <w:t>podpory špecifického cieľa</w:t>
      </w:r>
      <w:r w:rsidR="00064889" w:rsidRPr="00F20128">
        <w:rPr>
          <w:rFonts w:ascii="Times New Roman" w:hAnsi="Times New Roman" w:cs="Times New Roman"/>
          <w:sz w:val="24"/>
          <w:szCs w:val="24"/>
        </w:rPr>
        <w:t xml:space="preserve"> RSO 1.3 Posilnenie udržateľného rastu a konkurencieschopnosti MSP a tvorby pracovných miest v MSP, a to aj produktívnymi investíciami, Program Slovensko 2021 - 2027</w:t>
      </w:r>
      <w:r w:rsidR="00797670" w:rsidRPr="00F20128">
        <w:rPr>
          <w:rFonts w:ascii="Times New Roman" w:eastAsia="Times New Roman" w:hAnsi="Times New Roman" w:cs="Times New Roman"/>
          <w:bCs/>
          <w:sz w:val="24"/>
          <w:szCs w:val="24"/>
        </w:rPr>
        <w:t xml:space="preserve">, </w:t>
      </w:r>
      <w:r w:rsidR="00427536" w:rsidRPr="00F20128">
        <w:rPr>
          <w:rFonts w:ascii="Times New Roman" w:eastAsia="Times New Roman" w:hAnsi="Times New Roman" w:cs="Times New Roman"/>
          <w:bCs/>
          <w:sz w:val="24"/>
          <w:szCs w:val="24"/>
        </w:rPr>
        <w:t xml:space="preserve">pod </w:t>
      </w:r>
      <w:r w:rsidR="002D0384" w:rsidRPr="00F20128">
        <w:rPr>
          <w:rFonts w:ascii="Times New Roman" w:eastAsia="Times New Roman" w:hAnsi="Times New Roman" w:cs="Times New Roman"/>
          <w:bCs/>
          <w:sz w:val="24"/>
          <w:szCs w:val="24"/>
        </w:rPr>
        <w:t xml:space="preserve">ktorý </w:t>
      </w:r>
      <w:r w:rsidR="00427536" w:rsidRPr="00F20128">
        <w:rPr>
          <w:rFonts w:ascii="Times New Roman" w:eastAsia="Times New Roman" w:hAnsi="Times New Roman" w:cs="Times New Roman"/>
          <w:bCs/>
          <w:sz w:val="24"/>
          <w:szCs w:val="24"/>
        </w:rPr>
        <w:t xml:space="preserve">patrí ako jeden </w:t>
      </w:r>
      <w:r w:rsidR="00797670" w:rsidRPr="00F20128">
        <w:rPr>
          <w:rFonts w:ascii="Times New Roman" w:eastAsia="Times New Roman" w:hAnsi="Times New Roman" w:cs="Times New Roman"/>
          <w:bCs/>
          <w:sz w:val="24"/>
          <w:szCs w:val="24"/>
        </w:rPr>
        <w:t xml:space="preserve">z typov odborných činností </w:t>
      </w:r>
      <w:r w:rsidR="00EE24A4" w:rsidRPr="008B6726">
        <w:rPr>
          <w:rFonts w:ascii="Times New Roman" w:eastAsia="Times New Roman" w:hAnsi="Times New Roman" w:cs="Times New Roman"/>
          <w:sz w:val="24"/>
          <w:szCs w:val="24"/>
        </w:rPr>
        <w:t>dlhodobé poradenstvo</w:t>
      </w:r>
      <w:r w:rsidR="00797670" w:rsidRPr="00F20128">
        <w:rPr>
          <w:rFonts w:ascii="Times New Roman" w:eastAsia="Times New Roman" w:hAnsi="Times New Roman" w:cs="Times New Roman"/>
          <w:bCs/>
          <w:sz w:val="24"/>
          <w:szCs w:val="24"/>
        </w:rPr>
        <w:t>.</w:t>
      </w:r>
    </w:p>
    <w:p w14:paraId="07025181" w14:textId="77777777" w:rsidR="00797670" w:rsidRPr="00F20128" w:rsidRDefault="00797670" w:rsidP="004D3D6E">
      <w:pPr>
        <w:spacing w:after="0" w:line="240" w:lineRule="auto"/>
        <w:ind w:left="426" w:hanging="426"/>
        <w:contextualSpacing/>
        <w:jc w:val="both"/>
        <w:rPr>
          <w:rFonts w:ascii="Times New Roman" w:eastAsia="Calibri" w:hAnsi="Times New Roman" w:cs="Times New Roman"/>
          <w:b/>
          <w:sz w:val="24"/>
        </w:rPr>
      </w:pPr>
    </w:p>
    <w:p w14:paraId="3C7EC4A1" w14:textId="3D4ED642" w:rsidR="0010308B" w:rsidRPr="00F20128" w:rsidRDefault="00EE24A4"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D</w:t>
      </w:r>
      <w:r w:rsidRPr="00EE24A4">
        <w:rPr>
          <w:rFonts w:ascii="Times New Roman" w:eastAsia="Times New Roman" w:hAnsi="Times New Roman" w:cs="Times New Roman"/>
          <w:bCs/>
          <w:sz w:val="24"/>
          <w:szCs w:val="24"/>
        </w:rPr>
        <w:t>lhodobé poradenstvo</w:t>
      </w:r>
      <w:r>
        <w:rPr>
          <w:rFonts w:ascii="Times New Roman" w:eastAsia="Times New Roman" w:hAnsi="Times New Roman" w:cs="Times New Roman"/>
          <w:bCs/>
          <w:sz w:val="24"/>
          <w:szCs w:val="24"/>
        </w:rPr>
        <w:t xml:space="preserve"> </w:t>
      </w:r>
      <w:r w:rsidR="00797670" w:rsidRPr="00F20128">
        <w:rPr>
          <w:rFonts w:ascii="Times New Roman" w:eastAsia="Times New Roman" w:hAnsi="Times New Roman" w:cs="Times New Roman"/>
          <w:bCs/>
          <w:sz w:val="24"/>
          <w:szCs w:val="24"/>
        </w:rPr>
        <w:t xml:space="preserve">je </w:t>
      </w:r>
      <w:r w:rsidR="0066565C" w:rsidRPr="00F20128">
        <w:rPr>
          <w:rFonts w:ascii="Times New Roman" w:eastAsia="Times New Roman" w:hAnsi="Times New Roman" w:cs="Times New Roman"/>
          <w:bCs/>
          <w:sz w:val="24"/>
          <w:szCs w:val="24"/>
        </w:rPr>
        <w:t xml:space="preserve">ako aktivita </w:t>
      </w:r>
      <w:r w:rsidR="0066565C" w:rsidRPr="00F20128">
        <w:rPr>
          <w:rFonts w:ascii="Times New Roman" w:hAnsi="Times New Roman"/>
          <w:color w:val="000000"/>
          <w:sz w:val="24"/>
        </w:rPr>
        <w:t xml:space="preserve">komponentu </w:t>
      </w:r>
      <w:r w:rsidR="0066565C" w:rsidRPr="00F20128">
        <w:rPr>
          <w:rFonts w:ascii="Times New Roman" w:hAnsi="Times New Roman"/>
          <w:bCs/>
          <w:color w:val="000000"/>
          <w:sz w:val="24"/>
        </w:rPr>
        <w:t>1</w:t>
      </w:r>
      <w:r w:rsidR="0066565C" w:rsidRPr="00F20128">
        <w:rPr>
          <w:rFonts w:ascii="Times New Roman" w:hAnsi="Times New Roman"/>
          <w:color w:val="000000"/>
          <w:sz w:val="24"/>
        </w:rPr>
        <w:t xml:space="preserve"> Schémy</w:t>
      </w:r>
      <w:r w:rsidR="0066565C" w:rsidRPr="00F20128">
        <w:rPr>
          <w:rStyle w:val="Odkaznapoznmkupodiarou"/>
          <w:rFonts w:ascii="Times New Roman" w:hAnsi="Times New Roman"/>
          <w:bCs/>
          <w:color w:val="000000"/>
          <w:sz w:val="24"/>
        </w:rPr>
        <w:footnoteReference w:id="3"/>
      </w:r>
      <w:r w:rsidR="0066565C" w:rsidRPr="00F20128">
        <w:rPr>
          <w:rFonts w:ascii="Times New Roman" w:hAnsi="Times New Roman"/>
          <w:color w:val="000000"/>
          <w:sz w:val="24"/>
        </w:rPr>
        <w:t xml:space="preserve"> </w:t>
      </w:r>
      <w:r w:rsidR="00E665A7" w:rsidRPr="00F20128">
        <w:rPr>
          <w:rFonts w:ascii="Times New Roman" w:eastAsia="Times New Roman" w:hAnsi="Times New Roman" w:cs="Times New Roman"/>
          <w:sz w:val="24"/>
          <w:szCs w:val="24"/>
        </w:rPr>
        <w:t>poskytovan</w:t>
      </w:r>
      <w:r w:rsidR="00E7267A">
        <w:rPr>
          <w:rFonts w:ascii="Times New Roman" w:eastAsia="Times New Roman" w:hAnsi="Times New Roman" w:cs="Times New Roman"/>
          <w:sz w:val="24"/>
          <w:szCs w:val="24"/>
        </w:rPr>
        <w:t>á</w:t>
      </w:r>
      <w:r w:rsidR="00E665A7" w:rsidRPr="00F20128">
        <w:rPr>
          <w:rFonts w:ascii="Times New Roman" w:eastAsia="Times New Roman" w:hAnsi="Times New Roman" w:cs="Times New Roman"/>
          <w:sz w:val="24"/>
          <w:szCs w:val="24"/>
        </w:rPr>
        <w:t xml:space="preserve"> </w:t>
      </w:r>
      <w:r w:rsidR="00797670" w:rsidRPr="00F20128">
        <w:rPr>
          <w:rFonts w:ascii="Times New Roman" w:eastAsia="Times New Roman" w:hAnsi="Times New Roman" w:cs="Times New Roman"/>
          <w:sz w:val="24"/>
          <w:szCs w:val="24"/>
        </w:rPr>
        <w:t xml:space="preserve">oprávnenými riešiteľmi. </w:t>
      </w:r>
      <w:r w:rsidR="00797670" w:rsidRPr="00F20128">
        <w:rPr>
          <w:rFonts w:ascii="Times New Roman" w:eastAsia="Times New Roman" w:hAnsi="Times New Roman" w:cs="Times New Roman"/>
          <w:bCs/>
          <w:sz w:val="24"/>
          <w:szCs w:val="24"/>
        </w:rPr>
        <w:t xml:space="preserve">Oprávnení riešitelia </w:t>
      </w:r>
      <w:r w:rsidR="00797670" w:rsidRPr="00F20128">
        <w:rPr>
          <w:rFonts w:ascii="Times New Roman" w:eastAsia="Times New Roman" w:hAnsi="Times New Roman" w:cs="Times New Roman"/>
          <w:sz w:val="24"/>
          <w:szCs w:val="24"/>
        </w:rPr>
        <w:t xml:space="preserve">sú </w:t>
      </w:r>
      <w:r w:rsidR="009D154D" w:rsidRPr="00F20128">
        <w:rPr>
          <w:rFonts w:ascii="Times New Roman" w:hAnsi="Times New Roman" w:cs="Times New Roman"/>
          <w:sz w:val="24"/>
          <w:szCs w:val="24"/>
        </w:rPr>
        <w:t xml:space="preserve">fyzické alebo právnické osoby, ktoré majú oprávnenie na výkon podnikateľskej činnosti v oblasti poskytovania poradenských a konzultačných služieb, pričom na účely Schémy sú považovaní za externých </w:t>
      </w:r>
      <w:r w:rsidR="0010308B" w:rsidRPr="00F20128">
        <w:rPr>
          <w:rFonts w:ascii="Times New Roman" w:hAnsi="Times New Roman" w:cs="Times New Roman"/>
          <w:sz w:val="24"/>
          <w:szCs w:val="24"/>
        </w:rPr>
        <w:t>dodávateľov</w:t>
      </w:r>
      <w:r w:rsidR="00797670" w:rsidRPr="00F20128">
        <w:rPr>
          <w:rFonts w:ascii="Times New Roman" w:eastAsia="Times New Roman" w:hAnsi="Times New Roman" w:cs="Times New Roman"/>
          <w:bCs/>
          <w:sz w:val="24"/>
          <w:szCs w:val="24"/>
        </w:rPr>
        <w:t>.</w:t>
      </w:r>
      <w:r w:rsidR="00797670" w:rsidRPr="00F20128">
        <w:rPr>
          <w:rFonts w:ascii="Times New Roman" w:eastAsia="Times New Roman" w:hAnsi="Times New Roman" w:cs="Times New Roman"/>
          <w:sz w:val="24"/>
          <w:szCs w:val="24"/>
        </w:rPr>
        <w:t xml:space="preserve"> </w:t>
      </w:r>
    </w:p>
    <w:p w14:paraId="48C02897" w14:textId="77777777" w:rsidR="0010308B" w:rsidRPr="00F20128" w:rsidRDefault="0010308B" w:rsidP="004D3D6E">
      <w:pPr>
        <w:spacing w:after="0" w:line="240" w:lineRule="auto"/>
        <w:ind w:left="426" w:hanging="426"/>
        <w:jc w:val="both"/>
        <w:rPr>
          <w:rFonts w:ascii="Times New Roman" w:eastAsia="Times New Roman" w:hAnsi="Times New Roman" w:cs="Times New Roman"/>
          <w:b/>
          <w:bCs/>
          <w:sz w:val="24"/>
          <w:szCs w:val="24"/>
        </w:rPr>
      </w:pPr>
    </w:p>
    <w:p w14:paraId="12498788" w14:textId="1C116EBC" w:rsidR="00797670" w:rsidRPr="00F20128" w:rsidRDefault="00C1019F"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sz w:val="24"/>
          <w:szCs w:val="24"/>
        </w:rPr>
      </w:pPr>
      <w:r w:rsidRPr="00F20128">
        <w:rPr>
          <w:rFonts w:ascii="Times New Roman" w:eastAsia="Times New Roman" w:hAnsi="Times New Roman" w:cs="Times New Roman"/>
          <w:sz w:val="24"/>
          <w:szCs w:val="24"/>
        </w:rPr>
        <w:t>N</w:t>
      </w:r>
      <w:r w:rsidR="00797670" w:rsidRPr="00F20128">
        <w:rPr>
          <w:rFonts w:ascii="Times New Roman" w:eastAsia="Times New Roman" w:hAnsi="Times New Roman" w:cs="Times New Roman"/>
          <w:sz w:val="24"/>
          <w:szCs w:val="24"/>
        </w:rPr>
        <w:t>a základe</w:t>
      </w:r>
      <w:r w:rsidR="00797670" w:rsidRPr="00F20128">
        <w:rPr>
          <w:rFonts w:ascii="Times New Roman" w:eastAsia="Times New Roman" w:hAnsi="Times New Roman" w:cs="Times New Roman"/>
          <w:b/>
          <w:sz w:val="24"/>
          <w:szCs w:val="24"/>
        </w:rPr>
        <w:t xml:space="preserve"> </w:t>
      </w:r>
      <w:r w:rsidR="009D154D" w:rsidRPr="00F20128">
        <w:rPr>
          <w:rFonts w:ascii="Times New Roman" w:eastAsia="Times New Roman" w:hAnsi="Times New Roman" w:cs="Times New Roman"/>
          <w:bCs/>
          <w:i/>
          <w:sz w:val="24"/>
          <w:szCs w:val="24"/>
        </w:rPr>
        <w:t xml:space="preserve">Žiadosti </w:t>
      </w:r>
      <w:r w:rsidR="00797670" w:rsidRPr="00F20128">
        <w:rPr>
          <w:rFonts w:ascii="Times New Roman" w:eastAsia="Times New Roman" w:hAnsi="Times New Roman" w:cs="Times New Roman"/>
          <w:bCs/>
          <w:i/>
          <w:sz w:val="24"/>
          <w:szCs w:val="24"/>
        </w:rPr>
        <w:t xml:space="preserve">o poskytnutie pomoci formou </w:t>
      </w:r>
      <w:r w:rsidR="00064889" w:rsidRPr="00F20128">
        <w:rPr>
          <w:rFonts w:ascii="Times New Roman" w:eastAsia="Times New Roman" w:hAnsi="Times New Roman" w:cs="Times New Roman"/>
          <w:bCs/>
          <w:i/>
          <w:sz w:val="24"/>
          <w:szCs w:val="24"/>
        </w:rPr>
        <w:t>podnikateľského vouchera</w:t>
      </w:r>
      <w:r w:rsidR="00797670" w:rsidRPr="00F20128">
        <w:rPr>
          <w:rFonts w:ascii="Times New Roman" w:eastAsia="Times New Roman" w:hAnsi="Times New Roman" w:cs="Times New Roman"/>
          <w:bCs/>
          <w:i/>
          <w:sz w:val="24"/>
          <w:szCs w:val="24"/>
        </w:rPr>
        <w:t xml:space="preserve"> na </w:t>
      </w:r>
      <w:r w:rsidR="00EE24A4" w:rsidRPr="00EE24A4">
        <w:rPr>
          <w:rFonts w:ascii="Times New Roman" w:eastAsia="Times New Roman" w:hAnsi="Times New Roman" w:cs="Times New Roman"/>
          <w:bCs/>
          <w:i/>
          <w:sz w:val="24"/>
          <w:szCs w:val="24"/>
        </w:rPr>
        <w:t>dlhodobé poradenstvo</w:t>
      </w:r>
      <w:r w:rsidR="00EE24A4">
        <w:rPr>
          <w:rFonts w:ascii="Times New Roman" w:eastAsia="Times New Roman" w:hAnsi="Times New Roman" w:cs="Times New Roman"/>
          <w:bCs/>
          <w:i/>
          <w:sz w:val="24"/>
          <w:szCs w:val="24"/>
        </w:rPr>
        <w:t xml:space="preserve"> </w:t>
      </w:r>
      <w:r w:rsidR="00886051" w:rsidRPr="00F20128">
        <w:rPr>
          <w:rFonts w:ascii="Times New Roman" w:eastAsia="Times New Roman" w:hAnsi="Times New Roman" w:cs="Times New Roman"/>
          <w:bCs/>
          <w:sz w:val="24"/>
          <w:szCs w:val="24"/>
        </w:rPr>
        <w:t xml:space="preserve">vrátane príloh </w:t>
      </w:r>
      <w:r w:rsidR="00797670" w:rsidRPr="00F20128">
        <w:rPr>
          <w:rFonts w:ascii="Times New Roman" w:eastAsia="Times New Roman" w:hAnsi="Times New Roman" w:cs="Times New Roman"/>
          <w:bCs/>
          <w:sz w:val="24"/>
          <w:szCs w:val="24"/>
        </w:rPr>
        <w:t>(ďalej len „</w:t>
      </w:r>
      <w:r w:rsidR="00797670" w:rsidRPr="00F20128">
        <w:rPr>
          <w:rFonts w:ascii="Times New Roman" w:eastAsia="Times New Roman" w:hAnsi="Times New Roman" w:cs="Times New Roman"/>
          <w:b/>
          <w:sz w:val="24"/>
          <w:szCs w:val="24"/>
        </w:rPr>
        <w:t>Žiadosť</w:t>
      </w:r>
      <w:r w:rsidR="00797670" w:rsidRPr="00F20128">
        <w:rPr>
          <w:rFonts w:ascii="Times New Roman" w:eastAsia="Times New Roman" w:hAnsi="Times New Roman" w:cs="Times New Roman"/>
          <w:bCs/>
          <w:sz w:val="24"/>
          <w:szCs w:val="24"/>
        </w:rPr>
        <w:t xml:space="preserve">“) </w:t>
      </w:r>
      <w:r w:rsidR="0010308B" w:rsidRPr="00F20128">
        <w:rPr>
          <w:rFonts w:ascii="Times New Roman" w:eastAsia="Times New Roman" w:hAnsi="Times New Roman" w:cs="Times New Roman"/>
          <w:bCs/>
          <w:sz w:val="24"/>
          <w:szCs w:val="24"/>
        </w:rPr>
        <w:t xml:space="preserve">podanej </w:t>
      </w:r>
      <w:r w:rsidR="00797670" w:rsidRPr="00F20128">
        <w:rPr>
          <w:rFonts w:ascii="Times New Roman" w:eastAsia="Times New Roman" w:hAnsi="Times New Roman" w:cs="Times New Roman"/>
          <w:bCs/>
          <w:sz w:val="24"/>
          <w:szCs w:val="24"/>
        </w:rPr>
        <w:t xml:space="preserve">v rámci </w:t>
      </w:r>
      <w:r w:rsidR="009D154D" w:rsidRPr="00F20128">
        <w:rPr>
          <w:rFonts w:ascii="Times New Roman" w:eastAsia="Times New Roman" w:hAnsi="Times New Roman" w:cs="Times New Roman"/>
          <w:bCs/>
          <w:i/>
          <w:sz w:val="24"/>
          <w:szCs w:val="24"/>
        </w:rPr>
        <w:t xml:space="preserve">Výzvy </w:t>
      </w:r>
      <w:r w:rsidR="00797670" w:rsidRPr="00F20128">
        <w:rPr>
          <w:rFonts w:ascii="Times New Roman" w:eastAsia="Times New Roman" w:hAnsi="Times New Roman" w:cs="Times New Roman"/>
          <w:bCs/>
          <w:i/>
          <w:sz w:val="24"/>
          <w:szCs w:val="24"/>
        </w:rPr>
        <w:t xml:space="preserve">na predkladanie žiadostí o poskytnutie pomoci formou </w:t>
      </w:r>
      <w:r w:rsidR="00064889" w:rsidRPr="00F20128">
        <w:rPr>
          <w:rFonts w:ascii="Times New Roman" w:eastAsia="Times New Roman" w:hAnsi="Times New Roman" w:cs="Times New Roman"/>
          <w:bCs/>
          <w:i/>
          <w:sz w:val="24"/>
          <w:szCs w:val="24"/>
        </w:rPr>
        <w:t xml:space="preserve">podnikateľského vouchera </w:t>
      </w:r>
      <w:r w:rsidR="00797670" w:rsidRPr="00F20128">
        <w:rPr>
          <w:rFonts w:ascii="Times New Roman" w:eastAsia="Times New Roman" w:hAnsi="Times New Roman" w:cs="Times New Roman"/>
          <w:bCs/>
          <w:i/>
          <w:sz w:val="24"/>
          <w:szCs w:val="24"/>
        </w:rPr>
        <w:t xml:space="preserve">na </w:t>
      </w:r>
      <w:r w:rsidR="00EE24A4" w:rsidRPr="00EE24A4">
        <w:rPr>
          <w:rFonts w:ascii="Times New Roman" w:eastAsia="Times New Roman" w:hAnsi="Times New Roman" w:cs="Times New Roman"/>
          <w:bCs/>
          <w:i/>
          <w:sz w:val="24"/>
          <w:szCs w:val="24"/>
        </w:rPr>
        <w:t>dlhodobé poradenstvo</w:t>
      </w:r>
      <w:r w:rsidR="00EE24A4">
        <w:rPr>
          <w:rFonts w:ascii="Times New Roman" w:eastAsia="Times New Roman" w:hAnsi="Times New Roman" w:cs="Times New Roman"/>
          <w:bCs/>
          <w:i/>
          <w:sz w:val="24"/>
          <w:szCs w:val="24"/>
        </w:rPr>
        <w:t xml:space="preserve"> </w:t>
      </w:r>
      <w:r w:rsidR="00797670" w:rsidRPr="00F20128">
        <w:rPr>
          <w:rFonts w:ascii="Times New Roman" w:eastAsia="Times New Roman" w:hAnsi="Times New Roman" w:cs="Times New Roman"/>
          <w:bCs/>
          <w:sz w:val="24"/>
          <w:szCs w:val="24"/>
        </w:rPr>
        <w:t xml:space="preserve">zo dňa </w:t>
      </w:r>
      <w:r w:rsidR="00797670" w:rsidRPr="00F53145">
        <w:rPr>
          <w:rFonts w:ascii="Times New Roman" w:eastAsia="Times New Roman" w:hAnsi="Times New Roman" w:cs="Times New Roman"/>
          <w:bCs/>
          <w:sz w:val="24"/>
          <w:szCs w:val="24"/>
        </w:rPr>
        <w:t>xxx (ď</w:t>
      </w:r>
      <w:r w:rsidR="00797670" w:rsidRPr="00F20128">
        <w:rPr>
          <w:rFonts w:ascii="Times New Roman" w:eastAsia="Times New Roman" w:hAnsi="Times New Roman" w:cs="Times New Roman"/>
          <w:bCs/>
          <w:sz w:val="24"/>
          <w:szCs w:val="24"/>
        </w:rPr>
        <w:t>alej len „</w:t>
      </w:r>
      <w:r w:rsidR="00797670" w:rsidRPr="00F20128">
        <w:rPr>
          <w:rFonts w:ascii="Times New Roman" w:eastAsia="Times New Roman" w:hAnsi="Times New Roman" w:cs="Times New Roman"/>
          <w:b/>
          <w:bCs/>
          <w:sz w:val="24"/>
          <w:szCs w:val="24"/>
        </w:rPr>
        <w:t>Výzva</w:t>
      </w:r>
      <w:r w:rsidR="00797670"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 xml:space="preserve">bola Prijímateľovi </w:t>
      </w:r>
      <w:r w:rsidR="00797670" w:rsidRPr="00F20128">
        <w:rPr>
          <w:rFonts w:ascii="Times New Roman" w:eastAsia="Times New Roman" w:hAnsi="Times New Roman" w:cs="Times New Roman"/>
          <w:bCs/>
          <w:sz w:val="24"/>
          <w:szCs w:val="24"/>
        </w:rPr>
        <w:t xml:space="preserve">schválená pomoc </w:t>
      </w:r>
      <w:r w:rsidR="00064889" w:rsidRPr="00F20128">
        <w:rPr>
          <w:rFonts w:ascii="Times New Roman" w:hAnsi="Times New Roman" w:cs="Times New Roman"/>
          <w:sz w:val="24"/>
        </w:rPr>
        <w:t>nepriamou formou v zmysle podmienok tejto Zmluvy</w:t>
      </w:r>
      <w:r w:rsidR="00797670" w:rsidRPr="00F20128">
        <w:rPr>
          <w:rFonts w:ascii="Times New Roman" w:eastAsia="Times New Roman" w:hAnsi="Times New Roman" w:cs="Times New Roman"/>
          <w:bCs/>
          <w:sz w:val="24"/>
          <w:szCs w:val="24"/>
        </w:rPr>
        <w:t>.</w:t>
      </w:r>
    </w:p>
    <w:p w14:paraId="29E12DE5" w14:textId="77777777" w:rsidR="00797670" w:rsidRPr="00F20128" w:rsidRDefault="00797670" w:rsidP="004D3D6E">
      <w:pPr>
        <w:spacing w:after="0" w:line="240" w:lineRule="auto"/>
        <w:ind w:left="426" w:hanging="426"/>
        <w:jc w:val="both"/>
        <w:rPr>
          <w:rFonts w:ascii="Times New Roman" w:eastAsia="Times New Roman" w:hAnsi="Times New Roman" w:cs="Times New Roman"/>
          <w:bCs/>
          <w:color w:val="000000"/>
          <w:sz w:val="24"/>
          <w:szCs w:val="24"/>
        </w:rPr>
      </w:pPr>
    </w:p>
    <w:p w14:paraId="3EAA7A97" w14:textId="29CD44FF" w:rsidR="00797670" w:rsidRPr="00F20128" w:rsidRDefault="00797670" w:rsidP="004D3D6E">
      <w:pPr>
        <w:numPr>
          <w:ilvl w:val="0"/>
          <w:numId w:val="1"/>
        </w:numPr>
        <w:tabs>
          <w:tab w:val="clear" w:pos="360"/>
        </w:tabs>
        <w:spacing w:after="0" w:line="240" w:lineRule="auto"/>
        <w:ind w:left="426" w:hanging="426"/>
        <w:jc w:val="both"/>
        <w:rPr>
          <w:rFonts w:ascii="Times New Roman" w:eastAsia="Times New Roman" w:hAnsi="Times New Roman" w:cs="Times New Roman"/>
          <w:b/>
          <w:bCs/>
          <w:color w:val="000000"/>
          <w:sz w:val="24"/>
          <w:szCs w:val="24"/>
        </w:rPr>
      </w:pPr>
      <w:r w:rsidRPr="00F20128">
        <w:rPr>
          <w:rFonts w:ascii="Times New Roman" w:eastAsia="Times New Roman" w:hAnsi="Times New Roman" w:cs="Times New Roman"/>
          <w:color w:val="000000"/>
          <w:sz w:val="24"/>
          <w:szCs w:val="24"/>
        </w:rPr>
        <w:t>Prijímateľ berie na vedomie a výslovne súhlasí s tým, že všetky povinnosti, ktoré je v zmysle tejto Zmluvy povinný plniť voči Poskytovateľovi, bude ich plnenie adresovať SBA ako subjektu, prostredníctvom ktorého Ministerstvo koná a ktorý je uvedený v záhlaví tejto Zmluvy pri vymedzení Zmluvných strán, ak Ministerstvo neurčí inak</w:t>
      </w:r>
      <w:r w:rsidR="00064889" w:rsidRPr="00F20128">
        <w:rPr>
          <w:rFonts w:ascii="Times New Roman" w:eastAsia="Times New Roman" w:hAnsi="Times New Roman" w:cs="Times New Roman"/>
          <w:color w:val="000000"/>
          <w:sz w:val="24"/>
          <w:szCs w:val="24"/>
        </w:rPr>
        <w:t xml:space="preserve"> </w:t>
      </w:r>
      <w:r w:rsidR="00064889" w:rsidRPr="00F20128">
        <w:rPr>
          <w:rFonts w:ascii="Times New Roman" w:hAnsi="Times New Roman" w:cs="Times New Roman"/>
          <w:sz w:val="24"/>
          <w:szCs w:val="24"/>
        </w:rPr>
        <w:t>a/alebo ak</w:t>
      </w:r>
      <w:r w:rsidR="00064889" w:rsidRPr="00F20128">
        <w:rPr>
          <w:rFonts w:ascii="Times New Roman" w:hAnsi="Times New Roman" w:cs="Times New Roman"/>
          <w:b/>
          <w:sz w:val="24"/>
          <w:szCs w:val="24"/>
        </w:rPr>
        <w:t xml:space="preserve"> </w:t>
      </w:r>
      <w:r w:rsidR="00064889" w:rsidRPr="00F20128">
        <w:rPr>
          <w:rFonts w:ascii="Times New Roman" w:hAnsi="Times New Roman" w:cs="Times New Roman"/>
          <w:sz w:val="24"/>
          <w:szCs w:val="24"/>
        </w:rPr>
        <w:t>v tejto Zmluve nie je výslovne uvedené inak</w:t>
      </w:r>
      <w:r w:rsidRPr="00F20128">
        <w:rPr>
          <w:rFonts w:ascii="Times New Roman" w:eastAsia="Times New Roman" w:hAnsi="Times New Roman" w:cs="Times New Roman"/>
          <w:color w:val="000000"/>
          <w:sz w:val="24"/>
          <w:szCs w:val="24"/>
        </w:rPr>
        <w:t xml:space="preserve">. </w:t>
      </w:r>
    </w:p>
    <w:p w14:paraId="5D43C3F9" w14:textId="4608D419" w:rsidR="006C00BA" w:rsidRPr="00F20128" w:rsidRDefault="006C00BA" w:rsidP="008E03F2">
      <w:pPr>
        <w:tabs>
          <w:tab w:val="left" w:pos="3360"/>
          <w:tab w:val="center" w:pos="4534"/>
          <w:tab w:val="left" w:pos="8205"/>
        </w:tabs>
        <w:spacing w:after="0" w:line="240" w:lineRule="auto"/>
        <w:jc w:val="center"/>
        <w:rPr>
          <w:rFonts w:ascii="Times New Roman" w:eastAsia="Times New Roman" w:hAnsi="Times New Roman" w:cs="Times New Roman"/>
          <w:b/>
          <w:bCs/>
          <w:sz w:val="24"/>
          <w:szCs w:val="24"/>
        </w:rPr>
      </w:pPr>
    </w:p>
    <w:p w14:paraId="5BBD9B0C" w14:textId="13F1FEA4" w:rsidR="000B201E" w:rsidRPr="00F20128" w:rsidRDefault="000B201E" w:rsidP="008E03F2">
      <w:pPr>
        <w:tabs>
          <w:tab w:val="left" w:pos="3360"/>
          <w:tab w:val="center" w:pos="4534"/>
          <w:tab w:val="left" w:pos="8205"/>
        </w:tabs>
        <w:spacing w:after="0" w:line="240" w:lineRule="auto"/>
        <w:jc w:val="center"/>
        <w:rPr>
          <w:rFonts w:ascii="Times New Roman" w:eastAsia="Times New Roman" w:hAnsi="Times New Roman" w:cs="Times New Roman"/>
          <w:b/>
          <w:bCs/>
          <w:sz w:val="24"/>
          <w:szCs w:val="24"/>
        </w:rPr>
      </w:pPr>
    </w:p>
    <w:p w14:paraId="45C2A6E7" w14:textId="31E1E8A6" w:rsidR="000B201E" w:rsidRDefault="000B201E" w:rsidP="008E03F2">
      <w:pPr>
        <w:tabs>
          <w:tab w:val="left" w:pos="3360"/>
          <w:tab w:val="center" w:pos="4534"/>
          <w:tab w:val="left" w:pos="8205"/>
        </w:tabs>
        <w:spacing w:after="0" w:line="240" w:lineRule="auto"/>
        <w:jc w:val="center"/>
        <w:rPr>
          <w:rFonts w:ascii="Times New Roman" w:eastAsia="Times New Roman" w:hAnsi="Times New Roman" w:cs="Times New Roman"/>
          <w:b/>
          <w:bCs/>
          <w:sz w:val="24"/>
          <w:szCs w:val="24"/>
        </w:rPr>
      </w:pPr>
    </w:p>
    <w:p w14:paraId="42A6F9D4" w14:textId="77777777" w:rsidR="003A3B1D" w:rsidRPr="00F20128" w:rsidRDefault="003A3B1D" w:rsidP="008E03F2">
      <w:pPr>
        <w:tabs>
          <w:tab w:val="left" w:pos="3360"/>
          <w:tab w:val="center" w:pos="4534"/>
          <w:tab w:val="left" w:pos="8205"/>
        </w:tabs>
        <w:spacing w:after="0" w:line="240" w:lineRule="auto"/>
        <w:jc w:val="center"/>
        <w:rPr>
          <w:rFonts w:ascii="Times New Roman" w:eastAsia="Times New Roman" w:hAnsi="Times New Roman" w:cs="Times New Roman"/>
          <w:b/>
          <w:bCs/>
          <w:sz w:val="24"/>
          <w:szCs w:val="24"/>
        </w:rPr>
      </w:pPr>
    </w:p>
    <w:p w14:paraId="508000EE" w14:textId="77777777" w:rsidR="008E03F2" w:rsidRPr="00F20128" w:rsidRDefault="008E03F2" w:rsidP="008E03F2">
      <w:pPr>
        <w:tabs>
          <w:tab w:val="left" w:pos="3360"/>
          <w:tab w:val="center" w:pos="4534"/>
          <w:tab w:val="left" w:pos="8205"/>
        </w:tabs>
        <w:spacing w:after="0" w:line="240" w:lineRule="auto"/>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lastRenderedPageBreak/>
        <w:t>Článok III.</w:t>
      </w:r>
    </w:p>
    <w:p w14:paraId="59B09635" w14:textId="26F4C4AB" w:rsidR="008E03F2" w:rsidRPr="00F20128" w:rsidRDefault="008E03F2" w:rsidP="008E03F2">
      <w:pPr>
        <w:tabs>
          <w:tab w:val="left" w:pos="708"/>
        </w:tabs>
        <w:spacing w:after="0" w:line="240" w:lineRule="auto"/>
        <w:ind w:left="142"/>
        <w:contextualSpacing/>
        <w:jc w:val="center"/>
        <w:outlineLvl w:val="0"/>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Predmet Zmluvy, účel, forma a</w:t>
      </w:r>
      <w:r w:rsidR="00886051" w:rsidRPr="00F20128">
        <w:rPr>
          <w:rFonts w:ascii="Times New Roman" w:eastAsia="Calibri" w:hAnsi="Times New Roman" w:cs="Times New Roman"/>
          <w:b/>
          <w:sz w:val="24"/>
          <w:szCs w:val="24"/>
          <w:lang w:eastAsia="en-US"/>
        </w:rPr>
        <w:t> </w:t>
      </w:r>
      <w:r w:rsidRPr="00F20128">
        <w:rPr>
          <w:rFonts w:ascii="Times New Roman" w:eastAsia="Calibri" w:hAnsi="Times New Roman" w:cs="Times New Roman"/>
          <w:b/>
          <w:sz w:val="24"/>
          <w:szCs w:val="24"/>
          <w:lang w:eastAsia="en-US"/>
        </w:rPr>
        <w:t>výška</w:t>
      </w:r>
      <w:r w:rsidR="00886051" w:rsidRPr="00F20128">
        <w:rPr>
          <w:rFonts w:ascii="Times New Roman" w:eastAsia="Calibri" w:hAnsi="Times New Roman" w:cs="Times New Roman"/>
          <w:b/>
          <w:sz w:val="24"/>
          <w:szCs w:val="24"/>
          <w:lang w:eastAsia="en-US"/>
        </w:rPr>
        <w:t xml:space="preserve"> pomoci</w:t>
      </w:r>
    </w:p>
    <w:p w14:paraId="667F50BC" w14:textId="77777777" w:rsidR="008E03F2" w:rsidRPr="00F20128" w:rsidRDefault="008E03F2" w:rsidP="008E03F2">
      <w:pPr>
        <w:tabs>
          <w:tab w:val="left" w:pos="708"/>
        </w:tabs>
        <w:spacing w:after="0" w:line="240" w:lineRule="auto"/>
        <w:ind w:left="142"/>
        <w:contextualSpacing/>
        <w:jc w:val="both"/>
        <w:outlineLvl w:val="0"/>
        <w:rPr>
          <w:rFonts w:ascii="Times New Roman" w:eastAsia="Calibri" w:hAnsi="Times New Roman" w:cs="Times New Roman"/>
          <w:b/>
          <w:sz w:val="24"/>
          <w:szCs w:val="24"/>
        </w:rPr>
      </w:pPr>
    </w:p>
    <w:p w14:paraId="3D492233" w14:textId="54342D09" w:rsidR="008E03F2" w:rsidRPr="00C05777" w:rsidRDefault="008E03F2" w:rsidP="004D3D6E">
      <w:pPr>
        <w:numPr>
          <w:ilvl w:val="0"/>
          <w:numId w:val="3"/>
        </w:numPr>
        <w:spacing w:after="0" w:line="240" w:lineRule="auto"/>
        <w:ind w:left="426"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Predmetom tejto Zmluvy je</w:t>
      </w:r>
      <w:r w:rsidRPr="00F20128">
        <w:rPr>
          <w:rFonts w:ascii="Times New Roman" w:eastAsia="Times New Roman" w:hAnsi="Times New Roman" w:cs="Times New Roman"/>
          <w:b/>
          <w:bCs/>
          <w:sz w:val="24"/>
          <w:szCs w:val="24"/>
        </w:rPr>
        <w:t xml:space="preserve"> </w:t>
      </w:r>
      <w:r w:rsidRPr="00F20128">
        <w:rPr>
          <w:rFonts w:ascii="Times New Roman" w:eastAsia="Times New Roman" w:hAnsi="Times New Roman" w:cs="Times New Roman"/>
          <w:bCs/>
          <w:sz w:val="24"/>
          <w:szCs w:val="24"/>
        </w:rPr>
        <w:t>úprava práv a povinností Zmluvných strán pri</w:t>
      </w:r>
      <w:r w:rsidRPr="00F20128">
        <w:rPr>
          <w:rFonts w:ascii="Times New Roman" w:eastAsia="Times New Roman" w:hAnsi="Times New Roman" w:cs="Times New Roman"/>
          <w:b/>
          <w:bCs/>
          <w:sz w:val="24"/>
          <w:szCs w:val="24"/>
        </w:rPr>
        <w:t xml:space="preserve"> </w:t>
      </w:r>
      <w:r w:rsidRPr="00F20128">
        <w:rPr>
          <w:rFonts w:ascii="Times New Roman" w:eastAsia="Times New Roman" w:hAnsi="Times New Roman" w:cs="Times New Roman"/>
          <w:bCs/>
          <w:sz w:val="24"/>
          <w:szCs w:val="24"/>
        </w:rPr>
        <w:t xml:space="preserve">poskytnutí pomoci zo strany Poskytovateľa formou </w:t>
      </w:r>
      <w:r w:rsidR="00FE1BDC" w:rsidRPr="00F20128">
        <w:rPr>
          <w:rFonts w:ascii="Times New Roman" w:eastAsia="Times New Roman" w:hAnsi="Times New Roman" w:cs="Times New Roman"/>
          <w:bCs/>
          <w:sz w:val="24"/>
          <w:szCs w:val="24"/>
        </w:rPr>
        <w:t>podnikateľského vouchera</w:t>
      </w:r>
      <w:r w:rsidRPr="00F20128">
        <w:rPr>
          <w:rFonts w:ascii="Times New Roman" w:eastAsia="Times New Roman" w:hAnsi="Times New Roman" w:cs="Times New Roman"/>
          <w:bCs/>
          <w:sz w:val="24"/>
          <w:szCs w:val="24"/>
        </w:rPr>
        <w:t xml:space="preserve"> na</w:t>
      </w:r>
      <w:r w:rsidRPr="00F20128">
        <w:rPr>
          <w:rFonts w:ascii="Times New Roman" w:eastAsia="Times New Roman" w:hAnsi="Times New Roman" w:cs="Times New Roman"/>
          <w:b/>
          <w:bCs/>
          <w:sz w:val="24"/>
          <w:szCs w:val="24"/>
        </w:rPr>
        <w:t xml:space="preserve"> </w:t>
      </w:r>
      <w:r w:rsidR="00EE24A4" w:rsidRPr="00EE24A4">
        <w:rPr>
          <w:rFonts w:ascii="Times New Roman" w:eastAsia="Times New Roman" w:hAnsi="Times New Roman" w:cs="Times New Roman"/>
          <w:bCs/>
          <w:sz w:val="24"/>
          <w:szCs w:val="24"/>
        </w:rPr>
        <w:t>dlhodobé poradenstvo</w:t>
      </w:r>
      <w:r w:rsidR="00EE24A4">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 xml:space="preserve">Prijímateľa v </w:t>
      </w:r>
      <w:r w:rsidRPr="00F53145">
        <w:rPr>
          <w:rFonts w:ascii="Times New Roman" w:eastAsia="Times New Roman" w:hAnsi="Times New Roman" w:cs="Times New Roman"/>
          <w:bCs/>
          <w:sz w:val="24"/>
          <w:szCs w:val="24"/>
        </w:rPr>
        <w:t xml:space="preserve">oblasti </w:t>
      </w:r>
      <w:r w:rsidRPr="00F53145">
        <w:rPr>
          <w:rFonts w:ascii="Times New Roman" w:eastAsia="Times New Roman" w:hAnsi="Times New Roman" w:cs="Times New Roman"/>
          <w:bCs/>
          <w:i/>
          <w:sz w:val="24"/>
          <w:szCs w:val="24"/>
        </w:rPr>
        <w:t>xxx</w:t>
      </w:r>
      <w:r w:rsidRPr="00F53145">
        <w:rPr>
          <w:rFonts w:ascii="Times New Roman" w:eastAsia="Times New Roman" w:hAnsi="Times New Roman" w:cs="Times New Roman"/>
          <w:bCs/>
          <w:sz w:val="24"/>
          <w:szCs w:val="24"/>
        </w:rPr>
        <w:t xml:space="preserve">, ktorého výsledkom je </w:t>
      </w:r>
      <w:r w:rsidR="00462356" w:rsidRPr="00F53145">
        <w:rPr>
          <w:rFonts w:ascii="Times New Roman" w:eastAsia="Times New Roman" w:hAnsi="Times New Roman" w:cs="Times New Roman"/>
          <w:bCs/>
          <w:sz w:val="24"/>
          <w:szCs w:val="24"/>
        </w:rPr>
        <w:t>súbor rád, odporúčaní, výstupov</w:t>
      </w:r>
      <w:r w:rsidR="00087531" w:rsidRPr="00F53145">
        <w:rPr>
          <w:rFonts w:ascii="Times New Roman" w:eastAsia="Times New Roman" w:hAnsi="Times New Roman" w:cs="Times New Roman"/>
          <w:bCs/>
          <w:sz w:val="24"/>
          <w:szCs w:val="24"/>
        </w:rPr>
        <w:t xml:space="preserve"> a</w:t>
      </w:r>
      <w:r w:rsidR="00462356" w:rsidRPr="00F53145">
        <w:rPr>
          <w:rFonts w:ascii="Times New Roman" w:eastAsia="Times New Roman" w:hAnsi="Times New Roman" w:cs="Times New Roman"/>
          <w:bCs/>
          <w:sz w:val="24"/>
          <w:szCs w:val="24"/>
        </w:rPr>
        <w:t xml:space="preserve"> prípadne realizácia konkré</w:t>
      </w:r>
      <w:r w:rsidR="00462356" w:rsidRPr="008B6726">
        <w:rPr>
          <w:rFonts w:ascii="Times New Roman" w:eastAsia="Times New Roman" w:hAnsi="Times New Roman" w:cs="Times New Roman"/>
          <w:bCs/>
          <w:sz w:val="24"/>
          <w:szCs w:val="24"/>
        </w:rPr>
        <w:t>tnych aktivít, ktoré po stručnom zhodnotení aktuálneho stavu vedú k riešeniu komplexného problému vo vybranej oblasti</w:t>
      </w:r>
      <w:r w:rsidR="000927F1">
        <w:rPr>
          <w:rFonts w:ascii="Times New Roman" w:eastAsia="Times New Roman" w:hAnsi="Times New Roman" w:cs="Times New Roman"/>
          <w:bCs/>
          <w:sz w:val="24"/>
          <w:szCs w:val="24"/>
        </w:rPr>
        <w:t xml:space="preserve"> </w:t>
      </w:r>
      <w:r w:rsidR="00462356" w:rsidRPr="008B6726">
        <w:rPr>
          <w:rFonts w:ascii="Times New Roman" w:eastAsia="Times New Roman" w:hAnsi="Times New Roman" w:cs="Times New Roman"/>
          <w:bCs/>
          <w:sz w:val="24"/>
          <w:szCs w:val="24"/>
        </w:rPr>
        <w:t xml:space="preserve"> </w:t>
      </w:r>
      <w:r w:rsidRPr="00C05777">
        <w:rPr>
          <w:rFonts w:ascii="Times New Roman" w:eastAsia="Times New Roman" w:hAnsi="Times New Roman" w:cs="Times New Roman"/>
          <w:bCs/>
          <w:color w:val="000000"/>
          <w:sz w:val="24"/>
          <w:szCs w:val="24"/>
        </w:rPr>
        <w:t>(</w:t>
      </w:r>
      <w:r w:rsidRPr="00C05777">
        <w:rPr>
          <w:rFonts w:ascii="Times New Roman" w:eastAsia="Times New Roman" w:hAnsi="Times New Roman" w:cs="Times New Roman"/>
          <w:color w:val="000000"/>
          <w:sz w:val="24"/>
          <w:szCs w:val="24"/>
        </w:rPr>
        <w:t>ďalej len</w:t>
      </w:r>
      <w:r w:rsidRPr="00C05777">
        <w:rPr>
          <w:rFonts w:ascii="Times New Roman" w:eastAsia="Times New Roman" w:hAnsi="Times New Roman" w:cs="Times New Roman"/>
          <w:bCs/>
          <w:color w:val="000000"/>
          <w:sz w:val="24"/>
          <w:szCs w:val="24"/>
        </w:rPr>
        <w:t xml:space="preserve"> „</w:t>
      </w:r>
      <w:r w:rsidR="00AB5124" w:rsidRPr="00C05777">
        <w:rPr>
          <w:rFonts w:ascii="Times New Roman" w:eastAsia="Times New Roman" w:hAnsi="Times New Roman" w:cs="Times New Roman"/>
          <w:b/>
          <w:bCs/>
          <w:color w:val="000000"/>
          <w:sz w:val="24"/>
          <w:szCs w:val="24"/>
        </w:rPr>
        <w:t>Dlhodobé poradenstvo</w:t>
      </w:r>
      <w:r w:rsidRPr="00C05777">
        <w:rPr>
          <w:rFonts w:ascii="Times New Roman" w:eastAsia="Times New Roman" w:hAnsi="Times New Roman" w:cs="Times New Roman"/>
          <w:bCs/>
          <w:sz w:val="24"/>
          <w:szCs w:val="24"/>
        </w:rPr>
        <w:t xml:space="preserve">“), </w:t>
      </w:r>
      <w:r w:rsidRPr="00C05777">
        <w:rPr>
          <w:rFonts w:ascii="Times New Roman" w:eastAsia="Times New Roman" w:hAnsi="Times New Roman" w:cs="Times New Roman"/>
          <w:sz w:val="24"/>
          <w:szCs w:val="24"/>
        </w:rPr>
        <w:t>a to podľa podmienok uvedených v tejto Zmluve.</w:t>
      </w:r>
    </w:p>
    <w:p w14:paraId="39B1D991" w14:textId="77777777" w:rsidR="008E03F2" w:rsidRPr="00F20128" w:rsidRDefault="008E03F2" w:rsidP="004D3D6E">
      <w:pPr>
        <w:spacing w:after="0" w:line="240" w:lineRule="auto"/>
        <w:ind w:left="426"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 xml:space="preserve"> </w:t>
      </w:r>
    </w:p>
    <w:p w14:paraId="3FB664F7" w14:textId="1B1D9924" w:rsidR="007E14C2" w:rsidRPr="00F20128" w:rsidRDefault="008E03F2" w:rsidP="004D3D6E">
      <w:pPr>
        <w:numPr>
          <w:ilvl w:val="0"/>
          <w:numId w:val="3"/>
        </w:numPr>
        <w:spacing w:after="0" w:line="240" w:lineRule="auto"/>
        <w:ind w:left="426" w:hanging="426"/>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Účelom poskytnutia pomoci </w:t>
      </w:r>
      <w:r w:rsidR="009D154D" w:rsidRPr="00F20128">
        <w:rPr>
          <w:rFonts w:ascii="Times New Roman" w:eastAsia="Times New Roman" w:hAnsi="Times New Roman" w:cs="Times New Roman"/>
          <w:sz w:val="24"/>
          <w:szCs w:val="24"/>
        </w:rPr>
        <w:t xml:space="preserve">Prijímateľovi </w:t>
      </w:r>
      <w:r w:rsidRPr="00F20128">
        <w:rPr>
          <w:rFonts w:ascii="Times New Roman" w:eastAsia="Times New Roman" w:hAnsi="Times New Roman" w:cs="Times New Roman"/>
          <w:sz w:val="24"/>
          <w:szCs w:val="24"/>
        </w:rPr>
        <w:t>je</w:t>
      </w:r>
      <w:r w:rsidR="009D154D" w:rsidRPr="00F20128">
        <w:rPr>
          <w:rFonts w:ascii="Times New Roman" w:eastAsia="Times New Roman" w:hAnsi="Times New Roman" w:cs="Times New Roman"/>
          <w:sz w:val="24"/>
          <w:szCs w:val="24"/>
        </w:rPr>
        <w:t xml:space="preserve"> úhrada </w:t>
      </w:r>
      <w:r w:rsidR="0070701F" w:rsidRPr="00F20128">
        <w:rPr>
          <w:rFonts w:ascii="Times New Roman" w:eastAsia="Times New Roman" w:hAnsi="Times New Roman" w:cs="Times New Roman"/>
          <w:sz w:val="24"/>
          <w:szCs w:val="24"/>
        </w:rPr>
        <w:t xml:space="preserve">časti </w:t>
      </w:r>
      <w:r w:rsidR="009D154D" w:rsidRPr="00F20128">
        <w:rPr>
          <w:rFonts w:ascii="Times New Roman" w:eastAsia="Times New Roman" w:hAnsi="Times New Roman" w:cs="Times New Roman"/>
          <w:sz w:val="24"/>
          <w:szCs w:val="24"/>
        </w:rPr>
        <w:t xml:space="preserve">oprávnených výdavkov za </w:t>
      </w:r>
      <w:r w:rsidR="00EE24A4">
        <w:rPr>
          <w:rFonts w:ascii="Times New Roman" w:eastAsia="Calibri" w:hAnsi="Times New Roman" w:cs="Times New Roman"/>
          <w:sz w:val="24"/>
          <w:lang w:eastAsia="en-US"/>
        </w:rPr>
        <w:t>D</w:t>
      </w:r>
      <w:r w:rsidR="00EE24A4" w:rsidRPr="00EE24A4">
        <w:rPr>
          <w:rFonts w:ascii="Times New Roman" w:eastAsia="Calibri" w:hAnsi="Times New Roman" w:cs="Times New Roman"/>
          <w:sz w:val="24"/>
          <w:lang w:eastAsia="en-US"/>
        </w:rPr>
        <w:t>lhodobé poradenstvo</w:t>
      </w:r>
      <w:r w:rsidR="00EE24A4">
        <w:rPr>
          <w:rFonts w:ascii="Times New Roman" w:eastAsia="Calibri" w:hAnsi="Times New Roman" w:cs="Times New Roman"/>
          <w:sz w:val="24"/>
          <w:lang w:eastAsia="en-US"/>
        </w:rPr>
        <w:t xml:space="preserve"> </w:t>
      </w:r>
      <w:r w:rsidR="001E490E" w:rsidRPr="00F20128">
        <w:rPr>
          <w:rFonts w:ascii="Times New Roman" w:eastAsia="Times New Roman" w:hAnsi="Times New Roman" w:cs="Times New Roman"/>
          <w:sz w:val="24"/>
          <w:szCs w:val="24"/>
        </w:rPr>
        <w:t xml:space="preserve">tomu </w:t>
      </w:r>
      <w:r w:rsidR="00D15F3E" w:rsidRPr="00F20128">
        <w:rPr>
          <w:rFonts w:ascii="Times New Roman" w:eastAsia="Times New Roman" w:hAnsi="Times New Roman" w:cs="Times New Roman"/>
          <w:bCs/>
          <w:sz w:val="24"/>
          <w:szCs w:val="24"/>
        </w:rPr>
        <w:t xml:space="preserve">oprávnenému </w:t>
      </w:r>
      <w:r w:rsidR="009D154D" w:rsidRPr="00F20128">
        <w:rPr>
          <w:rFonts w:ascii="Times New Roman" w:eastAsia="Times New Roman" w:hAnsi="Times New Roman" w:cs="Times New Roman"/>
          <w:bCs/>
          <w:sz w:val="24"/>
          <w:szCs w:val="24"/>
        </w:rPr>
        <w:t>riešiteľovi</w:t>
      </w:r>
      <w:r w:rsidR="00C964BE" w:rsidRPr="00F20128">
        <w:rPr>
          <w:rFonts w:ascii="Times New Roman" w:eastAsia="Times New Roman" w:hAnsi="Times New Roman" w:cs="Times New Roman"/>
          <w:sz w:val="24"/>
          <w:szCs w:val="24"/>
        </w:rPr>
        <w:t xml:space="preserve">, ktorého cenová ponuka </w:t>
      </w:r>
      <w:r w:rsidR="0070701F" w:rsidRPr="00F20128">
        <w:rPr>
          <w:rFonts w:ascii="Times New Roman" w:eastAsia="Times New Roman" w:hAnsi="Times New Roman" w:cs="Times New Roman"/>
          <w:sz w:val="24"/>
          <w:szCs w:val="24"/>
        </w:rPr>
        <w:t xml:space="preserve">za  poskytnutie </w:t>
      </w:r>
      <w:r w:rsidR="00EE24A4">
        <w:rPr>
          <w:rFonts w:ascii="Times New Roman" w:eastAsia="Times New Roman" w:hAnsi="Times New Roman" w:cs="Times New Roman"/>
          <w:sz w:val="24"/>
          <w:szCs w:val="24"/>
        </w:rPr>
        <w:t>D</w:t>
      </w:r>
      <w:r w:rsidR="00EE24A4" w:rsidRPr="00EE24A4">
        <w:rPr>
          <w:rFonts w:ascii="Times New Roman" w:eastAsia="Times New Roman" w:hAnsi="Times New Roman" w:cs="Times New Roman"/>
          <w:sz w:val="24"/>
          <w:szCs w:val="24"/>
        </w:rPr>
        <w:t>lhodobé</w:t>
      </w:r>
      <w:r w:rsidR="00EE24A4">
        <w:rPr>
          <w:rFonts w:ascii="Times New Roman" w:eastAsia="Times New Roman" w:hAnsi="Times New Roman" w:cs="Times New Roman"/>
          <w:sz w:val="24"/>
          <w:szCs w:val="24"/>
        </w:rPr>
        <w:t>ho</w:t>
      </w:r>
      <w:r w:rsidR="00EE24A4" w:rsidRPr="00EE24A4">
        <w:rPr>
          <w:rFonts w:ascii="Times New Roman" w:eastAsia="Times New Roman" w:hAnsi="Times New Roman" w:cs="Times New Roman"/>
          <w:sz w:val="24"/>
          <w:szCs w:val="24"/>
        </w:rPr>
        <w:t xml:space="preserve"> poradenstv</w:t>
      </w:r>
      <w:r w:rsidR="00EE24A4">
        <w:rPr>
          <w:rFonts w:ascii="Times New Roman" w:eastAsia="Times New Roman" w:hAnsi="Times New Roman" w:cs="Times New Roman"/>
          <w:sz w:val="24"/>
          <w:szCs w:val="24"/>
        </w:rPr>
        <w:t>a</w:t>
      </w:r>
      <w:r w:rsidR="00EE24A4" w:rsidRPr="00EE24A4" w:rsidDel="00EE24A4">
        <w:rPr>
          <w:rFonts w:ascii="Times New Roman" w:eastAsia="Times New Roman" w:hAnsi="Times New Roman" w:cs="Times New Roman"/>
          <w:sz w:val="24"/>
          <w:szCs w:val="24"/>
        </w:rPr>
        <w:t xml:space="preserve"> </w:t>
      </w:r>
      <w:r w:rsidR="00723619" w:rsidRPr="00F20128">
        <w:rPr>
          <w:rFonts w:ascii="Times New Roman" w:eastAsia="Calibri" w:hAnsi="Times New Roman" w:cs="Times New Roman"/>
          <w:sz w:val="24"/>
        </w:rPr>
        <w:t>(ďalej len „</w:t>
      </w:r>
      <w:r w:rsidR="00723619" w:rsidRPr="00F20128">
        <w:rPr>
          <w:rFonts w:ascii="Times New Roman" w:eastAsia="Calibri" w:hAnsi="Times New Roman" w:cs="Times New Roman"/>
          <w:b/>
          <w:sz w:val="24"/>
        </w:rPr>
        <w:t>Cenová ponuka</w:t>
      </w:r>
      <w:r w:rsidR="00723619" w:rsidRPr="00F20128">
        <w:rPr>
          <w:rFonts w:ascii="Times New Roman" w:eastAsia="Calibri" w:hAnsi="Times New Roman" w:cs="Times New Roman"/>
          <w:sz w:val="24"/>
        </w:rPr>
        <w:t xml:space="preserve">“) </w:t>
      </w:r>
      <w:r w:rsidR="00C964BE" w:rsidRPr="00F20128">
        <w:rPr>
          <w:rFonts w:ascii="Times New Roman" w:eastAsia="Times New Roman" w:hAnsi="Times New Roman" w:cs="Times New Roman"/>
          <w:sz w:val="24"/>
          <w:szCs w:val="24"/>
        </w:rPr>
        <w:t xml:space="preserve">bola na základe výberu Prijímateľa v zmysle podmienok tejto Zmluvy najnižšia a od ktorého Prijímateľ </w:t>
      </w:r>
      <w:r w:rsidR="001E490E" w:rsidRPr="00F20128">
        <w:rPr>
          <w:rFonts w:ascii="Times New Roman" w:eastAsia="Times New Roman" w:hAnsi="Times New Roman" w:cs="Times New Roman"/>
          <w:sz w:val="24"/>
          <w:szCs w:val="24"/>
        </w:rPr>
        <w:t xml:space="preserve">zabezpečí splnenie iných práv a povinnosti v zmysle podmienok tejto Zmluvy </w:t>
      </w:r>
      <w:r w:rsidR="00C964BE" w:rsidRPr="00F20128">
        <w:rPr>
          <w:rFonts w:ascii="Times New Roman" w:eastAsia="Calibri" w:hAnsi="Times New Roman" w:cs="Times New Roman"/>
          <w:sz w:val="24"/>
        </w:rPr>
        <w:t>(ďalej len „</w:t>
      </w:r>
      <w:r w:rsidR="00C964BE" w:rsidRPr="00F20128">
        <w:rPr>
          <w:rFonts w:ascii="Times New Roman" w:eastAsia="Calibri" w:hAnsi="Times New Roman" w:cs="Times New Roman"/>
          <w:b/>
          <w:sz w:val="24"/>
        </w:rPr>
        <w:t>Oprávnený riešiteľ</w:t>
      </w:r>
      <w:r w:rsidR="00C964BE" w:rsidRPr="00F20128">
        <w:rPr>
          <w:rFonts w:ascii="Times New Roman" w:eastAsia="Calibri" w:hAnsi="Times New Roman" w:cs="Times New Roman"/>
          <w:sz w:val="24"/>
        </w:rPr>
        <w:t>“)</w:t>
      </w:r>
      <w:r w:rsidRPr="00F20128">
        <w:rPr>
          <w:rFonts w:ascii="Times New Roman" w:eastAsia="Times New Roman" w:hAnsi="Times New Roman" w:cs="Times New Roman"/>
          <w:sz w:val="24"/>
          <w:szCs w:val="24"/>
        </w:rPr>
        <w:t xml:space="preserve">. </w:t>
      </w:r>
    </w:p>
    <w:p w14:paraId="5A9383D5" w14:textId="77777777" w:rsidR="00FE1BDC" w:rsidRPr="00F20128" w:rsidRDefault="00FE1BDC" w:rsidP="007F1A22">
      <w:pPr>
        <w:pStyle w:val="Odsekzoznamu"/>
        <w:spacing w:after="0"/>
        <w:ind w:left="426" w:hanging="426"/>
        <w:rPr>
          <w:rFonts w:ascii="Times New Roman" w:eastAsia="Times New Roman" w:hAnsi="Times New Roman" w:cs="Times New Roman"/>
          <w:sz w:val="24"/>
          <w:szCs w:val="24"/>
        </w:rPr>
      </w:pPr>
    </w:p>
    <w:p w14:paraId="6914B5E8" w14:textId="5988ADB4" w:rsidR="00FE1BDC" w:rsidRPr="00F20128" w:rsidRDefault="00FE1BDC" w:rsidP="004D3D6E">
      <w:pPr>
        <w:numPr>
          <w:ilvl w:val="0"/>
          <w:numId w:val="3"/>
        </w:numPr>
        <w:spacing w:after="0" w:line="240" w:lineRule="auto"/>
        <w:ind w:left="426" w:hanging="426"/>
        <w:contextualSpacing/>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V rámci komponentu 1 Schémy je Prijímateľovi pomoc poskytovaná nepriamou formou prostredníctvom podnikateľského vouchera na </w:t>
      </w:r>
      <w:r w:rsidR="00EE24A4">
        <w:rPr>
          <w:rFonts w:ascii="Times New Roman" w:hAnsi="Times New Roman" w:cs="Times New Roman"/>
          <w:sz w:val="24"/>
          <w:szCs w:val="24"/>
        </w:rPr>
        <w:t>D</w:t>
      </w:r>
      <w:r w:rsidR="00EE24A4" w:rsidRPr="00EE24A4">
        <w:rPr>
          <w:rFonts w:ascii="Times New Roman" w:hAnsi="Times New Roman" w:cs="Times New Roman"/>
          <w:sz w:val="24"/>
          <w:szCs w:val="24"/>
        </w:rPr>
        <w:t>lhodobé poradenstvo</w:t>
      </w:r>
      <w:r w:rsidRPr="00F20128">
        <w:rPr>
          <w:rFonts w:ascii="Times New Roman" w:hAnsi="Times New Roman" w:cs="Times New Roman"/>
          <w:sz w:val="24"/>
          <w:szCs w:val="24"/>
        </w:rPr>
        <w:t>.</w:t>
      </w:r>
    </w:p>
    <w:p w14:paraId="0EB78AE7" w14:textId="77777777" w:rsidR="00BB5EEA" w:rsidRPr="00F20128" w:rsidRDefault="00BB5EEA" w:rsidP="004D3D6E">
      <w:pPr>
        <w:spacing w:after="0" w:line="240" w:lineRule="auto"/>
        <w:ind w:left="426" w:hanging="426"/>
        <w:contextualSpacing/>
        <w:jc w:val="both"/>
        <w:rPr>
          <w:rFonts w:ascii="Times New Roman" w:eastAsia="Times New Roman" w:hAnsi="Times New Roman" w:cs="Times New Roman"/>
          <w:sz w:val="24"/>
          <w:szCs w:val="24"/>
        </w:rPr>
      </w:pPr>
    </w:p>
    <w:p w14:paraId="534C2A00" w14:textId="6B7CB1FF" w:rsidR="008E03F2" w:rsidRPr="00F20128" w:rsidRDefault="008E03F2" w:rsidP="004D3D6E">
      <w:pPr>
        <w:numPr>
          <w:ilvl w:val="0"/>
          <w:numId w:val="3"/>
        </w:numPr>
        <w:spacing w:after="0" w:line="240" w:lineRule="auto"/>
        <w:ind w:left="426" w:hanging="426"/>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Pomoc </w:t>
      </w:r>
      <w:r w:rsidR="00A01F9F" w:rsidRPr="00F20128">
        <w:rPr>
          <w:rFonts w:ascii="Times New Roman" w:eastAsia="Times New Roman" w:hAnsi="Times New Roman" w:cs="Times New Roman"/>
          <w:sz w:val="24"/>
          <w:szCs w:val="24"/>
        </w:rPr>
        <w:t xml:space="preserve">Prijímateľovi </w:t>
      </w:r>
      <w:r w:rsidRPr="00F20128">
        <w:rPr>
          <w:rFonts w:ascii="Times New Roman" w:eastAsia="Times New Roman" w:hAnsi="Times New Roman" w:cs="Times New Roman"/>
          <w:sz w:val="24"/>
          <w:szCs w:val="24"/>
        </w:rPr>
        <w:t xml:space="preserve">na základe tejto Zmluvy predstavuje pomoc spočívajúcu v úhrade faktúry </w:t>
      </w:r>
      <w:r w:rsidR="00FB386D"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ako daňového dokladu</w:t>
      </w:r>
      <w:r w:rsidR="00FB386D"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 xml:space="preserve"> </w:t>
      </w:r>
      <w:r w:rsidR="00FB386D" w:rsidRPr="00F20128">
        <w:rPr>
          <w:rFonts w:ascii="Times New Roman" w:eastAsia="Times New Roman" w:hAnsi="Times New Roman" w:cs="Times New Roman"/>
          <w:sz w:val="24"/>
          <w:szCs w:val="24"/>
        </w:rPr>
        <w:t xml:space="preserve">Oprávnenému </w:t>
      </w:r>
      <w:r w:rsidRPr="00F20128">
        <w:rPr>
          <w:rFonts w:ascii="Times New Roman" w:eastAsia="Times New Roman" w:hAnsi="Times New Roman" w:cs="Times New Roman"/>
          <w:sz w:val="24"/>
          <w:szCs w:val="24"/>
        </w:rPr>
        <w:t xml:space="preserve">riešiteľovi </w:t>
      </w:r>
      <w:r w:rsidRPr="00F20128">
        <w:rPr>
          <w:rFonts w:ascii="Times New Roman" w:eastAsia="Times New Roman" w:hAnsi="Times New Roman" w:cs="Times New Roman"/>
          <w:bCs/>
          <w:sz w:val="24"/>
          <w:szCs w:val="24"/>
        </w:rPr>
        <w:t>s</w:t>
      </w:r>
      <w:r w:rsidR="0070701F" w:rsidRPr="00F20128">
        <w:rPr>
          <w:rFonts w:ascii="Times New Roman" w:eastAsia="Times New Roman" w:hAnsi="Times New Roman" w:cs="Times New Roman"/>
          <w:bCs/>
          <w:sz w:val="24"/>
          <w:szCs w:val="24"/>
        </w:rPr>
        <w:t xml:space="preserve"> 8</w:t>
      </w:r>
      <w:r w:rsidRPr="00F20128">
        <w:rPr>
          <w:rFonts w:ascii="Times New Roman" w:eastAsia="Times New Roman" w:hAnsi="Times New Roman" w:cs="Times New Roman"/>
          <w:bCs/>
          <w:sz w:val="24"/>
          <w:szCs w:val="24"/>
        </w:rPr>
        <w:t>0</w:t>
      </w:r>
      <w:r w:rsidR="0070701F"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 intenzitou oprávnených výdavkov</w:t>
      </w:r>
      <w:r w:rsidR="00312E8E" w:rsidRPr="00F20128">
        <w:rPr>
          <w:rFonts w:ascii="Times New Roman" w:eastAsia="Times New Roman" w:hAnsi="Times New Roman" w:cs="Times New Roman"/>
          <w:bCs/>
          <w:sz w:val="24"/>
          <w:szCs w:val="24"/>
        </w:rPr>
        <w:t xml:space="preserve"> za </w:t>
      </w:r>
      <w:r w:rsidR="00EE24A4">
        <w:rPr>
          <w:rFonts w:ascii="Times New Roman" w:eastAsia="Times New Roman" w:hAnsi="Times New Roman" w:cs="Times New Roman"/>
          <w:bCs/>
          <w:sz w:val="24"/>
          <w:szCs w:val="24"/>
        </w:rPr>
        <w:t>D</w:t>
      </w:r>
      <w:r w:rsidR="00EE24A4" w:rsidRPr="00EE24A4">
        <w:rPr>
          <w:rFonts w:ascii="Times New Roman" w:eastAsia="Times New Roman" w:hAnsi="Times New Roman" w:cs="Times New Roman"/>
          <w:bCs/>
          <w:sz w:val="24"/>
          <w:szCs w:val="24"/>
        </w:rPr>
        <w:t>lhodobé poradenstvo</w:t>
      </w:r>
      <w:r w:rsidRPr="00F20128">
        <w:rPr>
          <w:rFonts w:ascii="Times New Roman" w:eastAsia="Times New Roman" w:hAnsi="Times New Roman" w:cs="Times New Roman"/>
          <w:bCs/>
          <w:sz w:val="24"/>
          <w:szCs w:val="24"/>
        </w:rPr>
        <w:t xml:space="preserve">, avšak </w:t>
      </w:r>
      <w:r w:rsidRPr="00F20128">
        <w:rPr>
          <w:rFonts w:ascii="Times New Roman" w:eastAsia="Times New Roman" w:hAnsi="Times New Roman" w:cs="Times New Roman"/>
          <w:sz w:val="24"/>
          <w:szCs w:val="24"/>
        </w:rPr>
        <w:t xml:space="preserve">v maximálnej výške poskytnutia pomoci v nominálnej hodnote </w:t>
      </w:r>
      <w:r w:rsidRPr="00F20128">
        <w:rPr>
          <w:rFonts w:ascii="Times New Roman" w:hAnsi="Times New Roman"/>
          <w:b/>
          <w:sz w:val="24"/>
        </w:rPr>
        <w:t>9 600,- EUR</w:t>
      </w:r>
      <w:r w:rsidRPr="00F20128">
        <w:rPr>
          <w:rFonts w:ascii="Times New Roman" w:eastAsia="Times New Roman" w:hAnsi="Times New Roman" w:cs="Times New Roman"/>
          <w:b/>
          <w:sz w:val="24"/>
          <w:szCs w:val="24"/>
        </w:rPr>
        <w:t xml:space="preserve"> </w:t>
      </w:r>
      <w:r w:rsidRPr="00F20128">
        <w:rPr>
          <w:rFonts w:ascii="Times New Roman" w:eastAsia="Times New Roman" w:hAnsi="Times New Roman" w:cs="Times New Roman"/>
          <w:sz w:val="24"/>
          <w:szCs w:val="24"/>
        </w:rPr>
        <w:t xml:space="preserve">(slovom: deväťtisícšesťsto eur), </w:t>
      </w:r>
      <w:r w:rsidRPr="00F20128">
        <w:rPr>
          <w:rFonts w:ascii="Times New Roman" w:eastAsia="Times New Roman" w:hAnsi="Times New Roman" w:cs="Times New Roman"/>
          <w:bCs/>
          <w:sz w:val="24"/>
          <w:szCs w:val="24"/>
        </w:rPr>
        <w:t xml:space="preserve">a to v súlade s podmienkami uvedenými v tejto Zmluve, </w:t>
      </w:r>
      <w:r w:rsidR="00973D5F" w:rsidRPr="00F20128">
        <w:rPr>
          <w:rFonts w:ascii="Times New Roman" w:eastAsia="Times New Roman" w:hAnsi="Times New Roman" w:cs="Times New Roman"/>
          <w:bCs/>
          <w:sz w:val="24"/>
          <w:szCs w:val="24"/>
        </w:rPr>
        <w:t>Výzve a/alebo Schéme</w:t>
      </w:r>
      <w:r w:rsidRPr="00F20128">
        <w:rPr>
          <w:rFonts w:ascii="Times New Roman" w:eastAsia="Times New Roman" w:hAnsi="Times New Roman" w:cs="Times New Roman"/>
          <w:bCs/>
          <w:sz w:val="24"/>
          <w:szCs w:val="24"/>
        </w:rPr>
        <w:t>. V</w:t>
      </w:r>
      <w:r w:rsidRPr="00F20128">
        <w:rPr>
          <w:rFonts w:ascii="Times New Roman" w:eastAsia="Times New Roman" w:hAnsi="Times New Roman" w:cs="Times New Roman"/>
          <w:sz w:val="24"/>
          <w:szCs w:val="24"/>
        </w:rPr>
        <w:t xml:space="preserve">ýška poskytnutej pomoci bude určená </w:t>
      </w:r>
      <w:r w:rsidRPr="00F20128">
        <w:rPr>
          <w:rFonts w:ascii="Times New Roman" w:eastAsia="Calibri" w:hAnsi="Times New Roman" w:cs="Times New Roman"/>
          <w:sz w:val="24"/>
          <w:lang w:eastAsia="en-US"/>
        </w:rPr>
        <w:t xml:space="preserve">na základe </w:t>
      </w:r>
      <w:r w:rsidR="00E513E6" w:rsidRPr="00F20128">
        <w:rPr>
          <w:rFonts w:ascii="Times New Roman" w:eastAsia="Calibri" w:hAnsi="Times New Roman" w:cs="Times New Roman"/>
          <w:sz w:val="24"/>
          <w:lang w:eastAsia="en-US"/>
        </w:rPr>
        <w:t xml:space="preserve">výberu </w:t>
      </w:r>
      <w:r w:rsidR="00E513E6" w:rsidRPr="00F20128">
        <w:rPr>
          <w:rFonts w:ascii="Times New Roman" w:eastAsia="Times New Roman" w:hAnsi="Times New Roman" w:cs="Times New Roman"/>
          <w:sz w:val="24"/>
          <w:szCs w:val="24"/>
        </w:rPr>
        <w:t xml:space="preserve">najnižšej </w:t>
      </w:r>
      <w:r w:rsidR="00723619" w:rsidRPr="00F20128">
        <w:rPr>
          <w:rFonts w:ascii="Times New Roman" w:eastAsia="Times New Roman" w:hAnsi="Times New Roman" w:cs="Times New Roman"/>
          <w:sz w:val="24"/>
          <w:szCs w:val="24"/>
        </w:rPr>
        <w:t xml:space="preserve">Cenovej </w:t>
      </w:r>
      <w:r w:rsidR="00E513E6" w:rsidRPr="00F20128">
        <w:rPr>
          <w:rFonts w:ascii="Times New Roman" w:eastAsia="Times New Roman" w:hAnsi="Times New Roman" w:cs="Times New Roman"/>
          <w:sz w:val="24"/>
          <w:szCs w:val="24"/>
        </w:rPr>
        <w:t>ponuky Oprávneného riešiteľa</w:t>
      </w:r>
      <w:r w:rsidR="00E513E6" w:rsidRPr="00F20128">
        <w:rPr>
          <w:rFonts w:ascii="Times New Roman" w:eastAsia="Calibri" w:hAnsi="Times New Roman" w:cs="Times New Roman"/>
          <w:sz w:val="24"/>
          <w:lang w:eastAsia="en-US"/>
        </w:rPr>
        <w:t>, ktorý</w:t>
      </w:r>
      <w:r w:rsidRPr="00F20128">
        <w:rPr>
          <w:rFonts w:ascii="Times New Roman" w:eastAsia="Calibri" w:hAnsi="Times New Roman" w:cs="Times New Roman"/>
          <w:sz w:val="24"/>
          <w:lang w:eastAsia="en-US"/>
        </w:rPr>
        <w:t xml:space="preserve"> vykon</w:t>
      </w:r>
      <w:r w:rsidR="00E513E6" w:rsidRPr="00F20128">
        <w:rPr>
          <w:rFonts w:ascii="Times New Roman" w:eastAsia="Calibri" w:hAnsi="Times New Roman" w:cs="Times New Roman"/>
          <w:sz w:val="24"/>
          <w:lang w:eastAsia="en-US"/>
        </w:rPr>
        <w:t>á</w:t>
      </w:r>
      <w:r w:rsidRPr="00F20128">
        <w:rPr>
          <w:rFonts w:ascii="Times New Roman" w:eastAsia="Calibri" w:hAnsi="Times New Roman" w:cs="Times New Roman"/>
          <w:sz w:val="24"/>
          <w:lang w:eastAsia="en-US"/>
        </w:rPr>
        <w:t xml:space="preserve"> Prijímateľ </w:t>
      </w:r>
      <w:r w:rsidRPr="00F20128">
        <w:rPr>
          <w:rFonts w:ascii="Times New Roman" w:eastAsia="Times New Roman" w:hAnsi="Times New Roman" w:cs="Times New Roman"/>
          <w:sz w:val="24"/>
          <w:szCs w:val="24"/>
        </w:rPr>
        <w:t xml:space="preserve">podľa podmienok uvedených v tejto </w:t>
      </w:r>
      <w:r w:rsidR="00F30162" w:rsidRPr="00F20128">
        <w:rPr>
          <w:rFonts w:ascii="Times New Roman" w:eastAsia="Times New Roman" w:hAnsi="Times New Roman" w:cs="Times New Roman"/>
          <w:sz w:val="24"/>
          <w:szCs w:val="24"/>
        </w:rPr>
        <w:t>Zmluve</w:t>
      </w:r>
      <w:r w:rsidRPr="00F20128">
        <w:rPr>
          <w:rFonts w:ascii="Times New Roman" w:eastAsia="Times New Roman" w:hAnsi="Times New Roman" w:cs="Times New Roman"/>
          <w:sz w:val="24"/>
          <w:szCs w:val="24"/>
        </w:rPr>
        <w:t xml:space="preserve">, pričom presná výška pomoci bude špecifikovaná Poskytovateľom po kontrole dokumentácie v zmysle </w:t>
      </w:r>
      <w:r w:rsidR="00454C45" w:rsidRPr="00F20128">
        <w:rPr>
          <w:rFonts w:ascii="Times New Roman" w:eastAsia="Times New Roman" w:hAnsi="Times New Roman" w:cs="Times New Roman"/>
          <w:sz w:val="24"/>
          <w:szCs w:val="24"/>
        </w:rPr>
        <w:t>podmienok</w:t>
      </w:r>
      <w:r w:rsidRPr="00F20128">
        <w:rPr>
          <w:rFonts w:ascii="Times New Roman" w:eastAsia="Times New Roman" w:hAnsi="Times New Roman" w:cs="Times New Roman"/>
          <w:sz w:val="24"/>
          <w:szCs w:val="24"/>
        </w:rPr>
        <w:t xml:space="preserve"> tejto Zmluvy. </w:t>
      </w:r>
    </w:p>
    <w:p w14:paraId="7DB81FAD" w14:textId="77777777" w:rsidR="00973D5F" w:rsidRPr="00F20128" w:rsidRDefault="00973D5F" w:rsidP="007F1A22">
      <w:pPr>
        <w:spacing w:after="0" w:line="240" w:lineRule="auto"/>
        <w:ind w:left="426" w:hanging="426"/>
        <w:jc w:val="both"/>
        <w:rPr>
          <w:rFonts w:ascii="Times New Roman" w:eastAsia="Times New Roman" w:hAnsi="Times New Roman" w:cs="Times New Roman"/>
          <w:sz w:val="24"/>
          <w:szCs w:val="24"/>
        </w:rPr>
      </w:pPr>
    </w:p>
    <w:p w14:paraId="17479A8E" w14:textId="77777777" w:rsidR="00973D5F" w:rsidRPr="00F20128" w:rsidRDefault="00973D5F" w:rsidP="004D3D6E">
      <w:pPr>
        <w:numPr>
          <w:ilvl w:val="0"/>
          <w:numId w:val="3"/>
        </w:numPr>
        <w:spacing w:after="0" w:line="240" w:lineRule="auto"/>
        <w:ind w:left="426" w:hanging="426"/>
        <w:jc w:val="both"/>
        <w:rPr>
          <w:rFonts w:ascii="Times New Roman" w:eastAsia="Times New Roman" w:hAnsi="Times New Roman" w:cs="Times New Roman"/>
          <w:sz w:val="24"/>
          <w:szCs w:val="24"/>
        </w:rPr>
      </w:pPr>
      <w:r w:rsidRPr="00F20128">
        <w:rPr>
          <w:rFonts w:ascii="Times New Roman" w:eastAsia="Times New Roman" w:hAnsi="Times New Roman" w:cs="Times New Roman"/>
          <w:bCs/>
          <w:sz w:val="24"/>
          <w:szCs w:val="24"/>
        </w:rPr>
        <w:t>Kontaktnou osobou Prijímateľa zodpovednou za vecné plnenie tejto Zmluvy je:</w:t>
      </w:r>
    </w:p>
    <w:p w14:paraId="3100E9D7" w14:textId="77777777" w:rsidR="00973D5F" w:rsidRPr="00F20128" w:rsidRDefault="00973D5F" w:rsidP="004D3D6E">
      <w:pPr>
        <w:numPr>
          <w:ilvl w:val="0"/>
          <w:numId w:val="4"/>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Meno a priezvisko: </w:t>
      </w:r>
      <w:r w:rsidRPr="00F20128">
        <w:rPr>
          <w:rFonts w:ascii="Times New Roman" w:eastAsia="Times New Roman" w:hAnsi="Times New Roman" w:cs="Times New Roman"/>
          <w:sz w:val="24"/>
          <w:szCs w:val="24"/>
        </w:rPr>
        <w:tab/>
      </w:r>
      <w:r w:rsidRPr="00F20128">
        <w:rPr>
          <w:rFonts w:ascii="Times New Roman" w:eastAsia="Times New Roman" w:hAnsi="Times New Roman" w:cs="Times New Roman"/>
          <w:sz w:val="24"/>
          <w:szCs w:val="24"/>
        </w:rPr>
        <w:tab/>
      </w:r>
      <w:r w:rsidRPr="00F20128">
        <w:rPr>
          <w:rFonts w:ascii="Times New Roman" w:eastAsia="Times New Roman" w:hAnsi="Times New Roman" w:cs="Times New Roman"/>
          <w:sz w:val="24"/>
          <w:szCs w:val="24"/>
        </w:rPr>
        <w:tab/>
      </w:r>
    </w:p>
    <w:p w14:paraId="59064646" w14:textId="77777777" w:rsidR="007A47BE" w:rsidRPr="00F20128" w:rsidRDefault="00973D5F" w:rsidP="004D3D6E">
      <w:pPr>
        <w:numPr>
          <w:ilvl w:val="0"/>
          <w:numId w:val="4"/>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Pracovná pozícia/vzťah k Prijímateľovi: </w:t>
      </w:r>
    </w:p>
    <w:p w14:paraId="1AC4E432" w14:textId="20620F8A" w:rsidR="00973D5F" w:rsidRPr="00F20128" w:rsidRDefault="007A47BE" w:rsidP="007F1A22">
      <w:pPr>
        <w:numPr>
          <w:ilvl w:val="0"/>
          <w:numId w:val="4"/>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Telefonický kontakt:</w:t>
      </w:r>
      <w:r w:rsidR="00973D5F" w:rsidRPr="00F20128">
        <w:rPr>
          <w:rFonts w:ascii="Times New Roman" w:eastAsia="Times New Roman" w:hAnsi="Times New Roman" w:cs="Times New Roman"/>
          <w:sz w:val="24"/>
          <w:szCs w:val="24"/>
        </w:rPr>
        <w:tab/>
      </w:r>
      <w:r w:rsidR="00973D5F" w:rsidRPr="00F20128">
        <w:rPr>
          <w:rFonts w:ascii="Times New Roman" w:eastAsia="Times New Roman" w:hAnsi="Times New Roman" w:cs="Times New Roman"/>
          <w:sz w:val="24"/>
          <w:szCs w:val="24"/>
        </w:rPr>
        <w:tab/>
      </w:r>
      <w:r w:rsidR="00973D5F" w:rsidRPr="00F20128">
        <w:rPr>
          <w:rFonts w:ascii="Times New Roman" w:eastAsia="Times New Roman" w:hAnsi="Times New Roman" w:cs="Times New Roman"/>
          <w:sz w:val="24"/>
          <w:szCs w:val="24"/>
        </w:rPr>
        <w:tab/>
      </w:r>
    </w:p>
    <w:p w14:paraId="0E731BE6" w14:textId="77777777" w:rsidR="00973D5F" w:rsidRPr="00F20128" w:rsidRDefault="00973D5F" w:rsidP="004D3D6E">
      <w:p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(ďalej len „</w:t>
      </w:r>
      <w:r w:rsidRPr="00F20128">
        <w:rPr>
          <w:rFonts w:ascii="Times New Roman" w:eastAsia="Times New Roman" w:hAnsi="Times New Roman" w:cs="Times New Roman"/>
          <w:b/>
          <w:sz w:val="24"/>
          <w:szCs w:val="24"/>
        </w:rPr>
        <w:t>Kontaktná osoba</w:t>
      </w:r>
      <w:r w:rsidRPr="00F20128">
        <w:rPr>
          <w:rFonts w:ascii="Times New Roman" w:eastAsia="Times New Roman" w:hAnsi="Times New Roman" w:cs="Times New Roman"/>
          <w:sz w:val="24"/>
          <w:szCs w:val="24"/>
        </w:rPr>
        <w:t>“).</w:t>
      </w:r>
    </w:p>
    <w:p w14:paraId="2C676A3F" w14:textId="77777777" w:rsidR="00973D5F" w:rsidRPr="00F20128" w:rsidRDefault="00973D5F" w:rsidP="007F1A22">
      <w:pPr>
        <w:spacing w:after="0" w:line="240" w:lineRule="auto"/>
        <w:ind w:left="426" w:hanging="426"/>
        <w:contextualSpacing/>
        <w:jc w:val="both"/>
        <w:rPr>
          <w:rFonts w:ascii="Times New Roman" w:eastAsia="Times New Roman" w:hAnsi="Times New Roman" w:cs="Times New Roman"/>
          <w:sz w:val="24"/>
          <w:szCs w:val="24"/>
        </w:rPr>
      </w:pPr>
    </w:p>
    <w:p w14:paraId="0B73D8DD" w14:textId="77777777" w:rsidR="00FE1BDC" w:rsidRPr="00F20128" w:rsidRDefault="00FE1BDC" w:rsidP="004D3D6E">
      <w:pPr>
        <w:numPr>
          <w:ilvl w:val="0"/>
          <w:numId w:val="3"/>
        </w:numPr>
        <w:spacing w:after="0" w:line="240" w:lineRule="auto"/>
        <w:ind w:left="426" w:hanging="426"/>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Zmluvné strany sa zaväzujú spolupracovať pri plnení predmetu tejto Zmluvy. </w:t>
      </w:r>
    </w:p>
    <w:p w14:paraId="2BF42CC6" w14:textId="77777777" w:rsidR="008E03F2" w:rsidRPr="00F20128" w:rsidRDefault="008E03F2" w:rsidP="008E03F2">
      <w:pPr>
        <w:jc w:val="center"/>
        <w:rPr>
          <w:rFonts w:ascii="Times New Roman" w:hAnsi="Times New Roman" w:cs="Times New Roman"/>
          <w:sz w:val="24"/>
          <w:szCs w:val="24"/>
        </w:rPr>
      </w:pPr>
    </w:p>
    <w:p w14:paraId="51667B8D" w14:textId="77777777" w:rsidR="0071209C" w:rsidRPr="00F20128" w:rsidRDefault="0071209C" w:rsidP="0071209C">
      <w:pPr>
        <w:keepNext/>
        <w:spacing w:after="0" w:line="240" w:lineRule="auto"/>
        <w:jc w:val="center"/>
        <w:outlineLvl w:val="0"/>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Článok IV.</w:t>
      </w:r>
    </w:p>
    <w:p w14:paraId="639E9EF8" w14:textId="77777777" w:rsidR="0071209C" w:rsidRPr="00F20128" w:rsidRDefault="0071209C" w:rsidP="0071209C">
      <w:pPr>
        <w:keepNext/>
        <w:spacing w:after="0" w:line="240" w:lineRule="auto"/>
        <w:jc w:val="center"/>
        <w:outlineLvl w:val="0"/>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Práva a povinnosti Zmluvných strán</w:t>
      </w:r>
    </w:p>
    <w:p w14:paraId="57458CA0" w14:textId="77777777" w:rsidR="0071209C" w:rsidRPr="00F20128" w:rsidRDefault="0071209C" w:rsidP="0071209C">
      <w:pPr>
        <w:spacing w:after="0" w:line="240" w:lineRule="auto"/>
        <w:jc w:val="both"/>
        <w:rPr>
          <w:rFonts w:ascii="Times New Roman" w:eastAsia="Times New Roman" w:hAnsi="Times New Roman" w:cs="Times New Roman"/>
          <w:bCs/>
          <w:sz w:val="24"/>
          <w:szCs w:val="24"/>
        </w:rPr>
      </w:pPr>
    </w:p>
    <w:p w14:paraId="2230AB9F" w14:textId="77777777" w:rsidR="0071209C" w:rsidRPr="00F20128" w:rsidRDefault="0071209C" w:rsidP="004D3D6E">
      <w:pPr>
        <w:numPr>
          <w:ilvl w:val="0"/>
          <w:numId w:val="5"/>
        </w:numPr>
        <w:tabs>
          <w:tab w:val="clear" w:pos="360"/>
        </w:tabs>
        <w:spacing w:after="0" w:line="240" w:lineRule="auto"/>
        <w:ind w:left="426"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Povinnosťou Prijímateľa je:</w:t>
      </w:r>
    </w:p>
    <w:p w14:paraId="4034AFE7" w14:textId="77777777" w:rsidR="0071209C" w:rsidRPr="00F20128" w:rsidRDefault="0071209C" w:rsidP="0071209C">
      <w:pPr>
        <w:spacing w:after="0" w:line="240" w:lineRule="auto"/>
        <w:ind w:left="284"/>
        <w:jc w:val="both"/>
        <w:rPr>
          <w:rFonts w:ascii="Times New Roman" w:eastAsia="Times New Roman" w:hAnsi="Times New Roman" w:cs="Times New Roman"/>
          <w:bCs/>
          <w:sz w:val="24"/>
          <w:szCs w:val="24"/>
        </w:rPr>
      </w:pPr>
    </w:p>
    <w:p w14:paraId="404D1326" w14:textId="23EFD92C"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vykonať výber </w:t>
      </w:r>
      <w:r w:rsidR="00AB356B" w:rsidRPr="00F20128">
        <w:rPr>
          <w:rFonts w:ascii="Times New Roman" w:eastAsia="Times New Roman" w:hAnsi="Times New Roman" w:cs="Times New Roman"/>
          <w:sz w:val="24"/>
          <w:szCs w:val="24"/>
        </w:rPr>
        <w:t xml:space="preserve">Oprávneného </w:t>
      </w:r>
      <w:r w:rsidRPr="00F20128">
        <w:rPr>
          <w:rFonts w:ascii="Times New Roman" w:eastAsia="Times New Roman" w:hAnsi="Times New Roman" w:cs="Times New Roman"/>
          <w:sz w:val="24"/>
          <w:szCs w:val="24"/>
        </w:rPr>
        <w:t xml:space="preserve">riešiteľa, ktorý </w:t>
      </w:r>
      <w:r w:rsidR="00AB5124">
        <w:rPr>
          <w:rFonts w:ascii="Times New Roman" w:eastAsia="Calibri" w:hAnsi="Times New Roman" w:cs="Times New Roman"/>
          <w:sz w:val="24"/>
        </w:rPr>
        <w:t>D</w:t>
      </w:r>
      <w:r w:rsidR="00AB5124" w:rsidRPr="00AB5124">
        <w:rPr>
          <w:rFonts w:ascii="Times New Roman" w:eastAsia="Calibri" w:hAnsi="Times New Roman" w:cs="Times New Roman"/>
          <w:sz w:val="24"/>
        </w:rPr>
        <w:t>lhodobé poradenstvo</w:t>
      </w:r>
      <w:r w:rsidR="00AB5124">
        <w:rPr>
          <w:rFonts w:ascii="Times New Roman" w:eastAsia="Calibri" w:hAnsi="Times New Roman" w:cs="Times New Roman"/>
          <w:sz w:val="24"/>
        </w:rPr>
        <w:t xml:space="preserve"> </w:t>
      </w:r>
      <w:r w:rsidRPr="00F20128">
        <w:rPr>
          <w:rFonts w:ascii="Times New Roman" w:eastAsia="Times New Roman" w:hAnsi="Times New Roman" w:cs="Times New Roman"/>
          <w:sz w:val="24"/>
          <w:szCs w:val="24"/>
        </w:rPr>
        <w:t xml:space="preserve">poskytne, a to podľa podmienok uvedených v tejto </w:t>
      </w:r>
      <w:r w:rsidR="00AB356B" w:rsidRPr="00F20128">
        <w:rPr>
          <w:rFonts w:ascii="Times New Roman" w:eastAsia="Times New Roman" w:hAnsi="Times New Roman" w:cs="Times New Roman"/>
          <w:sz w:val="24"/>
          <w:szCs w:val="24"/>
        </w:rPr>
        <w:t xml:space="preserve">Zmluve </w:t>
      </w:r>
      <w:r w:rsidRPr="00F20128">
        <w:rPr>
          <w:rFonts w:ascii="Times New Roman" w:eastAsia="Times New Roman" w:hAnsi="Times New Roman" w:cs="Times New Roman"/>
          <w:sz w:val="24"/>
          <w:szCs w:val="24"/>
        </w:rPr>
        <w:t xml:space="preserve">a v tejto súvislosti: </w:t>
      </w:r>
    </w:p>
    <w:p w14:paraId="6F976563" w14:textId="4B9F1A09" w:rsidR="00CC413A" w:rsidRPr="00F20128" w:rsidRDefault="007C3EA4" w:rsidP="004D3D6E">
      <w:pPr>
        <w:numPr>
          <w:ilvl w:val="0"/>
          <w:numId w:val="7"/>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dodržať</w:t>
      </w:r>
      <w:r w:rsidR="0071209C" w:rsidRPr="00F20128">
        <w:rPr>
          <w:rFonts w:ascii="Times New Roman" w:eastAsia="Times New Roman" w:hAnsi="Times New Roman" w:cs="Times New Roman"/>
          <w:sz w:val="24"/>
          <w:szCs w:val="24"/>
        </w:rPr>
        <w:t xml:space="preserve"> podmien</w:t>
      </w:r>
      <w:r w:rsidRPr="00F20128">
        <w:rPr>
          <w:rFonts w:ascii="Times New Roman" w:eastAsia="Times New Roman" w:hAnsi="Times New Roman" w:cs="Times New Roman"/>
          <w:sz w:val="24"/>
          <w:szCs w:val="24"/>
        </w:rPr>
        <w:t xml:space="preserve">ky </w:t>
      </w:r>
      <w:r w:rsidR="0071209C" w:rsidRPr="00F20128">
        <w:rPr>
          <w:rFonts w:ascii="Times New Roman" w:eastAsia="Times New Roman" w:hAnsi="Times New Roman" w:cs="Times New Roman"/>
          <w:sz w:val="24"/>
          <w:szCs w:val="24"/>
        </w:rPr>
        <w:t>uveden</w:t>
      </w:r>
      <w:r w:rsidRPr="00F20128">
        <w:rPr>
          <w:rFonts w:ascii="Times New Roman" w:eastAsia="Times New Roman" w:hAnsi="Times New Roman" w:cs="Times New Roman"/>
          <w:sz w:val="24"/>
          <w:szCs w:val="24"/>
        </w:rPr>
        <w:t>é</w:t>
      </w:r>
      <w:r w:rsidR="0071209C" w:rsidRPr="00F20128">
        <w:rPr>
          <w:rFonts w:ascii="Times New Roman" w:eastAsia="Times New Roman" w:hAnsi="Times New Roman" w:cs="Times New Roman"/>
          <w:sz w:val="24"/>
          <w:szCs w:val="24"/>
        </w:rPr>
        <w:t xml:space="preserve"> </w:t>
      </w:r>
      <w:r w:rsidR="00800449" w:rsidRPr="00F20128">
        <w:rPr>
          <w:rFonts w:ascii="Times New Roman" w:eastAsia="Times New Roman" w:hAnsi="Times New Roman" w:cs="Times New Roman"/>
          <w:sz w:val="24"/>
          <w:szCs w:val="24"/>
        </w:rPr>
        <w:t xml:space="preserve">v </w:t>
      </w:r>
      <w:r w:rsidR="00332605" w:rsidRPr="00F20128">
        <w:rPr>
          <w:rFonts w:ascii="Times New Roman" w:eastAsia="Times New Roman" w:hAnsi="Times New Roman" w:cs="Times New Roman"/>
          <w:sz w:val="24"/>
          <w:szCs w:val="24"/>
        </w:rPr>
        <w:t>Článku II. bod 5. tejto Zmluvy</w:t>
      </w:r>
      <w:r w:rsidR="00E22867" w:rsidRPr="00F20128">
        <w:rPr>
          <w:rFonts w:ascii="Times New Roman" w:eastAsia="Times New Roman" w:hAnsi="Times New Roman" w:cs="Times New Roman"/>
          <w:sz w:val="24"/>
          <w:szCs w:val="24"/>
        </w:rPr>
        <w:t xml:space="preserve">, </w:t>
      </w:r>
    </w:p>
    <w:p w14:paraId="42CF8CF3" w14:textId="1324730F" w:rsidR="0071209C" w:rsidRPr="00F20128" w:rsidRDefault="0071209C" w:rsidP="004D3D6E">
      <w:pPr>
        <w:numPr>
          <w:ilvl w:val="0"/>
          <w:numId w:val="7"/>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dbať o dodržiavanie všeobecných princípov etiky</w:t>
      </w:r>
      <w:r w:rsidR="00E22867" w:rsidRPr="00F20128">
        <w:rPr>
          <w:rFonts w:ascii="Times New Roman" w:eastAsia="Times New Roman" w:hAnsi="Times New Roman" w:cs="Times New Roman"/>
          <w:sz w:val="24"/>
          <w:szCs w:val="24"/>
        </w:rPr>
        <w:t xml:space="preserve"> a vyvarovať sa najmä účelnej manipulácii </w:t>
      </w:r>
      <w:r w:rsidR="00723619" w:rsidRPr="00F20128">
        <w:rPr>
          <w:rFonts w:ascii="Times New Roman" w:eastAsia="Times New Roman" w:hAnsi="Times New Roman" w:cs="Times New Roman"/>
          <w:sz w:val="24"/>
          <w:szCs w:val="24"/>
        </w:rPr>
        <w:t xml:space="preserve">Cenových </w:t>
      </w:r>
      <w:r w:rsidR="00E22867" w:rsidRPr="00F20128">
        <w:rPr>
          <w:rFonts w:ascii="Times New Roman" w:eastAsia="Times New Roman" w:hAnsi="Times New Roman" w:cs="Times New Roman"/>
          <w:sz w:val="24"/>
          <w:szCs w:val="24"/>
        </w:rPr>
        <w:t xml:space="preserve">ponúk a/alebo neprimeranosti vysokých </w:t>
      </w:r>
      <w:r w:rsidR="00723619" w:rsidRPr="00F20128">
        <w:rPr>
          <w:rFonts w:ascii="Times New Roman" w:eastAsia="Times New Roman" w:hAnsi="Times New Roman" w:cs="Times New Roman"/>
          <w:sz w:val="24"/>
          <w:szCs w:val="24"/>
        </w:rPr>
        <w:t xml:space="preserve">Cenových </w:t>
      </w:r>
      <w:r w:rsidR="00E22867" w:rsidRPr="00F20128">
        <w:rPr>
          <w:rFonts w:ascii="Times New Roman" w:eastAsia="Times New Roman" w:hAnsi="Times New Roman" w:cs="Times New Roman"/>
          <w:sz w:val="24"/>
          <w:szCs w:val="24"/>
        </w:rPr>
        <w:t>ponúk</w:t>
      </w:r>
      <w:r w:rsidRPr="00F20128">
        <w:rPr>
          <w:rFonts w:ascii="Times New Roman" w:eastAsia="Times New Roman" w:hAnsi="Times New Roman" w:cs="Times New Roman"/>
          <w:sz w:val="24"/>
          <w:szCs w:val="24"/>
        </w:rPr>
        <w:t xml:space="preserve">, </w:t>
      </w:r>
    </w:p>
    <w:p w14:paraId="3537E4BC" w14:textId="736CB1EE" w:rsidR="00CA72E3" w:rsidRPr="00F20128" w:rsidRDefault="00CA72E3" w:rsidP="004D3D6E">
      <w:pPr>
        <w:numPr>
          <w:ilvl w:val="0"/>
          <w:numId w:val="7"/>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zabezpečiť vylúčenie konfliktu záujmov</w:t>
      </w:r>
      <w:r w:rsidR="00EC054E" w:rsidRPr="00F20128">
        <w:rPr>
          <w:rFonts w:ascii="Times New Roman" w:eastAsia="Times New Roman" w:hAnsi="Times New Roman" w:cs="Times New Roman"/>
          <w:sz w:val="24"/>
          <w:szCs w:val="24"/>
        </w:rPr>
        <w:t xml:space="preserve"> na úrovni Oprávnený riešiteľ a</w:t>
      </w:r>
      <w:r w:rsidR="005E6489" w:rsidRPr="00F20128">
        <w:rPr>
          <w:rFonts w:ascii="Times New Roman" w:eastAsia="Times New Roman" w:hAnsi="Times New Roman" w:cs="Times New Roman"/>
          <w:sz w:val="24"/>
          <w:szCs w:val="24"/>
        </w:rPr>
        <w:t> </w:t>
      </w:r>
      <w:r w:rsidR="00EC054E" w:rsidRPr="00F20128">
        <w:rPr>
          <w:rFonts w:ascii="Times New Roman" w:eastAsia="Times New Roman" w:hAnsi="Times New Roman" w:cs="Times New Roman"/>
          <w:sz w:val="24"/>
          <w:szCs w:val="24"/>
        </w:rPr>
        <w:t>SBA</w:t>
      </w:r>
      <w:r w:rsidR="005E6489" w:rsidRPr="00F20128">
        <w:rPr>
          <w:rFonts w:ascii="Times New Roman" w:eastAsia="Times New Roman" w:hAnsi="Times New Roman" w:cs="Times New Roman"/>
          <w:sz w:val="24"/>
          <w:szCs w:val="24"/>
        </w:rPr>
        <w:t xml:space="preserve"> a Oprávnený riešiteľ a </w:t>
      </w:r>
      <w:r w:rsidR="001E6DCD" w:rsidRPr="00F20128">
        <w:rPr>
          <w:rFonts w:ascii="Times New Roman" w:eastAsia="Times New Roman" w:hAnsi="Times New Roman" w:cs="Times New Roman"/>
          <w:sz w:val="24"/>
          <w:szCs w:val="24"/>
        </w:rPr>
        <w:t>Prijímateľ</w:t>
      </w:r>
      <w:r w:rsidR="00EC054E" w:rsidRPr="00F20128">
        <w:rPr>
          <w:rFonts w:ascii="Times New Roman" w:eastAsia="Times New Roman" w:hAnsi="Times New Roman" w:cs="Times New Roman"/>
          <w:sz w:val="24"/>
          <w:szCs w:val="24"/>
        </w:rPr>
        <w:t>,</w:t>
      </w:r>
    </w:p>
    <w:p w14:paraId="2F5F181A" w14:textId="6E2EA908" w:rsidR="0071209C" w:rsidRPr="00F20128" w:rsidRDefault="0071209C" w:rsidP="004D3D6E">
      <w:pPr>
        <w:numPr>
          <w:ilvl w:val="0"/>
          <w:numId w:val="7"/>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lastRenderedPageBreak/>
        <w:t>do 1</w:t>
      </w:r>
      <w:r w:rsidR="001E6DCD" w:rsidRPr="00F20128">
        <w:rPr>
          <w:rFonts w:ascii="Times New Roman" w:eastAsia="Times New Roman" w:hAnsi="Times New Roman" w:cs="Times New Roman"/>
          <w:sz w:val="24"/>
          <w:szCs w:val="24"/>
        </w:rPr>
        <w:t xml:space="preserve">5 </w:t>
      </w:r>
      <w:r w:rsidRPr="00F20128">
        <w:rPr>
          <w:rFonts w:ascii="Times New Roman" w:eastAsia="Times New Roman" w:hAnsi="Times New Roman" w:cs="Times New Roman"/>
          <w:sz w:val="24"/>
          <w:szCs w:val="24"/>
        </w:rPr>
        <w:t>(</w:t>
      </w:r>
      <w:r w:rsidR="001E6DCD" w:rsidRPr="00F20128">
        <w:rPr>
          <w:rFonts w:ascii="Times New Roman" w:eastAsia="Times New Roman" w:hAnsi="Times New Roman" w:cs="Times New Roman"/>
          <w:sz w:val="24"/>
          <w:szCs w:val="24"/>
        </w:rPr>
        <w:t>pätnásť</w:t>
      </w:r>
      <w:r w:rsidRPr="00F20128">
        <w:rPr>
          <w:rFonts w:ascii="Times New Roman" w:eastAsia="Times New Roman" w:hAnsi="Times New Roman" w:cs="Times New Roman"/>
          <w:sz w:val="24"/>
          <w:szCs w:val="24"/>
        </w:rPr>
        <w:t xml:space="preserve">) </w:t>
      </w:r>
      <w:r w:rsidR="001E6DCD" w:rsidRPr="00F20128">
        <w:rPr>
          <w:rFonts w:ascii="Times New Roman" w:eastAsia="Times New Roman" w:hAnsi="Times New Roman" w:cs="Times New Roman"/>
          <w:sz w:val="24"/>
          <w:szCs w:val="24"/>
        </w:rPr>
        <w:t>dní</w:t>
      </w:r>
      <w:r w:rsidRPr="00F20128">
        <w:rPr>
          <w:rFonts w:ascii="Times New Roman" w:eastAsia="Times New Roman" w:hAnsi="Times New Roman" w:cs="Times New Roman"/>
          <w:sz w:val="24"/>
          <w:szCs w:val="24"/>
        </w:rPr>
        <w:t xml:space="preserve"> od nadobudnutia účinnosti tejto Zmluvy predložiť </w:t>
      </w:r>
      <w:r w:rsidR="009D154D" w:rsidRPr="00F20128">
        <w:rPr>
          <w:rFonts w:ascii="Times New Roman" w:eastAsia="Times New Roman" w:hAnsi="Times New Roman" w:cs="Times New Roman"/>
          <w:sz w:val="24"/>
          <w:szCs w:val="24"/>
        </w:rPr>
        <w:t>Poskytovateľovi</w:t>
      </w:r>
      <w:r w:rsidRPr="00F20128">
        <w:rPr>
          <w:rFonts w:ascii="Times New Roman" w:eastAsia="Times New Roman" w:hAnsi="Times New Roman" w:cs="Times New Roman"/>
          <w:sz w:val="24"/>
          <w:szCs w:val="24"/>
        </w:rPr>
        <w:t xml:space="preserve"> </w:t>
      </w:r>
      <w:r w:rsidR="009227C0" w:rsidRPr="00F20128">
        <w:rPr>
          <w:rFonts w:ascii="Times New Roman" w:hAnsi="Times New Roman"/>
          <w:i/>
          <w:sz w:val="24"/>
        </w:rPr>
        <w:t>Dokumentáciu spojenú s výberom oprávneného riešiteľa</w:t>
      </w:r>
      <w:r w:rsidR="009227C0" w:rsidRPr="00F20128">
        <w:rPr>
          <w:rFonts w:ascii="Times New Roman" w:eastAsia="Times New Roman" w:hAnsi="Times New Roman" w:cs="Times New Roman"/>
          <w:sz w:val="24"/>
          <w:szCs w:val="24"/>
        </w:rPr>
        <w:t xml:space="preserve"> </w:t>
      </w:r>
      <w:r w:rsidR="005A1D02" w:rsidRPr="00F20128">
        <w:rPr>
          <w:rFonts w:ascii="Times New Roman" w:eastAsia="Times New Roman" w:hAnsi="Times New Roman" w:cs="Times New Roman"/>
          <w:sz w:val="24"/>
          <w:szCs w:val="24"/>
        </w:rPr>
        <w:t>(ďalej len „</w:t>
      </w:r>
      <w:r w:rsidR="005A1D02" w:rsidRPr="00F20128">
        <w:rPr>
          <w:rFonts w:ascii="Times New Roman" w:eastAsia="Times New Roman" w:hAnsi="Times New Roman" w:cs="Times New Roman"/>
          <w:b/>
          <w:sz w:val="24"/>
          <w:szCs w:val="24"/>
        </w:rPr>
        <w:t>Dokumentácia</w:t>
      </w:r>
      <w:r w:rsidR="005A1D02" w:rsidRPr="00F20128">
        <w:rPr>
          <w:rFonts w:ascii="Times New Roman" w:eastAsia="Times New Roman" w:hAnsi="Times New Roman" w:cs="Times New Roman"/>
          <w:sz w:val="24"/>
          <w:szCs w:val="24"/>
        </w:rPr>
        <w:t>“)</w:t>
      </w:r>
      <w:r w:rsidR="005A1D02" w:rsidRPr="00F20128">
        <w:rPr>
          <w:rStyle w:val="Odkaznapoznmkupodiarou"/>
          <w:rFonts w:ascii="Times New Roman" w:eastAsia="Times New Roman" w:hAnsi="Times New Roman" w:cs="Times New Roman"/>
          <w:sz w:val="24"/>
          <w:szCs w:val="24"/>
        </w:rPr>
        <w:footnoteReference w:customMarkFollows="1" w:id="4"/>
        <w:t>1</w:t>
      </w:r>
      <w:r w:rsidR="005A1D02" w:rsidRPr="00F20128">
        <w:t xml:space="preserve"> </w:t>
      </w:r>
      <w:r w:rsidR="005C721B" w:rsidRPr="00F20128">
        <w:rPr>
          <w:rFonts w:ascii="Times New Roman" w:eastAsia="Times New Roman" w:hAnsi="Times New Roman" w:cs="Times New Roman"/>
          <w:sz w:val="24"/>
          <w:szCs w:val="24"/>
        </w:rPr>
        <w:t xml:space="preserve">podľa podmienok uvedených v tejto Zmluve a/alebo vo Výzve, </w:t>
      </w:r>
      <w:r w:rsidR="009D154D" w:rsidRPr="00F20128">
        <w:rPr>
          <w:rFonts w:ascii="Times New Roman" w:eastAsia="Times New Roman" w:hAnsi="Times New Roman" w:cs="Times New Roman"/>
          <w:sz w:val="24"/>
          <w:szCs w:val="24"/>
        </w:rPr>
        <w:t>obsahujúc</w:t>
      </w:r>
      <w:r w:rsidR="009227C0" w:rsidRPr="00F20128">
        <w:rPr>
          <w:rFonts w:ascii="Times New Roman" w:eastAsia="Times New Roman" w:hAnsi="Times New Roman" w:cs="Times New Roman"/>
          <w:sz w:val="24"/>
          <w:szCs w:val="24"/>
        </w:rPr>
        <w:t>u</w:t>
      </w:r>
      <w:r w:rsidR="009D154D"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 xml:space="preserve">minimálne </w:t>
      </w:r>
      <w:r w:rsidR="006159CB" w:rsidRPr="00F20128">
        <w:rPr>
          <w:rFonts w:ascii="Times New Roman" w:eastAsia="Times New Roman" w:hAnsi="Times New Roman" w:cs="Times New Roman"/>
          <w:sz w:val="24"/>
          <w:szCs w:val="24"/>
        </w:rPr>
        <w:t xml:space="preserve">2 </w:t>
      </w:r>
      <w:r w:rsidRPr="00F20128">
        <w:rPr>
          <w:rFonts w:ascii="Times New Roman" w:eastAsia="Times New Roman" w:hAnsi="Times New Roman" w:cs="Times New Roman"/>
          <w:sz w:val="24"/>
          <w:szCs w:val="24"/>
        </w:rPr>
        <w:t>(</w:t>
      </w:r>
      <w:r w:rsidR="006159CB" w:rsidRPr="00F20128">
        <w:rPr>
          <w:rFonts w:ascii="Times New Roman" w:eastAsia="Times New Roman" w:hAnsi="Times New Roman" w:cs="Times New Roman"/>
          <w:sz w:val="24"/>
          <w:szCs w:val="24"/>
        </w:rPr>
        <w:t>dve</w:t>
      </w:r>
      <w:r w:rsidRPr="00F20128">
        <w:rPr>
          <w:rFonts w:ascii="Times New Roman" w:eastAsia="Times New Roman" w:hAnsi="Times New Roman" w:cs="Times New Roman"/>
          <w:sz w:val="24"/>
          <w:szCs w:val="24"/>
        </w:rPr>
        <w:t xml:space="preserve">) záväzné </w:t>
      </w:r>
      <w:r w:rsidR="00723619" w:rsidRPr="00F20128">
        <w:rPr>
          <w:rFonts w:ascii="Times New Roman" w:eastAsia="Times New Roman" w:hAnsi="Times New Roman" w:cs="Times New Roman"/>
          <w:sz w:val="24"/>
          <w:szCs w:val="24"/>
        </w:rPr>
        <w:t xml:space="preserve">Cenové </w:t>
      </w:r>
      <w:r w:rsidRPr="00F20128">
        <w:rPr>
          <w:rFonts w:ascii="Times New Roman" w:eastAsia="Times New Roman" w:hAnsi="Times New Roman" w:cs="Times New Roman"/>
          <w:sz w:val="24"/>
          <w:szCs w:val="24"/>
        </w:rPr>
        <w:t>ponuky</w:t>
      </w:r>
      <w:bookmarkStart w:id="4" w:name="_Hlk93488748"/>
      <w:r w:rsidRPr="00F20128">
        <w:rPr>
          <w:rFonts w:ascii="Times New Roman" w:eastAsia="Times New Roman" w:hAnsi="Times New Roman" w:cs="Times New Roman"/>
          <w:sz w:val="24"/>
          <w:szCs w:val="24"/>
        </w:rPr>
        <w:t xml:space="preserve"> </w:t>
      </w:r>
      <w:bookmarkEnd w:id="4"/>
      <w:r w:rsidRPr="00F20128">
        <w:rPr>
          <w:rFonts w:ascii="Times New Roman" w:eastAsia="Times New Roman" w:hAnsi="Times New Roman" w:cs="Times New Roman"/>
          <w:sz w:val="24"/>
          <w:szCs w:val="24"/>
        </w:rPr>
        <w:t xml:space="preserve">od minimálne </w:t>
      </w:r>
      <w:r w:rsidR="006159CB" w:rsidRPr="00F20128">
        <w:rPr>
          <w:rFonts w:ascii="Times New Roman" w:eastAsia="Times New Roman" w:hAnsi="Times New Roman" w:cs="Times New Roman"/>
          <w:sz w:val="24"/>
          <w:szCs w:val="24"/>
        </w:rPr>
        <w:t xml:space="preserve">2 </w:t>
      </w:r>
      <w:r w:rsidRPr="00F20128">
        <w:rPr>
          <w:rFonts w:ascii="Times New Roman" w:eastAsia="Times New Roman" w:hAnsi="Times New Roman" w:cs="Times New Roman"/>
          <w:sz w:val="24"/>
          <w:szCs w:val="24"/>
        </w:rPr>
        <w:t>(</w:t>
      </w:r>
      <w:r w:rsidR="006159CB" w:rsidRPr="00F20128">
        <w:rPr>
          <w:rFonts w:ascii="Times New Roman" w:eastAsia="Times New Roman" w:hAnsi="Times New Roman" w:cs="Times New Roman"/>
          <w:sz w:val="24"/>
          <w:szCs w:val="24"/>
        </w:rPr>
        <w:t>dvoch</w:t>
      </w:r>
      <w:r w:rsidRPr="00F20128">
        <w:rPr>
          <w:rFonts w:ascii="Times New Roman" w:eastAsia="Times New Roman" w:hAnsi="Times New Roman" w:cs="Times New Roman"/>
          <w:sz w:val="24"/>
          <w:szCs w:val="24"/>
        </w:rPr>
        <w:t xml:space="preserve">) rôznych </w:t>
      </w:r>
      <w:r w:rsidR="00816525" w:rsidRPr="00F20128">
        <w:rPr>
          <w:rFonts w:ascii="Times New Roman" w:eastAsia="Times New Roman" w:hAnsi="Times New Roman" w:cs="Times New Roman"/>
          <w:sz w:val="24"/>
          <w:szCs w:val="24"/>
        </w:rPr>
        <w:t xml:space="preserve">oprávnených </w:t>
      </w:r>
      <w:r w:rsidRPr="00F20128">
        <w:rPr>
          <w:rFonts w:ascii="Times New Roman" w:eastAsia="Times New Roman" w:hAnsi="Times New Roman" w:cs="Times New Roman"/>
          <w:sz w:val="24"/>
          <w:szCs w:val="24"/>
        </w:rPr>
        <w:t>riešiteľov</w:t>
      </w:r>
      <w:r w:rsidR="00CC413A" w:rsidRPr="00F20128">
        <w:rPr>
          <w:rFonts w:ascii="Times New Roman" w:eastAsia="Times New Roman" w:hAnsi="Times New Roman" w:cs="Times New Roman"/>
          <w:sz w:val="24"/>
          <w:szCs w:val="24"/>
        </w:rPr>
        <w:t xml:space="preserve">. </w:t>
      </w:r>
      <w:r w:rsidR="005C721B" w:rsidRPr="00F20128">
        <w:rPr>
          <w:rFonts w:ascii="Times New Roman" w:eastAsia="Times New Roman" w:hAnsi="Times New Roman" w:cs="Times New Roman"/>
          <w:sz w:val="24"/>
          <w:szCs w:val="24"/>
        </w:rPr>
        <w:t xml:space="preserve">Vzor Dokumentácie je </w:t>
      </w:r>
      <w:r w:rsidR="0070552A" w:rsidRPr="00F20128">
        <w:rPr>
          <w:rFonts w:ascii="Times New Roman" w:eastAsia="Times New Roman" w:hAnsi="Times New Roman" w:cs="Times New Roman"/>
          <w:sz w:val="24"/>
          <w:szCs w:val="24"/>
        </w:rPr>
        <w:t xml:space="preserve">dostupný </w:t>
      </w:r>
      <w:r w:rsidR="005C721B" w:rsidRPr="00F20128">
        <w:rPr>
          <w:rFonts w:ascii="Times New Roman" w:eastAsia="Times New Roman" w:hAnsi="Times New Roman" w:cs="Times New Roman"/>
          <w:sz w:val="24"/>
          <w:szCs w:val="24"/>
        </w:rPr>
        <w:t>na webovom sídle SBA</w:t>
      </w:r>
      <w:r w:rsidR="00F6259D" w:rsidRPr="00F20128">
        <w:rPr>
          <w:rFonts w:ascii="Times New Roman" w:eastAsia="Times New Roman" w:hAnsi="Times New Roman" w:cs="Times New Roman"/>
          <w:sz w:val="24"/>
          <w:szCs w:val="24"/>
        </w:rPr>
        <w:t xml:space="preserve"> </w:t>
      </w:r>
      <w:hyperlink r:id="rId9">
        <w:r w:rsidR="006C56C7" w:rsidRPr="00490C37">
          <w:rPr>
            <w:rFonts w:ascii="Times New Roman" w:hAnsi="Times New Roman" w:cs="Times New Roman"/>
            <w:color w:val="1155CC"/>
            <w:sz w:val="24"/>
            <w:szCs w:val="24"/>
            <w:u w:val="single"/>
          </w:rPr>
          <w:t>www.npc.sk</w:t>
        </w:r>
      </w:hyperlink>
      <w:r w:rsidR="0070552A" w:rsidRPr="00F20128">
        <w:rPr>
          <w:rFonts w:ascii="Times New Roman" w:eastAsia="Times New Roman" w:hAnsi="Times New Roman" w:cs="Times New Roman"/>
          <w:sz w:val="24"/>
          <w:szCs w:val="24"/>
        </w:rPr>
        <w:t>,</w:t>
      </w:r>
    </w:p>
    <w:p w14:paraId="372EA821" w14:textId="1BA27383"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zabezpečiť dopracovanie a/alebo dopracovať Dokumentáciu </w:t>
      </w:r>
      <w:r w:rsidR="0071141A" w:rsidRPr="00F20128">
        <w:rPr>
          <w:rFonts w:ascii="Times New Roman" w:eastAsia="Times New Roman" w:hAnsi="Times New Roman" w:cs="Times New Roman"/>
          <w:sz w:val="24"/>
          <w:szCs w:val="24"/>
        </w:rPr>
        <w:t xml:space="preserve">na žiadosť a </w:t>
      </w:r>
      <w:r w:rsidRPr="00F20128">
        <w:rPr>
          <w:rFonts w:ascii="Times New Roman" w:eastAsia="Times New Roman" w:hAnsi="Times New Roman" w:cs="Times New Roman"/>
          <w:sz w:val="24"/>
          <w:szCs w:val="24"/>
        </w:rPr>
        <w:t>podľa pokynov Poskytovateľa, a to v lehote stanovenej Poskytovateľom,</w:t>
      </w:r>
    </w:p>
    <w:p w14:paraId="30755473" w14:textId="5AA792BA" w:rsidR="003F0590" w:rsidRPr="00F20128" w:rsidRDefault="003F0590" w:rsidP="004D3D6E">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do </w:t>
      </w:r>
      <w:r w:rsidR="00DB6A1A" w:rsidRPr="00F20128">
        <w:rPr>
          <w:rFonts w:ascii="Times New Roman" w:eastAsia="Times New Roman" w:hAnsi="Times New Roman" w:cs="Times New Roman"/>
          <w:sz w:val="24"/>
          <w:szCs w:val="24"/>
        </w:rPr>
        <w:t xml:space="preserve">5 (piatich) dní od </w:t>
      </w:r>
      <w:r w:rsidR="001A3509" w:rsidRPr="00F20128">
        <w:rPr>
          <w:rFonts w:ascii="Times New Roman" w:eastAsia="Times New Roman" w:hAnsi="Times New Roman" w:cs="Times New Roman"/>
          <w:sz w:val="24"/>
          <w:szCs w:val="24"/>
        </w:rPr>
        <w:t>pripustenia/</w:t>
      </w:r>
      <w:r w:rsidR="00E626B0" w:rsidRPr="00F20128">
        <w:rPr>
          <w:rFonts w:ascii="Times New Roman" w:eastAsia="Times New Roman" w:hAnsi="Times New Roman" w:cs="Times New Roman"/>
          <w:sz w:val="24"/>
          <w:szCs w:val="24"/>
        </w:rPr>
        <w:t>odsúhlasenia</w:t>
      </w:r>
      <w:r w:rsidR="00F6259D" w:rsidRPr="00F20128">
        <w:rPr>
          <w:rFonts w:ascii="Times New Roman" w:eastAsia="Times New Roman" w:hAnsi="Times New Roman" w:cs="Times New Roman"/>
          <w:sz w:val="24"/>
          <w:szCs w:val="24"/>
        </w:rPr>
        <w:t xml:space="preserve"> </w:t>
      </w:r>
      <w:r w:rsidR="00DB6A1A" w:rsidRPr="00F20128">
        <w:rPr>
          <w:rFonts w:ascii="Times New Roman" w:eastAsia="Times New Roman" w:hAnsi="Times New Roman" w:cs="Times New Roman"/>
          <w:sz w:val="24"/>
          <w:szCs w:val="24"/>
        </w:rPr>
        <w:t xml:space="preserve">Oprávneného riešiteľa Poskytovateľom, najneskôr však do </w:t>
      </w:r>
      <w:r w:rsidR="00340963" w:rsidRPr="00F20128">
        <w:rPr>
          <w:rFonts w:ascii="Times New Roman" w:eastAsia="Times New Roman" w:hAnsi="Times New Roman" w:cs="Times New Roman"/>
          <w:sz w:val="24"/>
          <w:szCs w:val="24"/>
        </w:rPr>
        <w:t xml:space="preserve">1 </w:t>
      </w:r>
      <w:r w:rsidRPr="00F20128">
        <w:rPr>
          <w:rFonts w:ascii="Times New Roman" w:eastAsia="Times New Roman" w:hAnsi="Times New Roman" w:cs="Times New Roman"/>
          <w:sz w:val="24"/>
          <w:szCs w:val="24"/>
        </w:rPr>
        <w:t>(</w:t>
      </w:r>
      <w:r w:rsidR="00340963" w:rsidRPr="00F20128">
        <w:rPr>
          <w:rFonts w:ascii="Times New Roman" w:eastAsia="Times New Roman" w:hAnsi="Times New Roman" w:cs="Times New Roman"/>
          <w:sz w:val="24"/>
          <w:szCs w:val="24"/>
        </w:rPr>
        <w:t>jedného</w:t>
      </w:r>
      <w:r w:rsidRPr="00F20128">
        <w:rPr>
          <w:rFonts w:ascii="Times New Roman" w:eastAsia="Times New Roman" w:hAnsi="Times New Roman" w:cs="Times New Roman"/>
          <w:sz w:val="24"/>
          <w:szCs w:val="24"/>
        </w:rPr>
        <w:t xml:space="preserve">) </w:t>
      </w:r>
      <w:r w:rsidR="00340963" w:rsidRPr="00F20128">
        <w:rPr>
          <w:rFonts w:ascii="Times New Roman" w:eastAsia="Times New Roman" w:hAnsi="Times New Roman" w:cs="Times New Roman"/>
          <w:sz w:val="24"/>
          <w:szCs w:val="24"/>
        </w:rPr>
        <w:t xml:space="preserve">mesiaca </w:t>
      </w:r>
      <w:r w:rsidRPr="00F20128">
        <w:rPr>
          <w:rFonts w:ascii="Times New Roman" w:eastAsia="Times New Roman" w:hAnsi="Times New Roman" w:cs="Times New Roman"/>
          <w:sz w:val="24"/>
          <w:szCs w:val="24"/>
        </w:rPr>
        <w:t xml:space="preserve">od nadobudnutia účinnosti tejto Zmluvy predložiť Poskytovateľovi </w:t>
      </w:r>
      <w:r w:rsidRPr="00F20128">
        <w:rPr>
          <w:rFonts w:ascii="Times New Roman" w:hAnsi="Times New Roman"/>
          <w:i/>
          <w:sz w:val="24"/>
        </w:rPr>
        <w:t>Vyhlásenie oprávneného riešiteľa</w:t>
      </w:r>
      <w:r w:rsidR="00235C9F" w:rsidRPr="00F20128">
        <w:rPr>
          <w:rFonts w:ascii="Times New Roman" w:eastAsia="Times New Roman" w:hAnsi="Times New Roman" w:cs="Times New Roman"/>
          <w:sz w:val="24"/>
          <w:szCs w:val="24"/>
        </w:rPr>
        <w:t xml:space="preserve"> podpísané Oprávneným r</w:t>
      </w:r>
      <w:r w:rsidR="006D7373" w:rsidRPr="00F20128">
        <w:rPr>
          <w:rFonts w:ascii="Times New Roman" w:eastAsia="Times New Roman" w:hAnsi="Times New Roman" w:cs="Times New Roman"/>
          <w:sz w:val="24"/>
          <w:szCs w:val="24"/>
        </w:rPr>
        <w:t>ie</w:t>
      </w:r>
      <w:r w:rsidR="00235C9F" w:rsidRPr="00F20128">
        <w:rPr>
          <w:rFonts w:ascii="Times New Roman" w:eastAsia="Times New Roman" w:hAnsi="Times New Roman" w:cs="Times New Roman"/>
          <w:sz w:val="24"/>
          <w:szCs w:val="24"/>
        </w:rPr>
        <w:t>šiteľom</w:t>
      </w:r>
      <w:r w:rsidR="008C42CA" w:rsidRPr="00F20128">
        <w:rPr>
          <w:rFonts w:ascii="Times New Roman" w:eastAsia="Times New Roman" w:hAnsi="Times New Roman" w:cs="Times New Roman"/>
          <w:sz w:val="24"/>
          <w:szCs w:val="24"/>
        </w:rPr>
        <w:t xml:space="preserve"> (vrátane prílohy)</w:t>
      </w:r>
      <w:r w:rsidRPr="00F20128">
        <w:rPr>
          <w:rFonts w:ascii="Times New Roman" w:eastAsia="Calibri" w:hAnsi="Times New Roman" w:cs="Times New Roman"/>
          <w:sz w:val="24"/>
        </w:rPr>
        <w:t xml:space="preserve">, a to podľa vzoru, ktorý tvorí </w:t>
      </w:r>
      <w:r w:rsidR="00395061" w:rsidRPr="00F20128">
        <w:rPr>
          <w:rFonts w:ascii="Times New Roman" w:eastAsia="Calibri" w:hAnsi="Times New Roman" w:cs="Times New Roman"/>
          <w:sz w:val="24"/>
        </w:rPr>
        <w:t xml:space="preserve">neoddeliteľnú </w:t>
      </w:r>
      <w:r w:rsidR="00332771" w:rsidRPr="00F20128">
        <w:rPr>
          <w:rFonts w:ascii="Times New Roman" w:eastAsia="Calibri" w:hAnsi="Times New Roman" w:cs="Times New Roman"/>
          <w:sz w:val="24"/>
        </w:rPr>
        <w:t>p</w:t>
      </w:r>
      <w:r w:rsidRPr="00F20128">
        <w:rPr>
          <w:rFonts w:ascii="Times New Roman" w:eastAsia="Calibri" w:hAnsi="Times New Roman" w:cs="Times New Roman"/>
          <w:sz w:val="24"/>
        </w:rPr>
        <w:t xml:space="preserve">rílohu č. 1 tejto Zmluvy </w:t>
      </w:r>
      <w:r w:rsidRPr="00F20128">
        <w:rPr>
          <w:rFonts w:ascii="Times New Roman" w:eastAsia="Times New Roman" w:hAnsi="Times New Roman" w:cs="Times New Roman"/>
          <w:sz w:val="24"/>
          <w:szCs w:val="24"/>
        </w:rPr>
        <w:t>(ďalej len „</w:t>
      </w:r>
      <w:r w:rsidR="006D7373" w:rsidRPr="00F20128">
        <w:rPr>
          <w:rFonts w:ascii="Times New Roman" w:eastAsia="Times New Roman" w:hAnsi="Times New Roman" w:cs="Times New Roman"/>
          <w:b/>
          <w:bCs/>
          <w:sz w:val="24"/>
          <w:szCs w:val="24"/>
        </w:rPr>
        <w:t>Vyhlásenie</w:t>
      </w:r>
      <w:r w:rsidR="003C7758" w:rsidRPr="00F20128">
        <w:rPr>
          <w:rFonts w:ascii="Times New Roman" w:eastAsia="Times New Roman" w:hAnsi="Times New Roman" w:cs="Times New Roman"/>
          <w:sz w:val="24"/>
          <w:szCs w:val="24"/>
        </w:rPr>
        <w:t xml:space="preserve">“); </w:t>
      </w:r>
      <w:r w:rsidR="00DB6A1A" w:rsidRPr="00F20128">
        <w:rPr>
          <w:rFonts w:ascii="Times New Roman" w:eastAsia="Times New Roman" w:hAnsi="Times New Roman" w:cs="Times New Roman"/>
          <w:sz w:val="24"/>
          <w:szCs w:val="24"/>
        </w:rPr>
        <w:t xml:space="preserve">pre vylúčenie pochybností platí, že na Vyhlásenie, bez </w:t>
      </w:r>
      <w:r w:rsidR="001A3509" w:rsidRPr="00F20128">
        <w:rPr>
          <w:rFonts w:ascii="Times New Roman" w:eastAsia="Times New Roman" w:hAnsi="Times New Roman" w:cs="Times New Roman"/>
          <w:sz w:val="24"/>
          <w:szCs w:val="24"/>
        </w:rPr>
        <w:t>pripustenia/</w:t>
      </w:r>
      <w:r w:rsidR="00DB6A1A" w:rsidRPr="00F20128">
        <w:rPr>
          <w:rFonts w:ascii="Times New Roman" w:eastAsia="Times New Roman" w:hAnsi="Times New Roman" w:cs="Times New Roman"/>
          <w:sz w:val="24"/>
          <w:szCs w:val="24"/>
        </w:rPr>
        <w:t>odsúhlasenia Oprávneného riešiteľa Poskytovateľom, nie je Poskytovateľ povinný prihliadať,</w:t>
      </w:r>
    </w:p>
    <w:p w14:paraId="42B7DB0E" w14:textId="77777777" w:rsidR="0071209C" w:rsidRPr="00F20128" w:rsidRDefault="0071209C" w:rsidP="004D3D6E">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poskytovať maximálnu súčinnosť </w:t>
      </w:r>
      <w:r w:rsidRPr="00F20128">
        <w:rPr>
          <w:rFonts w:ascii="Times New Roman" w:eastAsia="Calibri" w:hAnsi="Times New Roman" w:cs="Times New Roman"/>
          <w:sz w:val="24"/>
        </w:rPr>
        <w:t>Oprávnenému riešiteľovi</w:t>
      </w:r>
      <w:r w:rsidR="005148AA" w:rsidRPr="00F20128">
        <w:rPr>
          <w:rFonts w:ascii="Times New Roman" w:eastAsia="Calibri" w:hAnsi="Times New Roman" w:cs="Times New Roman"/>
          <w:sz w:val="24"/>
        </w:rPr>
        <w:t xml:space="preserve">, ktorá </w:t>
      </w:r>
      <w:r w:rsidRPr="00F20128">
        <w:rPr>
          <w:rFonts w:ascii="Times New Roman" w:eastAsia="Calibri" w:hAnsi="Times New Roman" w:cs="Times New Roman"/>
          <w:sz w:val="24"/>
        </w:rPr>
        <w:t>spočíva najmä v:</w:t>
      </w:r>
    </w:p>
    <w:p w14:paraId="225B79D6" w14:textId="3A128C92" w:rsidR="0071209C" w:rsidRPr="00F20128" w:rsidRDefault="0071209C" w:rsidP="004D3D6E">
      <w:pPr>
        <w:numPr>
          <w:ilvl w:val="0"/>
          <w:numId w:val="8"/>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zadaní písomnej </w:t>
      </w:r>
      <w:r w:rsidR="00F46BDA" w:rsidRPr="00F20128">
        <w:rPr>
          <w:rFonts w:ascii="Times New Roman" w:eastAsia="Times New Roman" w:hAnsi="Times New Roman" w:cs="Times New Roman"/>
          <w:sz w:val="24"/>
          <w:szCs w:val="24"/>
        </w:rPr>
        <w:t xml:space="preserve">objednávky </w:t>
      </w:r>
      <w:r w:rsidRPr="00F20128">
        <w:rPr>
          <w:rFonts w:ascii="Times New Roman" w:eastAsia="Times New Roman" w:hAnsi="Times New Roman" w:cs="Times New Roman"/>
          <w:sz w:val="24"/>
          <w:szCs w:val="24"/>
        </w:rPr>
        <w:t>Oprávnenému riešiteľovi na poskytnutie</w:t>
      </w:r>
      <w:r w:rsidR="00AB5124">
        <w:rPr>
          <w:rFonts w:ascii="Times New Roman" w:eastAsia="Times New Roman" w:hAnsi="Times New Roman" w:cs="Times New Roman"/>
          <w:sz w:val="24"/>
          <w:szCs w:val="24"/>
        </w:rPr>
        <w:t xml:space="preserve"> </w:t>
      </w:r>
      <w:bookmarkStart w:id="5" w:name="_Hlk193442971"/>
      <w:r w:rsidR="00AB5124">
        <w:rPr>
          <w:rFonts w:ascii="Times New Roman" w:eastAsia="Times New Roman" w:hAnsi="Times New Roman" w:cs="Times New Roman"/>
          <w:sz w:val="24"/>
          <w:szCs w:val="24"/>
        </w:rPr>
        <w:t>D</w:t>
      </w:r>
      <w:r w:rsidR="00AB5124" w:rsidRPr="00AB5124">
        <w:rPr>
          <w:rFonts w:ascii="Times New Roman" w:eastAsia="Times New Roman" w:hAnsi="Times New Roman" w:cs="Times New Roman"/>
          <w:sz w:val="24"/>
          <w:szCs w:val="24"/>
        </w:rPr>
        <w:t>lhodobé</w:t>
      </w:r>
      <w:r w:rsidR="00AB5124">
        <w:rPr>
          <w:rFonts w:ascii="Times New Roman" w:eastAsia="Times New Roman" w:hAnsi="Times New Roman" w:cs="Times New Roman"/>
          <w:sz w:val="24"/>
          <w:szCs w:val="24"/>
        </w:rPr>
        <w:t>ho</w:t>
      </w:r>
      <w:r w:rsidR="00AB5124" w:rsidRPr="00AB5124">
        <w:rPr>
          <w:rFonts w:ascii="Times New Roman" w:eastAsia="Times New Roman" w:hAnsi="Times New Roman" w:cs="Times New Roman"/>
          <w:sz w:val="24"/>
          <w:szCs w:val="24"/>
        </w:rPr>
        <w:t xml:space="preserve"> poradenstv</w:t>
      </w:r>
      <w:r w:rsidR="00AB5124">
        <w:rPr>
          <w:rFonts w:ascii="Times New Roman" w:eastAsia="Times New Roman" w:hAnsi="Times New Roman" w:cs="Times New Roman"/>
          <w:sz w:val="24"/>
          <w:szCs w:val="24"/>
        </w:rPr>
        <w:t>a</w:t>
      </w:r>
      <w:bookmarkEnd w:id="5"/>
      <w:r w:rsidR="00A32F75" w:rsidRPr="00F20128">
        <w:rPr>
          <w:rFonts w:ascii="Times New Roman" w:eastAsia="Times New Roman" w:hAnsi="Times New Roman" w:cs="Times New Roman"/>
          <w:sz w:val="24"/>
          <w:szCs w:val="24"/>
        </w:rPr>
        <w:t xml:space="preserve"> v zmysle podmienok tejto Zmluvy</w:t>
      </w:r>
      <w:r w:rsidRPr="00F20128">
        <w:rPr>
          <w:rFonts w:ascii="Times New Roman" w:eastAsia="Times New Roman" w:hAnsi="Times New Roman" w:cs="Times New Roman"/>
          <w:sz w:val="24"/>
          <w:szCs w:val="24"/>
        </w:rPr>
        <w:t>, a to na sumu (</w:t>
      </w:r>
      <w:r w:rsidR="000863BF" w:rsidRPr="00F20128">
        <w:rPr>
          <w:rFonts w:ascii="Times New Roman" w:eastAsia="Times New Roman" w:hAnsi="Times New Roman" w:cs="Times New Roman"/>
          <w:sz w:val="24"/>
          <w:szCs w:val="24"/>
        </w:rPr>
        <w:t xml:space="preserve">Cenovú </w:t>
      </w:r>
      <w:r w:rsidRPr="00F20128">
        <w:rPr>
          <w:rFonts w:ascii="Times New Roman" w:eastAsia="Times New Roman" w:hAnsi="Times New Roman" w:cs="Times New Roman"/>
          <w:sz w:val="24"/>
          <w:szCs w:val="24"/>
        </w:rPr>
        <w:t xml:space="preserve">ponuku), ktorá bola na základe výberu Prijímateľa </w:t>
      </w:r>
      <w:r w:rsidR="005148AA" w:rsidRPr="00F20128">
        <w:rPr>
          <w:rFonts w:ascii="Times New Roman" w:eastAsia="Times New Roman" w:hAnsi="Times New Roman" w:cs="Times New Roman"/>
          <w:sz w:val="24"/>
          <w:szCs w:val="24"/>
        </w:rPr>
        <w:t xml:space="preserve">v zmysle podmienok tejto Zmluvy </w:t>
      </w:r>
      <w:r w:rsidRPr="00F20128">
        <w:rPr>
          <w:rFonts w:ascii="Times New Roman" w:eastAsia="Times New Roman" w:hAnsi="Times New Roman" w:cs="Times New Roman"/>
          <w:sz w:val="24"/>
          <w:szCs w:val="24"/>
        </w:rPr>
        <w:t xml:space="preserve">najnižšia </w:t>
      </w:r>
      <w:r w:rsidR="0083692A" w:rsidRPr="00F20128">
        <w:rPr>
          <w:rFonts w:ascii="Times New Roman" w:eastAsia="Times New Roman" w:hAnsi="Times New Roman" w:cs="Times New Roman"/>
          <w:sz w:val="24"/>
          <w:szCs w:val="24"/>
        </w:rPr>
        <w:t>a v lehote primeranej na poskytnutie</w:t>
      </w:r>
      <w:r w:rsidR="00AB5124">
        <w:rPr>
          <w:rFonts w:ascii="Times New Roman" w:eastAsia="Times New Roman" w:hAnsi="Times New Roman" w:cs="Times New Roman"/>
          <w:sz w:val="24"/>
          <w:szCs w:val="24"/>
        </w:rPr>
        <w:t xml:space="preserve"> D</w:t>
      </w:r>
      <w:r w:rsidR="00AB5124" w:rsidRPr="00AB5124">
        <w:rPr>
          <w:rFonts w:ascii="Times New Roman" w:eastAsia="Times New Roman" w:hAnsi="Times New Roman" w:cs="Times New Roman"/>
          <w:sz w:val="24"/>
          <w:szCs w:val="24"/>
        </w:rPr>
        <w:t>lhodobé</w:t>
      </w:r>
      <w:r w:rsidR="00AB5124">
        <w:rPr>
          <w:rFonts w:ascii="Times New Roman" w:eastAsia="Times New Roman" w:hAnsi="Times New Roman" w:cs="Times New Roman"/>
          <w:sz w:val="24"/>
          <w:szCs w:val="24"/>
        </w:rPr>
        <w:t>ho</w:t>
      </w:r>
      <w:r w:rsidR="00AB5124" w:rsidRPr="00AB5124">
        <w:rPr>
          <w:rFonts w:ascii="Times New Roman" w:eastAsia="Times New Roman" w:hAnsi="Times New Roman" w:cs="Times New Roman"/>
          <w:sz w:val="24"/>
          <w:szCs w:val="24"/>
        </w:rPr>
        <w:t xml:space="preserve"> poradenstv</w:t>
      </w:r>
      <w:r w:rsidR="00AB5124">
        <w:rPr>
          <w:rFonts w:ascii="Times New Roman" w:eastAsia="Times New Roman" w:hAnsi="Times New Roman" w:cs="Times New Roman"/>
          <w:sz w:val="24"/>
          <w:szCs w:val="24"/>
        </w:rPr>
        <w:t>a</w:t>
      </w:r>
      <w:r w:rsidR="00AB5124" w:rsidRPr="00F20128" w:rsidDel="00AB5124">
        <w:rPr>
          <w:rFonts w:ascii="Times New Roman" w:eastAsia="Times New Roman" w:hAnsi="Times New Roman" w:cs="Times New Roman"/>
          <w:sz w:val="24"/>
          <w:szCs w:val="24"/>
        </w:rPr>
        <w:t xml:space="preserve"> </w:t>
      </w:r>
      <w:r w:rsidR="0083692A" w:rsidRPr="00F20128">
        <w:rPr>
          <w:rFonts w:ascii="Times New Roman" w:eastAsia="Times New Roman" w:hAnsi="Times New Roman" w:cs="Times New Roman"/>
          <w:sz w:val="24"/>
          <w:szCs w:val="24"/>
        </w:rPr>
        <w:t xml:space="preserve">v zmysle podmienok tejto Zmluvy </w:t>
      </w:r>
      <w:r w:rsidRPr="00F20128">
        <w:rPr>
          <w:rFonts w:ascii="Times New Roman" w:eastAsia="Times New Roman" w:hAnsi="Times New Roman" w:cs="Times New Roman"/>
          <w:sz w:val="24"/>
          <w:szCs w:val="24"/>
        </w:rPr>
        <w:t>(ďalej len „</w:t>
      </w:r>
      <w:r w:rsidRPr="00F20128">
        <w:rPr>
          <w:rFonts w:ascii="Times New Roman" w:eastAsia="Times New Roman" w:hAnsi="Times New Roman" w:cs="Times New Roman"/>
          <w:b/>
          <w:sz w:val="24"/>
          <w:szCs w:val="24"/>
        </w:rPr>
        <w:t>Objednávka</w:t>
      </w:r>
      <w:r w:rsidRPr="00F20128">
        <w:rPr>
          <w:rFonts w:ascii="Times New Roman" w:eastAsia="Times New Roman" w:hAnsi="Times New Roman" w:cs="Times New Roman"/>
          <w:sz w:val="24"/>
          <w:szCs w:val="24"/>
        </w:rPr>
        <w:t>“)</w:t>
      </w:r>
      <w:r w:rsidR="00856AC8" w:rsidRPr="00F20128">
        <w:rPr>
          <w:rStyle w:val="Odkaznapoznmkupodiarou"/>
          <w:rFonts w:ascii="Times New Roman" w:eastAsia="Times New Roman" w:hAnsi="Times New Roman" w:cs="Times New Roman"/>
          <w:sz w:val="24"/>
          <w:szCs w:val="24"/>
        </w:rPr>
        <w:footnoteReference w:customMarkFollows="1" w:id="5"/>
        <w:t>2</w:t>
      </w:r>
      <w:r w:rsidRPr="00F20128">
        <w:rPr>
          <w:rFonts w:ascii="Times New Roman" w:eastAsia="Times New Roman" w:hAnsi="Times New Roman" w:cs="Times New Roman"/>
          <w:sz w:val="24"/>
          <w:szCs w:val="24"/>
        </w:rPr>
        <w:t>,</w:t>
      </w:r>
    </w:p>
    <w:p w14:paraId="2A5DC0BD" w14:textId="0F3E985A" w:rsidR="0071209C" w:rsidRPr="00F20128" w:rsidRDefault="0071209C" w:rsidP="004D3D6E">
      <w:pPr>
        <w:numPr>
          <w:ilvl w:val="0"/>
          <w:numId w:val="8"/>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predložení </w:t>
      </w:r>
      <w:r w:rsidR="00973D5F" w:rsidRPr="00F20128">
        <w:rPr>
          <w:rFonts w:ascii="Times New Roman" w:eastAsia="Times New Roman" w:hAnsi="Times New Roman" w:cs="Times New Roman"/>
          <w:sz w:val="24"/>
          <w:szCs w:val="24"/>
        </w:rPr>
        <w:t>podnikateľského vouchera</w:t>
      </w:r>
      <w:r w:rsidR="00651111"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 xml:space="preserve">Oprávnenému riešiteľovi </w:t>
      </w:r>
      <w:r w:rsidR="00973D5F" w:rsidRPr="00F20128">
        <w:rPr>
          <w:rFonts w:ascii="Times New Roman" w:eastAsia="Times New Roman" w:hAnsi="Times New Roman" w:cs="Times New Roman"/>
          <w:sz w:val="24"/>
          <w:szCs w:val="24"/>
        </w:rPr>
        <w:t xml:space="preserve">vystavenom </w:t>
      </w:r>
      <w:r w:rsidRPr="00F20128">
        <w:rPr>
          <w:rFonts w:ascii="Times New Roman" w:eastAsia="Times New Roman" w:hAnsi="Times New Roman" w:cs="Times New Roman"/>
          <w:sz w:val="24"/>
          <w:szCs w:val="24"/>
        </w:rPr>
        <w:t xml:space="preserve">Poskytovateľom </w:t>
      </w:r>
      <w:r w:rsidR="00A32F75" w:rsidRPr="00F20128">
        <w:rPr>
          <w:rFonts w:ascii="Times New Roman" w:eastAsia="Times New Roman" w:hAnsi="Times New Roman" w:cs="Times New Roman"/>
          <w:sz w:val="24"/>
          <w:szCs w:val="24"/>
        </w:rPr>
        <w:t xml:space="preserve">v zmysle podmienok tejto Zmluvy </w:t>
      </w:r>
      <w:r w:rsidRPr="00F20128">
        <w:rPr>
          <w:rFonts w:ascii="Times New Roman" w:eastAsia="Times New Roman" w:hAnsi="Times New Roman" w:cs="Times New Roman"/>
          <w:sz w:val="24"/>
          <w:szCs w:val="24"/>
        </w:rPr>
        <w:t>(ďalej len „</w:t>
      </w:r>
      <w:r w:rsidR="00E71A90" w:rsidRPr="00F20128">
        <w:rPr>
          <w:rFonts w:ascii="Times New Roman" w:eastAsia="Times New Roman" w:hAnsi="Times New Roman" w:cs="Times New Roman"/>
          <w:b/>
          <w:sz w:val="24"/>
          <w:szCs w:val="24"/>
        </w:rPr>
        <w:t>Voucher</w:t>
      </w:r>
      <w:r w:rsidRPr="00F20128">
        <w:rPr>
          <w:rFonts w:ascii="Times New Roman" w:eastAsia="Times New Roman" w:hAnsi="Times New Roman" w:cs="Times New Roman"/>
          <w:sz w:val="24"/>
          <w:szCs w:val="24"/>
        </w:rPr>
        <w:t>“),</w:t>
      </w:r>
    </w:p>
    <w:p w14:paraId="69B7DCC3" w14:textId="79914A9D" w:rsidR="0071209C" w:rsidRPr="00F20128" w:rsidRDefault="0071209C" w:rsidP="004D3D6E">
      <w:pPr>
        <w:numPr>
          <w:ilvl w:val="0"/>
          <w:numId w:val="8"/>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dodaní nevyhnutných podkladov a/alebo poskytnutí informácií Oprávnenému riešiteľovi </w:t>
      </w:r>
      <w:r w:rsidR="00332771" w:rsidRPr="00F20128">
        <w:rPr>
          <w:rFonts w:ascii="Times New Roman" w:eastAsia="Times New Roman" w:hAnsi="Times New Roman" w:cs="Times New Roman"/>
          <w:sz w:val="24"/>
          <w:szCs w:val="24"/>
        </w:rPr>
        <w:t>potrebných na poskytnutie</w:t>
      </w:r>
      <w:r w:rsidR="00AB5124">
        <w:rPr>
          <w:rFonts w:ascii="Times New Roman" w:eastAsia="Times New Roman" w:hAnsi="Times New Roman" w:cs="Times New Roman"/>
          <w:sz w:val="24"/>
          <w:szCs w:val="24"/>
        </w:rPr>
        <w:t xml:space="preserve"> D</w:t>
      </w:r>
      <w:r w:rsidR="00AB5124" w:rsidRPr="00AB5124">
        <w:rPr>
          <w:rFonts w:ascii="Times New Roman" w:eastAsia="Times New Roman" w:hAnsi="Times New Roman" w:cs="Times New Roman"/>
          <w:sz w:val="24"/>
          <w:szCs w:val="24"/>
        </w:rPr>
        <w:t>lhodobé</w:t>
      </w:r>
      <w:r w:rsidR="00AB5124">
        <w:rPr>
          <w:rFonts w:ascii="Times New Roman" w:eastAsia="Times New Roman" w:hAnsi="Times New Roman" w:cs="Times New Roman"/>
          <w:sz w:val="24"/>
          <w:szCs w:val="24"/>
        </w:rPr>
        <w:t>ho</w:t>
      </w:r>
      <w:r w:rsidR="00AB5124" w:rsidRPr="00AB5124">
        <w:rPr>
          <w:rFonts w:ascii="Times New Roman" w:eastAsia="Times New Roman" w:hAnsi="Times New Roman" w:cs="Times New Roman"/>
          <w:sz w:val="24"/>
          <w:szCs w:val="24"/>
        </w:rPr>
        <w:t xml:space="preserve"> poradenstv</w:t>
      </w:r>
      <w:r w:rsidR="00AB5124">
        <w:rPr>
          <w:rFonts w:ascii="Times New Roman" w:eastAsia="Times New Roman" w:hAnsi="Times New Roman" w:cs="Times New Roman"/>
          <w:sz w:val="24"/>
          <w:szCs w:val="24"/>
        </w:rPr>
        <w:t>a</w:t>
      </w:r>
      <w:r w:rsidR="00332771"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riadne a včas,</w:t>
      </w:r>
    </w:p>
    <w:p w14:paraId="4D9D1754" w14:textId="77777777" w:rsidR="00512678" w:rsidRPr="00F20128" w:rsidRDefault="00512678" w:rsidP="004D3D6E">
      <w:pPr>
        <w:numPr>
          <w:ilvl w:val="0"/>
          <w:numId w:val="8"/>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informovaní Oprávneného riešiteľa o prípadnom znížení výšky pomoci/oprávnených výdavkov v zmysle podmienok tejto Zmluvy,</w:t>
      </w:r>
    </w:p>
    <w:p w14:paraId="7C9390E8" w14:textId="42A37832" w:rsidR="000863BF" w:rsidRPr="00F20128" w:rsidRDefault="00255066" w:rsidP="004D3D6E">
      <w:pPr>
        <w:numPr>
          <w:ilvl w:val="0"/>
          <w:numId w:val="8"/>
        </w:numPr>
        <w:spacing w:line="240" w:lineRule="auto"/>
        <w:ind w:left="1134" w:hanging="425"/>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uhradení časti oprávnených výdavkov, prípadne akýchkoľvek neoprávnených výdavkov Oprávnenému riešiteľovi,</w:t>
      </w:r>
    </w:p>
    <w:p w14:paraId="506F0F85" w14:textId="1E195BB2" w:rsidR="0071209C" w:rsidRPr="00F20128" w:rsidRDefault="00B557A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zabezpečiť, </w:t>
      </w:r>
      <w:r w:rsidR="00A32F75" w:rsidRPr="00F20128">
        <w:rPr>
          <w:rFonts w:ascii="Times New Roman" w:eastAsia="Times New Roman" w:hAnsi="Times New Roman" w:cs="Times New Roman"/>
          <w:sz w:val="24"/>
          <w:szCs w:val="24"/>
        </w:rPr>
        <w:t xml:space="preserve">aby </w:t>
      </w:r>
      <w:r w:rsidRPr="00F20128">
        <w:rPr>
          <w:rFonts w:ascii="Times New Roman" w:eastAsia="Times New Roman" w:hAnsi="Times New Roman" w:cs="Times New Roman"/>
          <w:sz w:val="24"/>
          <w:szCs w:val="24"/>
        </w:rPr>
        <w:t xml:space="preserve">Oprávnený riešiteľ </w:t>
      </w:r>
      <w:r w:rsidR="00A32F75" w:rsidRPr="00F20128">
        <w:rPr>
          <w:rFonts w:ascii="Times New Roman" w:eastAsia="Times New Roman" w:hAnsi="Times New Roman" w:cs="Times New Roman"/>
          <w:sz w:val="24"/>
          <w:szCs w:val="24"/>
        </w:rPr>
        <w:t>na základe Dokumentácie</w:t>
      </w:r>
      <w:r w:rsidR="00170040" w:rsidRPr="00F20128">
        <w:rPr>
          <w:rFonts w:ascii="Times New Roman" w:eastAsia="Times New Roman" w:hAnsi="Times New Roman" w:cs="Times New Roman"/>
          <w:sz w:val="24"/>
          <w:szCs w:val="24"/>
        </w:rPr>
        <w:t>,</w:t>
      </w:r>
      <w:r w:rsidR="00A32F75" w:rsidRPr="00F20128">
        <w:rPr>
          <w:rFonts w:ascii="Times New Roman" w:eastAsia="Times New Roman" w:hAnsi="Times New Roman" w:cs="Times New Roman"/>
          <w:sz w:val="24"/>
          <w:szCs w:val="24"/>
        </w:rPr>
        <w:t xml:space="preserve"> Objednávky </w:t>
      </w:r>
      <w:r w:rsidR="00170040" w:rsidRPr="00F20128">
        <w:rPr>
          <w:rFonts w:ascii="Times New Roman" w:eastAsia="Times New Roman" w:hAnsi="Times New Roman" w:cs="Times New Roman"/>
          <w:sz w:val="24"/>
          <w:szCs w:val="24"/>
        </w:rPr>
        <w:t xml:space="preserve">a v zmysle podmienok tejto Zmluvy </w:t>
      </w:r>
      <w:r w:rsidRPr="00F20128">
        <w:rPr>
          <w:rFonts w:ascii="Times New Roman" w:eastAsia="Times New Roman" w:hAnsi="Times New Roman" w:cs="Times New Roman"/>
          <w:sz w:val="24"/>
          <w:szCs w:val="24"/>
        </w:rPr>
        <w:t>poskytol</w:t>
      </w:r>
      <w:r w:rsidR="00AB5124">
        <w:rPr>
          <w:rFonts w:ascii="Times New Roman" w:eastAsia="Times New Roman" w:hAnsi="Times New Roman" w:cs="Times New Roman"/>
          <w:sz w:val="24"/>
          <w:szCs w:val="24"/>
        </w:rPr>
        <w:t xml:space="preserve"> D</w:t>
      </w:r>
      <w:r w:rsidR="00AB5124" w:rsidRPr="00AB5124">
        <w:rPr>
          <w:rFonts w:ascii="Times New Roman" w:eastAsia="Times New Roman" w:hAnsi="Times New Roman" w:cs="Times New Roman"/>
          <w:sz w:val="24"/>
          <w:szCs w:val="24"/>
        </w:rPr>
        <w:t>lhodobé poradenstv</w:t>
      </w:r>
      <w:r w:rsidR="00AB5124">
        <w:rPr>
          <w:rFonts w:ascii="Times New Roman" w:eastAsia="Times New Roman" w:hAnsi="Times New Roman" w:cs="Times New Roman"/>
          <w:sz w:val="24"/>
          <w:szCs w:val="24"/>
        </w:rPr>
        <w:t xml:space="preserve">o </w:t>
      </w:r>
      <w:r w:rsidR="0071209C" w:rsidRPr="00F20128">
        <w:rPr>
          <w:rFonts w:ascii="Times New Roman" w:eastAsia="Times New Roman" w:hAnsi="Times New Roman" w:cs="Times New Roman"/>
          <w:sz w:val="24"/>
          <w:szCs w:val="24"/>
        </w:rPr>
        <w:t xml:space="preserve">najneskôr do </w:t>
      </w:r>
      <w:r w:rsidR="0080023A" w:rsidRPr="00F20128">
        <w:rPr>
          <w:rFonts w:ascii="Times New Roman" w:eastAsia="Times New Roman" w:hAnsi="Times New Roman" w:cs="Times New Roman"/>
          <w:sz w:val="24"/>
          <w:szCs w:val="24"/>
        </w:rPr>
        <w:t xml:space="preserve">3 </w:t>
      </w:r>
      <w:r w:rsidR="0071209C" w:rsidRPr="00F20128">
        <w:rPr>
          <w:rFonts w:ascii="Times New Roman" w:eastAsia="Times New Roman" w:hAnsi="Times New Roman" w:cs="Times New Roman"/>
          <w:sz w:val="24"/>
          <w:szCs w:val="24"/>
        </w:rPr>
        <w:t>(</w:t>
      </w:r>
      <w:r w:rsidR="0080023A" w:rsidRPr="00F20128">
        <w:rPr>
          <w:rFonts w:ascii="Times New Roman" w:eastAsia="Times New Roman" w:hAnsi="Times New Roman" w:cs="Times New Roman"/>
          <w:sz w:val="24"/>
          <w:szCs w:val="24"/>
        </w:rPr>
        <w:t>troch</w:t>
      </w:r>
      <w:r w:rsidR="0071209C" w:rsidRPr="00F20128">
        <w:rPr>
          <w:rFonts w:ascii="Times New Roman" w:eastAsia="Times New Roman" w:hAnsi="Times New Roman" w:cs="Times New Roman"/>
          <w:sz w:val="24"/>
          <w:szCs w:val="24"/>
        </w:rPr>
        <w:t>) mesiacov</w:t>
      </w:r>
      <w:r w:rsidR="001C466D" w:rsidRPr="00F20128">
        <w:rPr>
          <w:rFonts w:ascii="Times New Roman" w:eastAsia="Times New Roman" w:hAnsi="Times New Roman" w:cs="Times New Roman"/>
          <w:sz w:val="24"/>
          <w:szCs w:val="24"/>
        </w:rPr>
        <w:t xml:space="preserve"> </w:t>
      </w:r>
      <w:r w:rsidR="0071209C" w:rsidRPr="00F20128">
        <w:rPr>
          <w:rFonts w:ascii="Times New Roman" w:eastAsia="Times New Roman" w:hAnsi="Times New Roman" w:cs="Times New Roman"/>
          <w:sz w:val="24"/>
          <w:szCs w:val="24"/>
        </w:rPr>
        <w:t xml:space="preserve"> od nadobudnutia účinnosti tejto Zmluvy</w:t>
      </w:r>
      <w:r w:rsidR="00A32F75" w:rsidRPr="00F20128">
        <w:rPr>
          <w:rFonts w:ascii="Times New Roman" w:eastAsia="Times New Roman" w:hAnsi="Times New Roman" w:cs="Times New Roman"/>
          <w:sz w:val="24"/>
          <w:szCs w:val="24"/>
        </w:rPr>
        <w:t>,</w:t>
      </w:r>
    </w:p>
    <w:p w14:paraId="296D0527" w14:textId="7A7581B9"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do </w:t>
      </w:r>
      <w:r w:rsidR="00D8318E" w:rsidRPr="00F20128">
        <w:rPr>
          <w:rFonts w:ascii="Times New Roman" w:eastAsia="Times New Roman" w:hAnsi="Times New Roman" w:cs="Times New Roman"/>
          <w:sz w:val="24"/>
          <w:szCs w:val="24"/>
        </w:rPr>
        <w:t>10</w:t>
      </w:r>
      <w:r w:rsidRPr="00F20128">
        <w:rPr>
          <w:rFonts w:ascii="Times New Roman" w:eastAsia="Times New Roman" w:hAnsi="Times New Roman" w:cs="Times New Roman"/>
          <w:sz w:val="24"/>
          <w:szCs w:val="24"/>
        </w:rPr>
        <w:t xml:space="preserve"> (</w:t>
      </w:r>
      <w:r w:rsidR="00D8318E" w:rsidRPr="00F20128">
        <w:rPr>
          <w:rFonts w:ascii="Times New Roman" w:eastAsia="Times New Roman" w:hAnsi="Times New Roman" w:cs="Times New Roman"/>
          <w:sz w:val="24"/>
          <w:szCs w:val="24"/>
        </w:rPr>
        <w:t>des</w:t>
      </w:r>
      <w:r w:rsidR="006314B8" w:rsidRPr="00F20128">
        <w:rPr>
          <w:rFonts w:ascii="Times New Roman" w:eastAsia="Times New Roman" w:hAnsi="Times New Roman" w:cs="Times New Roman"/>
          <w:sz w:val="24"/>
          <w:szCs w:val="24"/>
        </w:rPr>
        <w:t>iatich</w:t>
      </w:r>
      <w:r w:rsidRPr="00F20128">
        <w:rPr>
          <w:rFonts w:ascii="Times New Roman" w:eastAsia="Times New Roman" w:hAnsi="Times New Roman" w:cs="Times New Roman"/>
          <w:sz w:val="24"/>
          <w:szCs w:val="24"/>
        </w:rPr>
        <w:t xml:space="preserve">) dní od </w:t>
      </w:r>
      <w:r w:rsidR="00E25702" w:rsidRPr="00F20128">
        <w:rPr>
          <w:rFonts w:ascii="Times New Roman" w:eastAsia="Times New Roman" w:hAnsi="Times New Roman" w:cs="Times New Roman"/>
          <w:sz w:val="24"/>
          <w:szCs w:val="24"/>
        </w:rPr>
        <w:t xml:space="preserve">oznámenia Prijímateľa o </w:t>
      </w:r>
      <w:r w:rsidR="003875F1" w:rsidRPr="00F20128">
        <w:rPr>
          <w:rFonts w:ascii="Times New Roman" w:eastAsia="Times New Roman" w:hAnsi="Times New Roman" w:cs="Times New Roman"/>
          <w:sz w:val="24"/>
          <w:szCs w:val="24"/>
        </w:rPr>
        <w:t xml:space="preserve">ukončení </w:t>
      </w:r>
      <w:r w:rsidRPr="00F20128">
        <w:rPr>
          <w:rFonts w:ascii="Times New Roman" w:eastAsia="Times New Roman" w:hAnsi="Times New Roman" w:cs="Times New Roman"/>
          <w:sz w:val="24"/>
          <w:szCs w:val="24"/>
        </w:rPr>
        <w:t>poskytnutia</w:t>
      </w:r>
      <w:r w:rsidR="00AB5124" w:rsidRPr="00AB5124">
        <w:rPr>
          <w:rFonts w:ascii="Times New Roman" w:eastAsia="Times New Roman" w:hAnsi="Times New Roman" w:cs="Times New Roman"/>
          <w:sz w:val="24"/>
          <w:szCs w:val="24"/>
        </w:rPr>
        <w:t xml:space="preserve"> Dlhodobého poradenstva</w:t>
      </w:r>
      <w:r w:rsidRPr="00F20128">
        <w:rPr>
          <w:rFonts w:ascii="Times New Roman" w:eastAsia="Times New Roman" w:hAnsi="Times New Roman" w:cs="Times New Roman"/>
          <w:sz w:val="24"/>
          <w:szCs w:val="24"/>
        </w:rPr>
        <w:t xml:space="preserve"> Oprávneným riešiteľom</w:t>
      </w:r>
      <w:r w:rsidR="0083692A" w:rsidRPr="00F20128">
        <w:rPr>
          <w:rStyle w:val="Odkaznapoznmkupodiarou"/>
          <w:rFonts w:ascii="Times New Roman" w:eastAsia="Times New Roman" w:hAnsi="Times New Roman" w:cs="Times New Roman"/>
          <w:sz w:val="24"/>
          <w:szCs w:val="24"/>
        </w:rPr>
        <w:footnoteReference w:id="6"/>
      </w:r>
      <w:r w:rsidR="00E25702" w:rsidRPr="00F20128">
        <w:rPr>
          <w:rFonts w:ascii="Times New Roman" w:eastAsia="Times New Roman" w:hAnsi="Times New Roman" w:cs="Times New Roman"/>
          <w:sz w:val="24"/>
          <w:szCs w:val="24"/>
        </w:rPr>
        <w:t xml:space="preserve"> Poskytovateľovi</w:t>
      </w:r>
      <w:r w:rsidR="003875F1" w:rsidRPr="00F20128">
        <w:rPr>
          <w:rFonts w:ascii="Times New Roman" w:eastAsia="Times New Roman" w:hAnsi="Times New Roman" w:cs="Times New Roman"/>
          <w:sz w:val="24"/>
          <w:szCs w:val="24"/>
        </w:rPr>
        <w:t xml:space="preserve">, najneskôr však do </w:t>
      </w:r>
      <w:r w:rsidRPr="00F20128">
        <w:rPr>
          <w:rFonts w:ascii="Times New Roman" w:eastAsia="Times New Roman" w:hAnsi="Times New Roman" w:cs="Times New Roman"/>
          <w:sz w:val="24"/>
          <w:szCs w:val="24"/>
        </w:rPr>
        <w:t xml:space="preserve"> </w:t>
      </w:r>
      <w:r w:rsidR="003875F1" w:rsidRPr="00F20128">
        <w:rPr>
          <w:rFonts w:ascii="Times New Roman" w:eastAsia="Times New Roman" w:hAnsi="Times New Roman" w:cs="Times New Roman"/>
          <w:sz w:val="24"/>
          <w:szCs w:val="24"/>
        </w:rPr>
        <w:t>10 (desiatich) dní od uplynutia lehoty na poskytnutie</w:t>
      </w:r>
      <w:r w:rsidR="00AB5124">
        <w:rPr>
          <w:rFonts w:ascii="Times New Roman" w:eastAsia="Times New Roman" w:hAnsi="Times New Roman" w:cs="Times New Roman"/>
          <w:sz w:val="24"/>
          <w:szCs w:val="24"/>
        </w:rPr>
        <w:t xml:space="preserve"> </w:t>
      </w:r>
      <w:r w:rsidR="00AB5124" w:rsidRPr="00AB5124">
        <w:rPr>
          <w:rFonts w:ascii="Times New Roman" w:eastAsia="Times New Roman" w:hAnsi="Times New Roman" w:cs="Times New Roman"/>
          <w:sz w:val="24"/>
          <w:szCs w:val="24"/>
        </w:rPr>
        <w:t>Dlhodobého poradenstva</w:t>
      </w:r>
      <w:r w:rsidR="003875F1"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predložiť Poskytovateľovi nasledovnú dokumentáciu:</w:t>
      </w:r>
    </w:p>
    <w:p w14:paraId="566B804F" w14:textId="35E97622" w:rsidR="0071209C" w:rsidRPr="00F20128" w:rsidRDefault="0071209C" w:rsidP="004D3D6E">
      <w:pPr>
        <w:numPr>
          <w:ilvl w:val="0"/>
          <w:numId w:val="9"/>
        </w:numPr>
        <w:spacing w:after="0" w:line="240" w:lineRule="auto"/>
        <w:ind w:left="1134" w:hanging="425"/>
        <w:contextualSpacing/>
        <w:jc w:val="both"/>
        <w:rPr>
          <w:rFonts w:ascii="Times New Roman" w:eastAsia="Times New Roman" w:hAnsi="Times New Roman" w:cs="Times New Roman"/>
          <w:sz w:val="24"/>
          <w:szCs w:val="24"/>
        </w:rPr>
      </w:pPr>
      <w:r w:rsidRPr="00F20128">
        <w:rPr>
          <w:rFonts w:ascii="Times New Roman" w:hAnsi="Times New Roman"/>
          <w:i/>
          <w:sz w:val="24"/>
        </w:rPr>
        <w:t>Správu z </w:t>
      </w:r>
      <w:r w:rsidR="00AB5124">
        <w:rPr>
          <w:rFonts w:ascii="Times New Roman" w:hAnsi="Times New Roman"/>
          <w:i/>
          <w:sz w:val="24"/>
        </w:rPr>
        <w:t>d</w:t>
      </w:r>
      <w:r w:rsidR="00AB5124" w:rsidRPr="00AB5124">
        <w:rPr>
          <w:rFonts w:ascii="Times New Roman" w:hAnsi="Times New Roman"/>
          <w:i/>
          <w:sz w:val="24"/>
        </w:rPr>
        <w:t>lhodobého poradenstva</w:t>
      </w:r>
      <w:r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b/>
          <w:bCs/>
          <w:sz w:val="24"/>
          <w:szCs w:val="24"/>
        </w:rPr>
        <w:t xml:space="preserve"> </w:t>
      </w:r>
      <w:r w:rsidRPr="00F20128">
        <w:rPr>
          <w:rFonts w:ascii="Times New Roman" w:eastAsia="Times New Roman" w:hAnsi="Times New Roman" w:cs="Times New Roman"/>
          <w:sz w:val="24"/>
          <w:szCs w:val="24"/>
        </w:rPr>
        <w:t>t. j</w:t>
      </w:r>
      <w:r w:rsidR="000471CC"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 xml:space="preserve"> záverečný písomný výstup vyhotovený Oprávneným riešiteľom s nasledovnými podmienkami:</w:t>
      </w:r>
    </w:p>
    <w:p w14:paraId="568DFF61" w14:textId="05F76DA1" w:rsidR="0071209C" w:rsidRPr="00F20128" w:rsidRDefault="00C50511" w:rsidP="004D3D6E">
      <w:pPr>
        <w:numPr>
          <w:ilvl w:val="0"/>
          <w:numId w:val="10"/>
        </w:numPr>
        <w:spacing w:after="0" w:line="240" w:lineRule="auto"/>
        <w:ind w:left="1418" w:hanging="284"/>
        <w:contextualSpacing/>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je odovzdaná v ľubovoľnom formáte, s min. rozsahom </w:t>
      </w:r>
      <w:r w:rsidR="00AB5124">
        <w:rPr>
          <w:rFonts w:ascii="Times New Roman" w:hAnsi="Times New Roman" w:cs="Times New Roman"/>
          <w:sz w:val="24"/>
          <w:szCs w:val="24"/>
        </w:rPr>
        <w:t>5</w:t>
      </w:r>
      <w:r w:rsidR="00AB5124" w:rsidRPr="00F20128">
        <w:rPr>
          <w:rFonts w:ascii="Times New Roman" w:hAnsi="Times New Roman" w:cs="Times New Roman"/>
          <w:sz w:val="24"/>
          <w:szCs w:val="24"/>
        </w:rPr>
        <w:t xml:space="preserve"> </w:t>
      </w:r>
      <w:r w:rsidRPr="00F20128">
        <w:rPr>
          <w:rFonts w:ascii="Times New Roman" w:hAnsi="Times New Roman" w:cs="Times New Roman"/>
          <w:sz w:val="24"/>
          <w:szCs w:val="24"/>
        </w:rPr>
        <w:t>(</w:t>
      </w:r>
      <w:r w:rsidR="00AB5124">
        <w:rPr>
          <w:rFonts w:ascii="Times New Roman" w:hAnsi="Times New Roman" w:cs="Times New Roman"/>
          <w:sz w:val="24"/>
          <w:szCs w:val="24"/>
        </w:rPr>
        <w:t>päť</w:t>
      </w:r>
      <w:r w:rsidRPr="00F20128">
        <w:rPr>
          <w:rFonts w:ascii="Times New Roman" w:hAnsi="Times New Roman" w:cs="Times New Roman"/>
          <w:sz w:val="24"/>
          <w:szCs w:val="24"/>
        </w:rPr>
        <w:t>) strán čistého textu (t.</w:t>
      </w:r>
      <w:r w:rsidR="00255066" w:rsidRPr="00F20128">
        <w:rPr>
          <w:rFonts w:ascii="Times New Roman" w:hAnsi="Times New Roman" w:cs="Times New Roman"/>
          <w:sz w:val="24"/>
          <w:szCs w:val="24"/>
        </w:rPr>
        <w:t xml:space="preserve"> </w:t>
      </w:r>
      <w:r w:rsidRPr="00F20128">
        <w:rPr>
          <w:rFonts w:ascii="Times New Roman" w:hAnsi="Times New Roman" w:cs="Times New Roman"/>
          <w:sz w:val="24"/>
          <w:szCs w:val="24"/>
        </w:rPr>
        <w:t xml:space="preserve">j. textu bez obrázkov, tabuliek, diagramov a pod.),  v rozsahu zodpovedajúcom obsahovej stránke zadanej </w:t>
      </w:r>
      <w:r w:rsidR="00255066" w:rsidRPr="00F20128">
        <w:rPr>
          <w:rFonts w:ascii="Times New Roman" w:hAnsi="Times New Roman" w:cs="Times New Roman"/>
          <w:sz w:val="24"/>
          <w:szCs w:val="24"/>
        </w:rPr>
        <w:t>O</w:t>
      </w:r>
      <w:r w:rsidRPr="00F20128">
        <w:rPr>
          <w:rFonts w:ascii="Times New Roman" w:hAnsi="Times New Roman" w:cs="Times New Roman"/>
          <w:sz w:val="24"/>
          <w:szCs w:val="24"/>
        </w:rPr>
        <w:t xml:space="preserve">bjednávky s ohľadom na charakter </w:t>
      </w:r>
      <w:r w:rsidR="00AB5124" w:rsidRPr="00AB5124">
        <w:rPr>
          <w:rFonts w:ascii="Times New Roman" w:hAnsi="Times New Roman" w:cs="Times New Roman"/>
          <w:sz w:val="24"/>
          <w:szCs w:val="24"/>
        </w:rPr>
        <w:t>Dlhodobého poradenstva</w:t>
      </w:r>
      <w:r w:rsidR="00AB5124" w:rsidRPr="00AB5124" w:rsidDel="00AB5124">
        <w:rPr>
          <w:rFonts w:ascii="Times New Roman" w:hAnsi="Times New Roman" w:cs="Times New Roman"/>
          <w:sz w:val="24"/>
          <w:szCs w:val="24"/>
        </w:rPr>
        <w:t xml:space="preserve"> </w:t>
      </w:r>
      <w:r w:rsidRPr="00F20128">
        <w:rPr>
          <w:rFonts w:ascii="Times New Roman" w:hAnsi="Times New Roman" w:cs="Times New Roman"/>
          <w:sz w:val="24"/>
          <w:szCs w:val="24"/>
        </w:rPr>
        <w:t>a potrebnú úroveň odbornosti</w:t>
      </w:r>
      <w:bookmarkStart w:id="6" w:name="_Hlk83365599"/>
      <w:r w:rsidR="0071209C" w:rsidRPr="00F20128">
        <w:rPr>
          <w:rFonts w:ascii="Times New Roman" w:eastAsia="Times New Roman" w:hAnsi="Times New Roman" w:cs="Times New Roman"/>
          <w:sz w:val="24"/>
          <w:szCs w:val="24"/>
        </w:rPr>
        <w:t xml:space="preserve">, </w:t>
      </w:r>
    </w:p>
    <w:p w14:paraId="5E8C9D3D" w14:textId="6B42DB4D" w:rsidR="0029109D" w:rsidRPr="00F20128" w:rsidRDefault="00C50511" w:rsidP="004D3D6E">
      <w:pPr>
        <w:numPr>
          <w:ilvl w:val="0"/>
          <w:numId w:val="10"/>
        </w:numPr>
        <w:spacing w:after="0" w:line="240" w:lineRule="auto"/>
        <w:ind w:left="1418" w:hanging="284"/>
        <w:contextualSpacing/>
        <w:jc w:val="both"/>
        <w:rPr>
          <w:rFonts w:ascii="Times New Roman" w:eastAsia="Times New Roman" w:hAnsi="Times New Roman" w:cs="Times New Roman"/>
          <w:sz w:val="24"/>
          <w:szCs w:val="24"/>
        </w:rPr>
      </w:pPr>
      <w:bookmarkStart w:id="7" w:name="_Hlk173845623"/>
      <w:r w:rsidRPr="00F20128">
        <w:rPr>
          <w:rFonts w:ascii="Times New Roman" w:hAnsi="Times New Roman" w:cs="Times New Roman"/>
          <w:sz w:val="24"/>
          <w:szCs w:val="24"/>
        </w:rPr>
        <w:t xml:space="preserve">obsahuje </w:t>
      </w:r>
      <w:r w:rsidR="00C05777" w:rsidRPr="00C05777">
        <w:rPr>
          <w:rFonts w:ascii="Times New Roman" w:hAnsi="Times New Roman" w:cs="Times New Roman"/>
          <w:sz w:val="24"/>
          <w:szCs w:val="24"/>
        </w:rPr>
        <w:t xml:space="preserve">štruktúrovane usporiadané kľúčové body </w:t>
      </w:r>
      <w:proofErr w:type="spellStart"/>
      <w:r w:rsidR="0066336E">
        <w:rPr>
          <w:rFonts w:ascii="Times New Roman" w:hAnsi="Times New Roman" w:cs="Times New Roman"/>
          <w:sz w:val="24"/>
          <w:szCs w:val="24"/>
        </w:rPr>
        <w:t>tj</w:t>
      </w:r>
      <w:proofErr w:type="spellEnd"/>
      <w:r w:rsidR="00C05777" w:rsidRPr="00C05777">
        <w:rPr>
          <w:rFonts w:ascii="Times New Roman" w:hAnsi="Times New Roman" w:cs="Times New Roman"/>
          <w:sz w:val="24"/>
          <w:szCs w:val="24"/>
        </w:rPr>
        <w:t xml:space="preserve"> </w:t>
      </w:r>
      <w:r w:rsidR="001A5974">
        <w:rPr>
          <w:rFonts w:ascii="Times New Roman" w:hAnsi="Times New Roman" w:cs="Times New Roman"/>
          <w:sz w:val="24"/>
          <w:szCs w:val="24"/>
        </w:rPr>
        <w:t xml:space="preserve">ciele, </w:t>
      </w:r>
      <w:r w:rsidR="00C05777" w:rsidRPr="00C05777">
        <w:rPr>
          <w:rFonts w:ascii="Times New Roman" w:hAnsi="Times New Roman" w:cs="Times New Roman"/>
          <w:sz w:val="24"/>
          <w:szCs w:val="24"/>
        </w:rPr>
        <w:t>analýz</w:t>
      </w:r>
      <w:r w:rsidR="00D37B89">
        <w:rPr>
          <w:rFonts w:ascii="Times New Roman" w:hAnsi="Times New Roman" w:cs="Times New Roman"/>
          <w:sz w:val="24"/>
          <w:szCs w:val="24"/>
        </w:rPr>
        <w:t>a</w:t>
      </w:r>
      <w:r w:rsidR="00C05777" w:rsidRPr="00C05777">
        <w:rPr>
          <w:rFonts w:ascii="Times New Roman" w:hAnsi="Times New Roman" w:cs="Times New Roman"/>
          <w:sz w:val="24"/>
          <w:szCs w:val="24"/>
        </w:rPr>
        <w:t xml:space="preserve"> súčasného stavu, navrhnuté riešenia,  implementáci</w:t>
      </w:r>
      <w:r w:rsidR="00D37B89">
        <w:rPr>
          <w:rFonts w:ascii="Times New Roman" w:hAnsi="Times New Roman" w:cs="Times New Roman"/>
          <w:sz w:val="24"/>
          <w:szCs w:val="24"/>
        </w:rPr>
        <w:t>a</w:t>
      </w:r>
      <w:r w:rsidR="00C05777" w:rsidRPr="00C05777">
        <w:rPr>
          <w:rFonts w:ascii="Times New Roman" w:hAnsi="Times New Roman" w:cs="Times New Roman"/>
          <w:sz w:val="24"/>
          <w:szCs w:val="24"/>
        </w:rPr>
        <w:t xml:space="preserve"> a priebeh poradenstva, ktoré detailne popisujú celý proces poradenstva ako aj výsledky vrátane </w:t>
      </w:r>
      <w:r w:rsidR="00C05777" w:rsidRPr="00C05777">
        <w:rPr>
          <w:rFonts w:ascii="Times New Roman" w:hAnsi="Times New Roman" w:cs="Times New Roman"/>
          <w:sz w:val="24"/>
          <w:szCs w:val="24"/>
        </w:rPr>
        <w:lastRenderedPageBreak/>
        <w:t>dosiahnutých/navrhnutých zlepšení a odporúčania do budúcnosti</w:t>
      </w:r>
      <w:r w:rsidR="00C05777">
        <w:rPr>
          <w:rFonts w:ascii="Times New Roman" w:hAnsi="Times New Roman" w:cs="Times New Roman"/>
          <w:sz w:val="24"/>
          <w:szCs w:val="24"/>
        </w:rPr>
        <w:t>,</w:t>
      </w:r>
      <w:r w:rsidR="00C05777" w:rsidRPr="00C05777">
        <w:rPr>
          <w:rFonts w:ascii="Times New Roman" w:hAnsi="Times New Roman" w:cs="Times New Roman"/>
          <w:sz w:val="24"/>
          <w:szCs w:val="24"/>
        </w:rPr>
        <w:t xml:space="preserve"> </w:t>
      </w:r>
      <w:r w:rsidRPr="00F20128">
        <w:rPr>
          <w:rFonts w:ascii="Times New Roman" w:hAnsi="Times New Roman" w:cs="Times New Roman"/>
          <w:sz w:val="24"/>
          <w:szCs w:val="24"/>
        </w:rPr>
        <w:t>ktoré z </w:t>
      </w:r>
      <w:r w:rsidR="00AB5124" w:rsidRPr="00AB5124">
        <w:rPr>
          <w:rFonts w:ascii="Times New Roman" w:hAnsi="Times New Roman" w:cs="Times New Roman"/>
          <w:sz w:val="24"/>
          <w:szCs w:val="24"/>
        </w:rPr>
        <w:t>Dlhodobého poradenstva</w:t>
      </w:r>
      <w:r w:rsidRPr="00F20128">
        <w:rPr>
          <w:rFonts w:ascii="Times New Roman" w:hAnsi="Times New Roman" w:cs="Times New Roman"/>
          <w:sz w:val="24"/>
          <w:szCs w:val="24"/>
        </w:rPr>
        <w:t xml:space="preserve"> vyplynuli</w:t>
      </w:r>
      <w:bookmarkEnd w:id="7"/>
    </w:p>
    <w:bookmarkEnd w:id="6"/>
    <w:p w14:paraId="1274A7EC" w14:textId="77777777" w:rsidR="0071209C" w:rsidRPr="00F20128" w:rsidRDefault="0071209C" w:rsidP="007F1A22">
      <w:pPr>
        <w:spacing w:after="0" w:line="240" w:lineRule="auto"/>
        <w:ind w:left="113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(ďalej len „</w:t>
      </w:r>
      <w:r w:rsidRPr="00F20128">
        <w:rPr>
          <w:rFonts w:ascii="Times New Roman" w:eastAsia="Times New Roman" w:hAnsi="Times New Roman" w:cs="Times New Roman"/>
          <w:b/>
          <w:sz w:val="24"/>
          <w:szCs w:val="24"/>
        </w:rPr>
        <w:t>Správa</w:t>
      </w:r>
      <w:r w:rsidRPr="00F20128">
        <w:rPr>
          <w:rFonts w:ascii="Times New Roman" w:eastAsia="Times New Roman" w:hAnsi="Times New Roman" w:cs="Times New Roman"/>
          <w:sz w:val="24"/>
          <w:szCs w:val="24"/>
        </w:rPr>
        <w:t>“),</w:t>
      </w:r>
    </w:p>
    <w:p w14:paraId="205AB71E" w14:textId="77777777" w:rsidR="0071209C" w:rsidRPr="00F20128" w:rsidRDefault="0071209C" w:rsidP="004D3D6E">
      <w:pPr>
        <w:numPr>
          <w:ilvl w:val="0"/>
          <w:numId w:val="9"/>
        </w:numPr>
        <w:spacing w:line="254" w:lineRule="auto"/>
        <w:ind w:left="1134" w:hanging="425"/>
        <w:contextualSpacing/>
        <w:jc w:val="both"/>
        <w:rPr>
          <w:rFonts w:ascii="Times New Roman" w:eastAsia="Calibri" w:hAnsi="Times New Roman" w:cs="Times New Roman"/>
          <w:sz w:val="24"/>
        </w:rPr>
      </w:pPr>
      <w:r w:rsidRPr="00F20128">
        <w:rPr>
          <w:rFonts w:ascii="Times New Roman" w:hAnsi="Times New Roman"/>
          <w:i/>
          <w:sz w:val="24"/>
        </w:rPr>
        <w:t>Záverečné hodnotenie a spätnú väzbu</w:t>
      </w:r>
      <w:r w:rsidRPr="00F20128">
        <w:rPr>
          <w:rFonts w:ascii="Times New Roman" w:eastAsia="Calibri" w:hAnsi="Times New Roman" w:cs="Times New Roman"/>
          <w:bCs/>
          <w:sz w:val="24"/>
        </w:rPr>
        <w:t>,</w:t>
      </w:r>
      <w:r w:rsidRPr="00F20128">
        <w:rPr>
          <w:rFonts w:ascii="Times New Roman" w:eastAsia="Calibri" w:hAnsi="Times New Roman" w:cs="Times New Roman"/>
          <w:b/>
          <w:bCs/>
          <w:sz w:val="24"/>
        </w:rPr>
        <w:t xml:space="preserve"> </w:t>
      </w:r>
      <w:r w:rsidRPr="00F20128">
        <w:rPr>
          <w:rFonts w:ascii="Times New Roman" w:eastAsia="Calibri" w:hAnsi="Times New Roman" w:cs="Times New Roman"/>
          <w:sz w:val="24"/>
        </w:rPr>
        <w:t>t. j záverečný písomný výstup vyhotovený Prijímateľom s nasledovnými podmienkami:</w:t>
      </w:r>
      <w:r w:rsidRPr="00F20128">
        <w:rPr>
          <w:rFonts w:ascii="Times New Roman" w:eastAsia="Calibri" w:hAnsi="Times New Roman" w:cs="Times New Roman"/>
          <w:b/>
          <w:bCs/>
          <w:sz w:val="24"/>
        </w:rPr>
        <w:t xml:space="preserve"> </w:t>
      </w:r>
    </w:p>
    <w:p w14:paraId="4F0C0B5D" w14:textId="189D481B" w:rsidR="0029109D" w:rsidRPr="00F20128" w:rsidRDefault="0071209C" w:rsidP="007F1A22">
      <w:pPr>
        <w:numPr>
          <w:ilvl w:val="0"/>
          <w:numId w:val="10"/>
        </w:numPr>
        <w:spacing w:after="0" w:line="240" w:lineRule="auto"/>
        <w:ind w:left="1418" w:hanging="284"/>
        <w:contextualSpacing/>
        <w:jc w:val="both"/>
        <w:rPr>
          <w:rFonts w:ascii="Times New Roman" w:eastAsia="Times New Roman" w:hAnsi="Times New Roman" w:cs="Times New Roman"/>
          <w:sz w:val="24"/>
          <w:szCs w:val="24"/>
        </w:rPr>
      </w:pPr>
      <w:bookmarkStart w:id="8" w:name="_Hlk83365762"/>
      <w:r w:rsidRPr="00F20128">
        <w:rPr>
          <w:rFonts w:ascii="Times New Roman" w:eastAsia="Times New Roman" w:hAnsi="Times New Roman" w:cs="Times New Roman"/>
          <w:sz w:val="24"/>
          <w:szCs w:val="24"/>
        </w:rPr>
        <w:t>obsahuje celkovú spätnú väzbu a hodnotenie Prijímateľa,</w:t>
      </w:r>
    </w:p>
    <w:bookmarkEnd w:id="8"/>
    <w:p w14:paraId="358487F4" w14:textId="286FBE30" w:rsidR="00EB12A4" w:rsidRPr="00F20128" w:rsidRDefault="0071209C" w:rsidP="007F1A22">
      <w:pPr>
        <w:numPr>
          <w:ilvl w:val="0"/>
          <w:numId w:val="10"/>
        </w:numPr>
        <w:spacing w:after="0" w:line="240" w:lineRule="auto"/>
        <w:ind w:left="1418" w:hanging="284"/>
        <w:contextualSpacing/>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obsahuje kontrol</w:t>
      </w:r>
      <w:r w:rsidR="00312E8E" w:rsidRPr="00F20128">
        <w:rPr>
          <w:rFonts w:ascii="Times New Roman" w:eastAsia="Times New Roman" w:hAnsi="Times New Roman" w:cs="Times New Roman"/>
          <w:sz w:val="24"/>
          <w:szCs w:val="24"/>
        </w:rPr>
        <w:t xml:space="preserve">u zadania rozsahu </w:t>
      </w:r>
      <w:r w:rsidR="00AB5124" w:rsidRPr="00AB5124">
        <w:rPr>
          <w:rFonts w:ascii="Times New Roman" w:eastAsia="Times New Roman" w:hAnsi="Times New Roman" w:cs="Times New Roman"/>
          <w:sz w:val="24"/>
          <w:szCs w:val="24"/>
        </w:rPr>
        <w:t>Dlhodobého poradenstva</w:t>
      </w:r>
      <w:r w:rsidR="00AB5124" w:rsidRPr="00AB5124" w:rsidDel="00AB5124">
        <w:rPr>
          <w:rFonts w:ascii="Times New Roman" w:eastAsia="Times New Roman" w:hAnsi="Times New Roman" w:cs="Times New Roman"/>
          <w:sz w:val="24"/>
          <w:szCs w:val="24"/>
        </w:rPr>
        <w:t xml:space="preserve"> </w:t>
      </w:r>
      <w:r w:rsidR="00312E8E" w:rsidRPr="00F20128">
        <w:rPr>
          <w:rFonts w:ascii="Times New Roman" w:eastAsia="Times New Roman" w:hAnsi="Times New Roman" w:cs="Times New Roman"/>
          <w:sz w:val="24"/>
          <w:szCs w:val="24"/>
        </w:rPr>
        <w:t xml:space="preserve">podľa </w:t>
      </w:r>
      <w:r w:rsidR="0029109D" w:rsidRPr="00F20128">
        <w:rPr>
          <w:rFonts w:ascii="Times New Roman" w:eastAsia="Times New Roman" w:hAnsi="Times New Roman" w:cs="Times New Roman"/>
          <w:sz w:val="24"/>
          <w:szCs w:val="24"/>
        </w:rPr>
        <w:t xml:space="preserve">Cenovej </w:t>
      </w:r>
      <w:r w:rsidR="00312E8E" w:rsidRPr="00F20128">
        <w:rPr>
          <w:rFonts w:ascii="Times New Roman" w:eastAsia="Times New Roman" w:hAnsi="Times New Roman" w:cs="Times New Roman"/>
          <w:sz w:val="24"/>
          <w:szCs w:val="24"/>
        </w:rPr>
        <w:t>ponuky</w:t>
      </w:r>
      <w:r w:rsidR="002A3061" w:rsidRPr="00F20128">
        <w:rPr>
          <w:rFonts w:ascii="Times New Roman" w:eastAsia="Times New Roman" w:hAnsi="Times New Roman" w:cs="Times New Roman"/>
          <w:sz w:val="24"/>
          <w:szCs w:val="24"/>
        </w:rPr>
        <w:t xml:space="preserve"> </w:t>
      </w:r>
      <w:r w:rsidR="002A3061" w:rsidRPr="008B6726">
        <w:rPr>
          <w:rFonts w:ascii="Times New Roman" w:eastAsia="Times New Roman" w:hAnsi="Times New Roman" w:cs="Times New Roman"/>
          <w:sz w:val="24"/>
          <w:szCs w:val="24"/>
        </w:rPr>
        <w:t>Oprávneného riešiteľa</w:t>
      </w:r>
      <w:r w:rsidRPr="008B6726">
        <w:rPr>
          <w:rFonts w:ascii="Times New Roman" w:eastAsia="Times New Roman" w:hAnsi="Times New Roman" w:cs="Times New Roman"/>
          <w:sz w:val="24"/>
          <w:szCs w:val="24"/>
        </w:rPr>
        <w:t xml:space="preserve">, </w:t>
      </w:r>
      <w:r w:rsidR="00CA72E3" w:rsidRPr="008B6726">
        <w:rPr>
          <w:rFonts w:ascii="Times New Roman" w:eastAsia="Times New Roman" w:hAnsi="Times New Roman" w:cs="Times New Roman"/>
          <w:sz w:val="24"/>
          <w:szCs w:val="24"/>
        </w:rPr>
        <w:t xml:space="preserve">s odkazom na </w:t>
      </w:r>
      <w:r w:rsidR="00C50511" w:rsidRPr="008B6726">
        <w:rPr>
          <w:rFonts w:ascii="Times New Roman" w:eastAsia="Times New Roman" w:hAnsi="Times New Roman" w:cs="Times New Roman"/>
          <w:sz w:val="24"/>
          <w:szCs w:val="24"/>
        </w:rPr>
        <w:t>konkrétn</w:t>
      </w:r>
      <w:r w:rsidR="00EB12A4" w:rsidRPr="008B6726">
        <w:rPr>
          <w:rFonts w:ascii="Times New Roman" w:eastAsia="Times New Roman" w:hAnsi="Times New Roman" w:cs="Times New Roman"/>
          <w:sz w:val="24"/>
          <w:szCs w:val="24"/>
        </w:rPr>
        <w:t>u</w:t>
      </w:r>
      <w:r w:rsidR="00C50511" w:rsidRPr="008B6726">
        <w:rPr>
          <w:rFonts w:ascii="Times New Roman" w:eastAsia="Times New Roman" w:hAnsi="Times New Roman" w:cs="Times New Roman"/>
          <w:sz w:val="24"/>
          <w:szCs w:val="24"/>
        </w:rPr>
        <w:t xml:space="preserve"> </w:t>
      </w:r>
      <w:r w:rsidR="00E71A90" w:rsidRPr="008B6726">
        <w:rPr>
          <w:rFonts w:ascii="Times New Roman" w:eastAsia="Times New Roman" w:hAnsi="Times New Roman" w:cs="Times New Roman"/>
          <w:sz w:val="24"/>
          <w:szCs w:val="24"/>
        </w:rPr>
        <w:t>stranu</w:t>
      </w:r>
      <w:r w:rsidR="00C50511" w:rsidRPr="008B6726">
        <w:rPr>
          <w:rFonts w:ascii="Times New Roman" w:eastAsia="Times New Roman" w:hAnsi="Times New Roman" w:cs="Times New Roman"/>
          <w:sz w:val="24"/>
          <w:szCs w:val="24"/>
        </w:rPr>
        <w:t xml:space="preserve">/pasáž v Správe, ktorá odkazuje na zistenia, popisy, hodnotenia a komentáre viažuce sa k danej aktivite/úkonu, ktoré boli </w:t>
      </w:r>
      <w:r w:rsidR="008B6726" w:rsidRPr="008B6726">
        <w:rPr>
          <w:rFonts w:ascii="Times New Roman" w:eastAsia="Times New Roman" w:hAnsi="Times New Roman" w:cs="Times New Roman"/>
          <w:sz w:val="24"/>
          <w:szCs w:val="24"/>
        </w:rPr>
        <w:t xml:space="preserve">potrebné </w:t>
      </w:r>
      <w:r w:rsidR="005F7170" w:rsidRPr="008B6726">
        <w:rPr>
          <w:rFonts w:ascii="Times New Roman" w:eastAsia="Times New Roman" w:hAnsi="Times New Roman" w:cs="Times New Roman"/>
          <w:sz w:val="24"/>
          <w:szCs w:val="24"/>
        </w:rPr>
        <w:t>na dosiahnutie cieľov poradenstva,</w:t>
      </w:r>
    </w:p>
    <w:p w14:paraId="2339CADE" w14:textId="7B98A00A" w:rsidR="0071209C" w:rsidRPr="00F20128" w:rsidRDefault="00193C12" w:rsidP="007F1A22">
      <w:pPr>
        <w:spacing w:after="0" w:line="240" w:lineRule="auto"/>
        <w:ind w:left="709" w:hanging="1"/>
        <w:contextualSpacing/>
        <w:jc w:val="both"/>
        <w:rPr>
          <w:rFonts w:ascii="Times New Roman" w:eastAsia="Times New Roman" w:hAnsi="Times New Roman" w:cs="Times New Roman"/>
          <w:sz w:val="24"/>
          <w:szCs w:val="24"/>
        </w:rPr>
      </w:pPr>
      <w:r w:rsidRPr="00F20128">
        <w:rPr>
          <w:rFonts w:ascii="Times New Roman" w:eastAsia="Calibri" w:hAnsi="Times New Roman" w:cs="Times New Roman"/>
          <w:sz w:val="24"/>
        </w:rPr>
        <w:t xml:space="preserve">a to podľa vzoru, ktorý tvorí </w:t>
      </w:r>
      <w:r w:rsidR="00395061" w:rsidRPr="00F20128">
        <w:rPr>
          <w:rFonts w:ascii="Times New Roman" w:eastAsia="Calibri" w:hAnsi="Times New Roman" w:cs="Times New Roman"/>
          <w:sz w:val="24"/>
        </w:rPr>
        <w:t xml:space="preserve">neoddeliteľnú </w:t>
      </w:r>
      <w:r w:rsidR="007E0084" w:rsidRPr="00F20128">
        <w:rPr>
          <w:rFonts w:ascii="Times New Roman" w:eastAsia="Calibri" w:hAnsi="Times New Roman" w:cs="Times New Roman"/>
          <w:sz w:val="24"/>
        </w:rPr>
        <w:t>p</w:t>
      </w:r>
      <w:r w:rsidRPr="00F20128">
        <w:rPr>
          <w:rFonts w:ascii="Times New Roman" w:eastAsia="Calibri" w:hAnsi="Times New Roman" w:cs="Times New Roman"/>
          <w:sz w:val="24"/>
        </w:rPr>
        <w:t xml:space="preserve">rílohu č. 2 tejto Zmluvy </w:t>
      </w:r>
      <w:r w:rsidRPr="00F20128">
        <w:rPr>
          <w:rFonts w:ascii="Times New Roman" w:eastAsia="Times New Roman" w:hAnsi="Times New Roman" w:cs="Times New Roman"/>
          <w:sz w:val="24"/>
          <w:szCs w:val="24"/>
        </w:rPr>
        <w:t>(ďalej len „</w:t>
      </w:r>
      <w:r w:rsidR="00D66A75" w:rsidRPr="00F20128">
        <w:rPr>
          <w:rFonts w:ascii="Times New Roman" w:eastAsia="Times New Roman" w:hAnsi="Times New Roman" w:cs="Times New Roman"/>
          <w:b/>
          <w:bCs/>
          <w:sz w:val="24"/>
          <w:szCs w:val="24"/>
        </w:rPr>
        <w:t>Záverečné hodnotenie</w:t>
      </w:r>
      <w:r w:rsidRPr="00F20128">
        <w:rPr>
          <w:rFonts w:ascii="Times New Roman" w:eastAsia="Times New Roman" w:hAnsi="Times New Roman" w:cs="Times New Roman"/>
          <w:sz w:val="24"/>
          <w:szCs w:val="24"/>
        </w:rPr>
        <w:t>“)</w:t>
      </w:r>
      <w:r w:rsidR="0071209C" w:rsidRPr="00F20128">
        <w:rPr>
          <w:rFonts w:ascii="Times New Roman" w:eastAsia="Times New Roman" w:hAnsi="Times New Roman" w:cs="Times New Roman"/>
          <w:sz w:val="24"/>
          <w:szCs w:val="24"/>
        </w:rPr>
        <w:t>,</w:t>
      </w:r>
    </w:p>
    <w:p w14:paraId="5B1E155C" w14:textId="0FADB0D5"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zúčastniť sa a Správu a Záverečné hodnotenie odprezentovať na </w:t>
      </w:r>
      <w:r w:rsidR="00CC09C8" w:rsidRPr="00F20128">
        <w:rPr>
          <w:rFonts w:ascii="Times New Roman" w:eastAsia="Times New Roman" w:hAnsi="Times New Roman" w:cs="Times New Roman"/>
          <w:sz w:val="24"/>
          <w:szCs w:val="24"/>
        </w:rPr>
        <w:t>zasadnutí komisie Poskytovateľa</w:t>
      </w:r>
      <w:r w:rsidR="002502DB" w:rsidRPr="00F20128">
        <w:rPr>
          <w:rFonts w:ascii="Times New Roman" w:eastAsia="Times New Roman" w:hAnsi="Times New Roman" w:cs="Times New Roman"/>
          <w:sz w:val="24"/>
          <w:szCs w:val="24"/>
        </w:rPr>
        <w:t>, ktorý vopred oznámi miesto a čas zasadnutia komisie Prijímateľovi</w:t>
      </w:r>
      <w:r w:rsidR="00CC09C8" w:rsidRPr="00F20128">
        <w:rPr>
          <w:rFonts w:ascii="Times New Roman" w:eastAsia="Times New Roman" w:hAnsi="Times New Roman" w:cs="Times New Roman"/>
          <w:sz w:val="24"/>
          <w:szCs w:val="24"/>
        </w:rPr>
        <w:t>,</w:t>
      </w:r>
    </w:p>
    <w:p w14:paraId="525218CE" w14:textId="3EC0FC73"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zabezpečiť dopracovanie Správy a/alebo dopracovať Záverečné hodnotenie </w:t>
      </w:r>
      <w:r w:rsidR="002502DB" w:rsidRPr="00F20128">
        <w:rPr>
          <w:rFonts w:ascii="Times New Roman" w:eastAsia="Times New Roman" w:hAnsi="Times New Roman" w:cs="Times New Roman"/>
          <w:sz w:val="24"/>
          <w:szCs w:val="24"/>
        </w:rPr>
        <w:t xml:space="preserve">na žiadosť a </w:t>
      </w:r>
      <w:r w:rsidR="00D66A75" w:rsidRPr="00F20128">
        <w:rPr>
          <w:rFonts w:ascii="Times New Roman" w:eastAsia="Times New Roman" w:hAnsi="Times New Roman" w:cs="Times New Roman"/>
          <w:sz w:val="24"/>
          <w:szCs w:val="24"/>
        </w:rPr>
        <w:t>podľa pokynov Poskytovateľa, a to v lehote stanovenej Poskytovateľom</w:t>
      </w:r>
      <w:r w:rsidRPr="00F20128">
        <w:rPr>
          <w:rFonts w:ascii="Times New Roman" w:eastAsia="Times New Roman" w:hAnsi="Times New Roman" w:cs="Times New Roman"/>
          <w:sz w:val="24"/>
          <w:szCs w:val="24"/>
        </w:rPr>
        <w:t xml:space="preserve">, </w:t>
      </w:r>
    </w:p>
    <w:p w14:paraId="557F663C" w14:textId="26CF2A95" w:rsidR="00395061" w:rsidRPr="00F20128" w:rsidRDefault="0071209C"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do </w:t>
      </w:r>
      <w:r w:rsidR="00D8318E" w:rsidRPr="00F20128">
        <w:rPr>
          <w:rFonts w:ascii="Times New Roman" w:eastAsia="Times New Roman" w:hAnsi="Times New Roman" w:cs="Times New Roman"/>
          <w:sz w:val="24"/>
          <w:szCs w:val="24"/>
        </w:rPr>
        <w:t>5</w:t>
      </w:r>
      <w:r w:rsidRPr="00F20128">
        <w:rPr>
          <w:rFonts w:ascii="Times New Roman" w:eastAsia="Times New Roman" w:hAnsi="Times New Roman" w:cs="Times New Roman"/>
          <w:sz w:val="24"/>
          <w:szCs w:val="24"/>
        </w:rPr>
        <w:t xml:space="preserve"> (</w:t>
      </w:r>
      <w:r w:rsidR="00D8318E" w:rsidRPr="00F20128">
        <w:rPr>
          <w:rFonts w:ascii="Times New Roman" w:eastAsia="Times New Roman" w:hAnsi="Times New Roman" w:cs="Times New Roman"/>
          <w:sz w:val="24"/>
          <w:szCs w:val="24"/>
        </w:rPr>
        <w:t>p</w:t>
      </w:r>
      <w:r w:rsidR="006314B8" w:rsidRPr="00F20128">
        <w:rPr>
          <w:rFonts w:ascii="Times New Roman" w:eastAsia="Times New Roman" w:hAnsi="Times New Roman" w:cs="Times New Roman"/>
          <w:sz w:val="24"/>
          <w:szCs w:val="24"/>
        </w:rPr>
        <w:t>iatich</w:t>
      </w:r>
      <w:r w:rsidRPr="00F20128">
        <w:rPr>
          <w:rFonts w:ascii="Times New Roman" w:eastAsia="Times New Roman" w:hAnsi="Times New Roman" w:cs="Times New Roman"/>
          <w:sz w:val="24"/>
          <w:szCs w:val="24"/>
        </w:rPr>
        <w:t xml:space="preserve">) </w:t>
      </w:r>
      <w:r w:rsidR="00332BC4" w:rsidRPr="00F20128">
        <w:rPr>
          <w:rFonts w:ascii="Times New Roman" w:eastAsia="Times New Roman" w:hAnsi="Times New Roman" w:cs="Times New Roman"/>
          <w:sz w:val="24"/>
          <w:szCs w:val="24"/>
        </w:rPr>
        <w:t xml:space="preserve">pracovných </w:t>
      </w:r>
      <w:r w:rsidRPr="00F20128">
        <w:rPr>
          <w:rFonts w:ascii="Times New Roman" w:eastAsia="Times New Roman" w:hAnsi="Times New Roman" w:cs="Times New Roman"/>
          <w:sz w:val="24"/>
          <w:szCs w:val="24"/>
        </w:rPr>
        <w:t xml:space="preserve">dní od schválenia Správy a Záverečného hodnotenia predložiť Poskytovateľovi </w:t>
      </w:r>
      <w:r w:rsidRPr="00F20128">
        <w:rPr>
          <w:rFonts w:ascii="Times New Roman" w:hAnsi="Times New Roman"/>
          <w:i/>
          <w:sz w:val="24"/>
        </w:rPr>
        <w:t>Žiadosť o </w:t>
      </w:r>
      <w:r w:rsidR="00412B04" w:rsidRPr="00F20128">
        <w:rPr>
          <w:rFonts w:ascii="Times New Roman" w:hAnsi="Times New Roman"/>
          <w:i/>
          <w:sz w:val="24"/>
        </w:rPr>
        <w:t xml:space="preserve">úhradu </w:t>
      </w:r>
      <w:r w:rsidR="00A01F9F" w:rsidRPr="00F20128">
        <w:rPr>
          <w:rFonts w:ascii="Times New Roman" w:eastAsia="Times New Roman" w:hAnsi="Times New Roman" w:cs="Times New Roman"/>
          <w:i/>
          <w:sz w:val="24"/>
          <w:szCs w:val="24"/>
        </w:rPr>
        <w:t xml:space="preserve">časti </w:t>
      </w:r>
      <w:r w:rsidRPr="00F20128">
        <w:rPr>
          <w:rFonts w:ascii="Times New Roman" w:hAnsi="Times New Roman"/>
          <w:i/>
          <w:sz w:val="24"/>
        </w:rPr>
        <w:t xml:space="preserve">oprávnených výdavkov za </w:t>
      </w:r>
      <w:r w:rsidR="00AB5124">
        <w:rPr>
          <w:rFonts w:ascii="Times New Roman" w:hAnsi="Times New Roman"/>
          <w:i/>
          <w:sz w:val="24"/>
        </w:rPr>
        <w:t>d</w:t>
      </w:r>
      <w:r w:rsidR="00AB5124" w:rsidRPr="00AB5124">
        <w:rPr>
          <w:rFonts w:ascii="Times New Roman" w:hAnsi="Times New Roman"/>
          <w:i/>
          <w:sz w:val="24"/>
        </w:rPr>
        <w:t>lhodobé poradenstv</w:t>
      </w:r>
      <w:r w:rsidR="00AB5124">
        <w:rPr>
          <w:rFonts w:ascii="Times New Roman" w:hAnsi="Times New Roman"/>
          <w:i/>
          <w:sz w:val="24"/>
        </w:rPr>
        <w:t>o</w:t>
      </w:r>
      <w:r w:rsidRPr="00F20128">
        <w:rPr>
          <w:rFonts w:ascii="Times New Roman" w:eastAsia="Times New Roman" w:hAnsi="Times New Roman" w:cs="Times New Roman"/>
          <w:sz w:val="24"/>
          <w:szCs w:val="24"/>
        </w:rPr>
        <w:t xml:space="preserve">, </w:t>
      </w:r>
      <w:r w:rsidR="00D66A75" w:rsidRPr="00F20128">
        <w:rPr>
          <w:rFonts w:ascii="Times New Roman" w:eastAsia="Calibri" w:hAnsi="Times New Roman" w:cs="Times New Roman"/>
          <w:sz w:val="24"/>
        </w:rPr>
        <w:t xml:space="preserve">a to podľa vzoru, ktorý tvorí </w:t>
      </w:r>
      <w:r w:rsidR="002260ED" w:rsidRPr="00F20128">
        <w:rPr>
          <w:rFonts w:ascii="Times New Roman" w:eastAsia="Calibri" w:hAnsi="Times New Roman" w:cs="Times New Roman"/>
          <w:sz w:val="24"/>
        </w:rPr>
        <w:t xml:space="preserve">neoddeliteľnú </w:t>
      </w:r>
      <w:r w:rsidR="002C5B3E" w:rsidRPr="00F20128">
        <w:rPr>
          <w:rFonts w:ascii="Times New Roman" w:eastAsia="Calibri" w:hAnsi="Times New Roman" w:cs="Times New Roman"/>
          <w:sz w:val="24"/>
        </w:rPr>
        <w:t>p</w:t>
      </w:r>
      <w:r w:rsidR="00D66A75" w:rsidRPr="00F20128">
        <w:rPr>
          <w:rFonts w:ascii="Times New Roman" w:eastAsia="Calibri" w:hAnsi="Times New Roman" w:cs="Times New Roman"/>
          <w:sz w:val="24"/>
        </w:rPr>
        <w:t xml:space="preserve">rílohu č. 3 tejto Zmluvy </w:t>
      </w:r>
      <w:r w:rsidRPr="00F20128">
        <w:rPr>
          <w:rFonts w:ascii="Times New Roman" w:eastAsia="Times New Roman" w:hAnsi="Times New Roman" w:cs="Times New Roman"/>
          <w:sz w:val="24"/>
          <w:szCs w:val="24"/>
        </w:rPr>
        <w:t xml:space="preserve"> (ďalej len „</w:t>
      </w:r>
      <w:r w:rsidRPr="00F20128">
        <w:rPr>
          <w:rFonts w:ascii="Times New Roman" w:eastAsia="Times New Roman" w:hAnsi="Times New Roman" w:cs="Times New Roman"/>
          <w:b/>
          <w:sz w:val="24"/>
          <w:szCs w:val="24"/>
        </w:rPr>
        <w:t xml:space="preserve">Žiadosť o </w:t>
      </w:r>
      <w:r w:rsidR="00412B04" w:rsidRPr="00F20128">
        <w:rPr>
          <w:rFonts w:ascii="Times New Roman" w:eastAsia="Times New Roman" w:hAnsi="Times New Roman" w:cs="Times New Roman"/>
          <w:b/>
          <w:sz w:val="24"/>
          <w:szCs w:val="24"/>
        </w:rPr>
        <w:t>úhradu</w:t>
      </w:r>
      <w:r w:rsidRPr="00F20128">
        <w:rPr>
          <w:rFonts w:ascii="Times New Roman" w:eastAsia="Times New Roman" w:hAnsi="Times New Roman" w:cs="Times New Roman"/>
          <w:sz w:val="24"/>
          <w:szCs w:val="24"/>
        </w:rPr>
        <w:t>“). Prílohu Žiadosti o </w:t>
      </w:r>
      <w:r w:rsidR="00412B04" w:rsidRPr="00F20128">
        <w:rPr>
          <w:rFonts w:ascii="Times New Roman" w:eastAsia="Times New Roman" w:hAnsi="Times New Roman" w:cs="Times New Roman"/>
          <w:sz w:val="24"/>
          <w:szCs w:val="24"/>
        </w:rPr>
        <w:t xml:space="preserve">úhradu </w:t>
      </w:r>
      <w:r w:rsidRPr="00F20128">
        <w:rPr>
          <w:rFonts w:ascii="Times New Roman" w:eastAsia="Times New Roman" w:hAnsi="Times New Roman" w:cs="Times New Roman"/>
          <w:sz w:val="24"/>
          <w:szCs w:val="24"/>
        </w:rPr>
        <w:t>tvorí</w:t>
      </w:r>
      <w:r w:rsidR="00395061" w:rsidRPr="00F20128">
        <w:rPr>
          <w:rFonts w:ascii="Times New Roman" w:eastAsia="Times New Roman" w:hAnsi="Times New Roman" w:cs="Times New Roman"/>
          <w:sz w:val="24"/>
          <w:szCs w:val="24"/>
        </w:rPr>
        <w:t>:</w:t>
      </w:r>
    </w:p>
    <w:p w14:paraId="77B5603E" w14:textId="6EE8BC93" w:rsidR="00395061" w:rsidRPr="00F20128" w:rsidRDefault="0071209C" w:rsidP="007F1A22">
      <w:pPr>
        <w:pStyle w:val="Odsekzoznamu"/>
        <w:numPr>
          <w:ilvl w:val="0"/>
          <w:numId w:val="46"/>
        </w:numPr>
        <w:spacing w:after="0" w:line="240" w:lineRule="auto"/>
        <w:ind w:left="1134"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fotokópia Objednávky, </w:t>
      </w:r>
    </w:p>
    <w:p w14:paraId="22D2A326" w14:textId="77777777" w:rsidR="00395061" w:rsidRPr="00F20128" w:rsidRDefault="00C50511" w:rsidP="007F1A22">
      <w:pPr>
        <w:pStyle w:val="Odsekzoznamu"/>
        <w:numPr>
          <w:ilvl w:val="0"/>
          <w:numId w:val="46"/>
        </w:numPr>
        <w:spacing w:after="0" w:line="240" w:lineRule="auto"/>
        <w:ind w:left="1134"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fotokópia faktúry </w:t>
      </w:r>
      <w:r w:rsidR="002C5B3E" w:rsidRPr="00F20128">
        <w:rPr>
          <w:rFonts w:ascii="Times New Roman" w:eastAsia="Times New Roman" w:hAnsi="Times New Roman" w:cs="Times New Roman"/>
          <w:sz w:val="24"/>
          <w:szCs w:val="24"/>
        </w:rPr>
        <w:t>(</w:t>
      </w:r>
      <w:r w:rsidR="0071209C" w:rsidRPr="00F20128">
        <w:rPr>
          <w:rFonts w:ascii="Times New Roman" w:eastAsia="Times New Roman" w:hAnsi="Times New Roman" w:cs="Times New Roman"/>
          <w:sz w:val="24"/>
          <w:szCs w:val="24"/>
        </w:rPr>
        <w:t xml:space="preserve">ako </w:t>
      </w:r>
      <w:r w:rsidR="0029109D" w:rsidRPr="00F20128">
        <w:rPr>
          <w:rFonts w:ascii="Times New Roman" w:eastAsia="Times New Roman" w:hAnsi="Times New Roman" w:cs="Times New Roman"/>
          <w:sz w:val="24"/>
          <w:szCs w:val="24"/>
        </w:rPr>
        <w:t xml:space="preserve">daňového </w:t>
      </w:r>
      <w:r w:rsidR="0071209C" w:rsidRPr="00F20128">
        <w:rPr>
          <w:rFonts w:ascii="Times New Roman" w:eastAsia="Times New Roman" w:hAnsi="Times New Roman" w:cs="Times New Roman"/>
          <w:sz w:val="24"/>
          <w:szCs w:val="24"/>
        </w:rPr>
        <w:t>doklad</w:t>
      </w:r>
      <w:r w:rsidR="0029109D" w:rsidRPr="00F20128">
        <w:rPr>
          <w:rFonts w:ascii="Times New Roman" w:eastAsia="Times New Roman" w:hAnsi="Times New Roman" w:cs="Times New Roman"/>
          <w:sz w:val="24"/>
          <w:szCs w:val="24"/>
        </w:rPr>
        <w:t>u</w:t>
      </w:r>
      <w:r w:rsidR="002C5B3E" w:rsidRPr="00F20128">
        <w:rPr>
          <w:rFonts w:ascii="Times New Roman" w:eastAsia="Times New Roman" w:hAnsi="Times New Roman" w:cs="Times New Roman"/>
          <w:sz w:val="24"/>
          <w:szCs w:val="24"/>
        </w:rPr>
        <w:t>)</w:t>
      </w:r>
      <w:r w:rsidR="0071209C" w:rsidRPr="00F20128">
        <w:rPr>
          <w:rFonts w:ascii="Times New Roman" w:eastAsia="Times New Roman" w:hAnsi="Times New Roman" w:cs="Times New Roman"/>
          <w:sz w:val="24"/>
          <w:szCs w:val="24"/>
        </w:rPr>
        <w:t xml:space="preserve"> Oprávneného riešiteľa</w:t>
      </w:r>
      <w:r w:rsidR="00395061" w:rsidRPr="00F20128">
        <w:rPr>
          <w:rFonts w:ascii="Times New Roman" w:eastAsia="Times New Roman" w:hAnsi="Times New Roman" w:cs="Times New Roman"/>
          <w:sz w:val="24"/>
          <w:szCs w:val="24"/>
        </w:rPr>
        <w:t>,</w:t>
      </w:r>
    </w:p>
    <w:p w14:paraId="1F349B1F" w14:textId="062D5B8F" w:rsidR="0071209C" w:rsidRPr="00F20128" w:rsidRDefault="0071209C" w:rsidP="007F1A22">
      <w:pPr>
        <w:pStyle w:val="Odsekzoznamu"/>
        <w:numPr>
          <w:ilvl w:val="0"/>
          <w:numId w:val="46"/>
        </w:numPr>
        <w:spacing w:after="0" w:line="240" w:lineRule="auto"/>
        <w:ind w:left="1134"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preberací protokol potvrdzujúci poskytnutie</w:t>
      </w:r>
      <w:r w:rsidR="00AB5124" w:rsidRPr="00AB5124">
        <w:rPr>
          <w:rFonts w:ascii="Times New Roman" w:eastAsia="Times New Roman" w:hAnsi="Times New Roman" w:cs="Times New Roman"/>
          <w:sz w:val="24"/>
          <w:szCs w:val="24"/>
          <w:lang w:eastAsia="sk-SK"/>
        </w:rPr>
        <w:t xml:space="preserve"> </w:t>
      </w:r>
      <w:r w:rsidR="00AB5124" w:rsidRPr="00AB5124">
        <w:rPr>
          <w:rFonts w:ascii="Times New Roman" w:eastAsia="Times New Roman" w:hAnsi="Times New Roman" w:cs="Times New Roman"/>
          <w:sz w:val="24"/>
          <w:szCs w:val="24"/>
        </w:rPr>
        <w:t>Dlhodobého poradenstva</w:t>
      </w:r>
      <w:r w:rsidR="00AB5124" w:rsidRPr="00AB5124" w:rsidDel="00AB5124">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v zmysle tejto Zmluvy podpísaný Prijímateľom a Oprávneným riešiteľom</w:t>
      </w:r>
      <w:r w:rsidR="00F87492" w:rsidRPr="00F20128">
        <w:rPr>
          <w:rFonts w:ascii="Times New Roman" w:eastAsia="Times New Roman" w:hAnsi="Times New Roman" w:cs="Times New Roman"/>
          <w:sz w:val="24"/>
          <w:szCs w:val="24"/>
        </w:rPr>
        <w:t xml:space="preserve"> (ak netvorí súčasť faktúry Oprávneného riešiteľa)</w:t>
      </w:r>
      <w:r w:rsidRPr="00F20128">
        <w:rPr>
          <w:rFonts w:ascii="Times New Roman" w:eastAsia="Times New Roman" w:hAnsi="Times New Roman" w:cs="Times New Roman"/>
          <w:sz w:val="24"/>
          <w:szCs w:val="24"/>
        </w:rPr>
        <w:t>,</w:t>
      </w:r>
    </w:p>
    <w:p w14:paraId="5FF033B7" w14:textId="53473B62" w:rsidR="00395061" w:rsidRPr="00F20128" w:rsidRDefault="00395061" w:rsidP="007F1A22">
      <w:pPr>
        <w:pStyle w:val="Odsekzoznamu"/>
        <w:numPr>
          <w:ilvl w:val="0"/>
          <w:numId w:val="46"/>
        </w:numPr>
        <w:spacing w:after="0" w:line="240" w:lineRule="auto"/>
        <w:ind w:left="1134"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potvrdenie o úhrade výdavkov Oprávnenému riešiteľovi podľa písm. j) tohto bodu Článku IV. Zmluvy, </w:t>
      </w:r>
      <w:r w:rsidRPr="00F20128">
        <w:rPr>
          <w:rFonts w:ascii="Times New Roman" w:eastAsia="Calibri" w:hAnsi="Times New Roman" w:cs="Times New Roman"/>
          <w:sz w:val="24"/>
        </w:rPr>
        <w:t>a to vo forme a spôsobom akceptovateľným Poskytovateľom</w:t>
      </w:r>
      <w:r w:rsidR="0083692A" w:rsidRPr="00F20128">
        <w:rPr>
          <w:rFonts w:ascii="Times New Roman" w:eastAsia="Calibri" w:hAnsi="Times New Roman" w:cs="Times New Roman"/>
          <w:sz w:val="24"/>
        </w:rPr>
        <w:t xml:space="preserve"> (napr. výpisom z účtu Prijímateľa)</w:t>
      </w:r>
      <w:r w:rsidRPr="00F20128">
        <w:rPr>
          <w:rFonts w:ascii="Times New Roman" w:eastAsia="Calibri" w:hAnsi="Times New Roman" w:cs="Times New Roman"/>
          <w:sz w:val="24"/>
        </w:rPr>
        <w:t>,</w:t>
      </w:r>
    </w:p>
    <w:p w14:paraId="044A9566" w14:textId="2C2627A3" w:rsidR="0071209C" w:rsidRPr="00F20128" w:rsidRDefault="002C5B3E" w:rsidP="007F1A22">
      <w:pPr>
        <w:numPr>
          <w:ilvl w:val="0"/>
          <w:numId w:val="6"/>
        </w:numPr>
        <w:spacing w:after="0" w:line="240" w:lineRule="auto"/>
        <w:ind w:left="709" w:hanging="283"/>
        <w:contextualSpacing/>
        <w:jc w:val="both"/>
        <w:rPr>
          <w:rFonts w:ascii="Times New Roman" w:eastAsia="Calibri" w:hAnsi="Times New Roman" w:cs="Times New Roman"/>
          <w:sz w:val="24"/>
          <w:szCs w:val="24"/>
        </w:rPr>
      </w:pPr>
      <w:r w:rsidRPr="00F20128">
        <w:rPr>
          <w:rFonts w:ascii="Times New Roman" w:eastAsia="Calibri" w:hAnsi="Times New Roman" w:cs="Times New Roman"/>
          <w:sz w:val="24"/>
        </w:rPr>
        <w:t xml:space="preserve">uhradiť </w:t>
      </w:r>
      <w:r w:rsidR="0071209C" w:rsidRPr="00F20128">
        <w:rPr>
          <w:rFonts w:ascii="Times New Roman" w:eastAsia="Calibri" w:hAnsi="Times New Roman" w:cs="Times New Roman"/>
          <w:sz w:val="24"/>
        </w:rPr>
        <w:t xml:space="preserve">Oprávnenému riešiteľovi </w:t>
      </w:r>
      <w:r w:rsidR="006E2340" w:rsidRPr="00F20128">
        <w:rPr>
          <w:rFonts w:ascii="Times New Roman" w:eastAsia="Calibri" w:hAnsi="Times New Roman" w:cs="Times New Roman"/>
          <w:sz w:val="24"/>
        </w:rPr>
        <w:t xml:space="preserve">zvyšnú časť vo výške 20 % oprávnených výdavkov </w:t>
      </w:r>
      <w:r w:rsidR="00312E8E" w:rsidRPr="00F20128">
        <w:rPr>
          <w:rFonts w:ascii="Times New Roman" w:eastAsia="Times New Roman" w:hAnsi="Times New Roman" w:cs="Times New Roman"/>
          <w:bCs/>
          <w:sz w:val="24"/>
          <w:szCs w:val="24"/>
        </w:rPr>
        <w:t xml:space="preserve">za </w:t>
      </w:r>
      <w:r w:rsidR="00AB5124" w:rsidRPr="00AB5124">
        <w:rPr>
          <w:rFonts w:ascii="Times New Roman" w:eastAsia="Times New Roman" w:hAnsi="Times New Roman" w:cs="Times New Roman"/>
          <w:bCs/>
          <w:sz w:val="24"/>
          <w:szCs w:val="24"/>
        </w:rPr>
        <w:t>Dlhodobé poradenstv</w:t>
      </w:r>
      <w:r w:rsidR="00AB5124">
        <w:rPr>
          <w:rFonts w:ascii="Times New Roman" w:eastAsia="Times New Roman" w:hAnsi="Times New Roman" w:cs="Times New Roman"/>
          <w:bCs/>
          <w:sz w:val="24"/>
          <w:szCs w:val="24"/>
        </w:rPr>
        <w:t>o</w:t>
      </w:r>
      <w:r w:rsidR="00AB5124" w:rsidRPr="00AB5124" w:rsidDel="00AB5124">
        <w:rPr>
          <w:rFonts w:ascii="Times New Roman" w:eastAsia="Times New Roman" w:hAnsi="Times New Roman" w:cs="Times New Roman"/>
          <w:bCs/>
          <w:sz w:val="24"/>
          <w:szCs w:val="24"/>
        </w:rPr>
        <w:t xml:space="preserve"> </w:t>
      </w:r>
      <w:r w:rsidR="006E2340" w:rsidRPr="00F20128">
        <w:rPr>
          <w:rFonts w:ascii="Times New Roman" w:eastAsia="Calibri" w:hAnsi="Times New Roman" w:cs="Times New Roman"/>
          <w:sz w:val="24"/>
        </w:rPr>
        <w:t xml:space="preserve">ako aj </w:t>
      </w:r>
      <w:r w:rsidR="0071209C" w:rsidRPr="00F20128">
        <w:rPr>
          <w:rFonts w:ascii="Times New Roman" w:eastAsia="Calibri" w:hAnsi="Times New Roman" w:cs="Times New Roman"/>
          <w:sz w:val="24"/>
        </w:rPr>
        <w:t>všetky výdavky, ktoré sa nepovažujú za oprávnené výdavky v zmysle tejto Zmluvy, Výzvy</w:t>
      </w:r>
      <w:r w:rsidR="00395061" w:rsidRPr="00F20128">
        <w:rPr>
          <w:rFonts w:ascii="Times New Roman" w:eastAsia="Calibri" w:hAnsi="Times New Roman" w:cs="Times New Roman"/>
          <w:sz w:val="24"/>
        </w:rPr>
        <w:t xml:space="preserve"> a/alebo Schémy</w:t>
      </w:r>
      <w:r w:rsidR="006E2340" w:rsidRPr="00F20128">
        <w:rPr>
          <w:rFonts w:ascii="Times New Roman" w:eastAsia="Calibri" w:hAnsi="Times New Roman" w:cs="Times New Roman"/>
          <w:sz w:val="24"/>
        </w:rPr>
        <w:t xml:space="preserve"> </w:t>
      </w:r>
      <w:r w:rsidR="00312E8E" w:rsidRPr="00F20128">
        <w:rPr>
          <w:rFonts w:ascii="Times New Roman" w:eastAsia="Calibri" w:hAnsi="Times New Roman" w:cs="Times New Roman"/>
          <w:sz w:val="24"/>
        </w:rPr>
        <w:t xml:space="preserve">(na úhradu ktorých má Oprávnený riešiteľ nárok) </w:t>
      </w:r>
      <w:r w:rsidR="006E2340" w:rsidRPr="00F20128">
        <w:rPr>
          <w:rFonts w:ascii="Times New Roman" w:eastAsia="Calibri" w:hAnsi="Times New Roman" w:cs="Times New Roman"/>
          <w:sz w:val="24"/>
        </w:rPr>
        <w:t xml:space="preserve">z vlastných </w:t>
      </w:r>
      <w:r w:rsidR="00A004B0" w:rsidRPr="00F20128">
        <w:rPr>
          <w:rFonts w:ascii="Times New Roman" w:eastAsia="Times New Roman" w:hAnsi="Times New Roman" w:cs="Times New Roman"/>
          <w:sz w:val="24"/>
          <w:szCs w:val="24"/>
        </w:rPr>
        <w:t xml:space="preserve">(súkromných) </w:t>
      </w:r>
      <w:r w:rsidR="006E2340" w:rsidRPr="006208B9">
        <w:rPr>
          <w:rFonts w:ascii="Times New Roman" w:eastAsia="Calibri" w:hAnsi="Times New Roman" w:cs="Times New Roman"/>
          <w:sz w:val="24"/>
        </w:rPr>
        <w:t>zdrojov</w:t>
      </w:r>
      <w:r w:rsidR="0071209C" w:rsidRPr="006208B9">
        <w:rPr>
          <w:rFonts w:ascii="Times New Roman" w:eastAsia="Calibri" w:hAnsi="Times New Roman" w:cs="Times New Roman"/>
          <w:sz w:val="24"/>
        </w:rPr>
        <w:t xml:space="preserve">, a to v lehote splatnosti faktúry </w:t>
      </w:r>
      <w:r w:rsidRPr="006208B9">
        <w:rPr>
          <w:rFonts w:ascii="Times New Roman" w:eastAsia="Calibri" w:hAnsi="Times New Roman" w:cs="Times New Roman"/>
          <w:sz w:val="24"/>
        </w:rPr>
        <w:t>(</w:t>
      </w:r>
      <w:r w:rsidR="0071209C" w:rsidRPr="006208B9">
        <w:rPr>
          <w:rFonts w:ascii="Times New Roman" w:eastAsia="Times New Roman" w:hAnsi="Times New Roman" w:cs="Times New Roman"/>
          <w:sz w:val="24"/>
          <w:szCs w:val="24"/>
        </w:rPr>
        <w:t>ako daňového dokladu</w:t>
      </w:r>
      <w:r w:rsidRPr="006208B9">
        <w:rPr>
          <w:rFonts w:ascii="Times New Roman" w:eastAsia="Times New Roman" w:hAnsi="Times New Roman" w:cs="Times New Roman"/>
          <w:sz w:val="24"/>
          <w:szCs w:val="24"/>
        </w:rPr>
        <w:t>)</w:t>
      </w:r>
      <w:r w:rsidR="0071209C" w:rsidRPr="006208B9">
        <w:rPr>
          <w:rFonts w:ascii="Times New Roman" w:eastAsia="Times New Roman" w:hAnsi="Times New Roman" w:cs="Times New Roman"/>
          <w:sz w:val="24"/>
          <w:szCs w:val="24"/>
        </w:rPr>
        <w:t xml:space="preserve"> </w:t>
      </w:r>
      <w:r w:rsidR="0071209C" w:rsidRPr="006208B9">
        <w:rPr>
          <w:rFonts w:ascii="Times New Roman" w:eastAsia="Calibri" w:hAnsi="Times New Roman" w:cs="Times New Roman"/>
          <w:sz w:val="24"/>
        </w:rPr>
        <w:t xml:space="preserve">Oprávneného riešiteľa </w:t>
      </w:r>
      <w:r w:rsidR="00F43DB2" w:rsidRPr="006208B9">
        <w:rPr>
          <w:rFonts w:ascii="Times New Roman" w:eastAsia="Times New Roman" w:hAnsi="Times New Roman" w:cs="Times New Roman"/>
          <w:sz w:val="24"/>
          <w:szCs w:val="24"/>
        </w:rPr>
        <w:t xml:space="preserve">30 </w:t>
      </w:r>
      <w:r w:rsidR="00A01ABF" w:rsidRPr="006208B9">
        <w:rPr>
          <w:rFonts w:ascii="Times New Roman" w:eastAsia="Times New Roman" w:hAnsi="Times New Roman" w:cs="Times New Roman"/>
          <w:sz w:val="24"/>
          <w:szCs w:val="24"/>
        </w:rPr>
        <w:t>(</w:t>
      </w:r>
      <w:r w:rsidR="00F43DB2" w:rsidRPr="006208B9">
        <w:rPr>
          <w:rFonts w:ascii="Times New Roman" w:eastAsia="Times New Roman" w:hAnsi="Times New Roman" w:cs="Times New Roman"/>
          <w:sz w:val="24"/>
          <w:szCs w:val="24"/>
        </w:rPr>
        <w:t>tridsať</w:t>
      </w:r>
      <w:r w:rsidR="00A01ABF" w:rsidRPr="006208B9">
        <w:rPr>
          <w:rFonts w:ascii="Times New Roman" w:eastAsia="Times New Roman" w:hAnsi="Times New Roman" w:cs="Times New Roman"/>
          <w:sz w:val="24"/>
          <w:szCs w:val="24"/>
        </w:rPr>
        <w:t>) kalendárnych dní</w:t>
      </w:r>
      <w:r w:rsidR="00BE6843" w:rsidRPr="006208B9">
        <w:rPr>
          <w:rFonts w:ascii="Times New Roman" w:eastAsia="Times New Roman" w:hAnsi="Times New Roman" w:cs="Times New Roman"/>
          <w:sz w:val="24"/>
          <w:szCs w:val="24"/>
        </w:rPr>
        <w:t>,</w:t>
      </w:r>
      <w:r w:rsidR="00A01ABF" w:rsidRPr="006208B9">
        <w:rPr>
          <w:rFonts w:ascii="Times New Roman" w:eastAsia="Times New Roman" w:hAnsi="Times New Roman" w:cs="Times New Roman"/>
          <w:sz w:val="24"/>
          <w:szCs w:val="24"/>
        </w:rPr>
        <w:t xml:space="preserve"> určenej a</w:t>
      </w:r>
      <w:r w:rsidR="00BE6843" w:rsidRPr="006208B9">
        <w:rPr>
          <w:rFonts w:ascii="Times New Roman" w:eastAsia="Times New Roman" w:hAnsi="Times New Roman" w:cs="Times New Roman"/>
          <w:sz w:val="24"/>
          <w:szCs w:val="24"/>
        </w:rPr>
        <w:t> </w:t>
      </w:r>
      <w:r w:rsidR="00A01ABF" w:rsidRPr="006208B9">
        <w:rPr>
          <w:rFonts w:ascii="Times New Roman" w:eastAsia="Times New Roman" w:hAnsi="Times New Roman" w:cs="Times New Roman"/>
          <w:sz w:val="24"/>
          <w:szCs w:val="24"/>
        </w:rPr>
        <w:t>dohodnutej</w:t>
      </w:r>
      <w:r w:rsidR="00BE6843" w:rsidRPr="006208B9">
        <w:rPr>
          <w:rFonts w:ascii="Times New Roman" w:eastAsia="Times New Roman" w:hAnsi="Times New Roman" w:cs="Times New Roman"/>
          <w:sz w:val="24"/>
          <w:szCs w:val="24"/>
        </w:rPr>
        <w:t xml:space="preserve"> medzi Prijímateľom a Oprávnenými riešiteľom</w:t>
      </w:r>
      <w:r w:rsidR="0071209C" w:rsidRPr="006208B9">
        <w:rPr>
          <w:rFonts w:ascii="Times New Roman" w:eastAsia="Calibri" w:hAnsi="Times New Roman" w:cs="Times New Roman"/>
          <w:sz w:val="24"/>
        </w:rPr>
        <w:t> v súlade so všeobecne záväznými právnymi predpismi</w:t>
      </w:r>
      <w:r w:rsidR="00395061" w:rsidRPr="006208B9">
        <w:rPr>
          <w:rFonts w:ascii="Times New Roman" w:eastAsia="Calibri" w:hAnsi="Times New Roman" w:cs="Times New Roman"/>
          <w:sz w:val="24"/>
        </w:rPr>
        <w:t xml:space="preserve">; </w:t>
      </w:r>
      <w:r w:rsidR="00395061" w:rsidRPr="006208B9">
        <w:rPr>
          <w:rFonts w:ascii="Times New Roman" w:eastAsia="Times New Roman" w:hAnsi="Times New Roman" w:cs="Times New Roman"/>
          <w:sz w:val="24"/>
          <w:szCs w:val="24"/>
        </w:rPr>
        <w:t xml:space="preserve">pre vylúčenie pochybností platí, že </w:t>
      </w:r>
      <w:r w:rsidR="005E3BA9" w:rsidRPr="006208B9">
        <w:rPr>
          <w:rFonts w:ascii="Times New Roman" w:eastAsia="Times New Roman" w:hAnsi="Times New Roman" w:cs="Times New Roman"/>
          <w:sz w:val="24"/>
          <w:szCs w:val="24"/>
        </w:rPr>
        <w:t>(</w:t>
      </w:r>
      <w:r w:rsidR="0056790E" w:rsidRPr="006208B9">
        <w:rPr>
          <w:rFonts w:ascii="Times New Roman" w:eastAsia="Times New Roman" w:hAnsi="Times New Roman" w:cs="Times New Roman"/>
          <w:sz w:val="24"/>
          <w:szCs w:val="24"/>
        </w:rPr>
        <w:t xml:space="preserve">riadna a </w:t>
      </w:r>
      <w:r w:rsidR="005E3BA9" w:rsidRPr="006208B9">
        <w:rPr>
          <w:rFonts w:ascii="Times New Roman" w:eastAsia="Times New Roman" w:hAnsi="Times New Roman" w:cs="Times New Roman"/>
          <w:sz w:val="24"/>
          <w:szCs w:val="24"/>
        </w:rPr>
        <w:t xml:space="preserve">včasná) </w:t>
      </w:r>
      <w:r w:rsidR="00395061" w:rsidRPr="006208B9">
        <w:rPr>
          <w:rFonts w:ascii="Times New Roman" w:eastAsia="Times New Roman" w:hAnsi="Times New Roman" w:cs="Times New Roman"/>
          <w:sz w:val="24"/>
          <w:szCs w:val="24"/>
        </w:rPr>
        <w:t xml:space="preserve">úhrada týchto výdavkov Prijímateľom </w:t>
      </w:r>
      <w:r w:rsidR="005E3BA9" w:rsidRPr="006208B9">
        <w:rPr>
          <w:rFonts w:ascii="Times New Roman" w:hAnsi="Times New Roman"/>
          <w:color w:val="000000"/>
          <w:sz w:val="24"/>
          <w:szCs w:val="24"/>
        </w:rPr>
        <w:t>je predpoklado</w:t>
      </w:r>
      <w:r w:rsidR="005E3BA9" w:rsidRPr="00F20128">
        <w:rPr>
          <w:rFonts w:ascii="Times New Roman" w:hAnsi="Times New Roman"/>
          <w:color w:val="000000"/>
          <w:sz w:val="24"/>
          <w:szCs w:val="24"/>
        </w:rPr>
        <w:t xml:space="preserve">m pre (následné) uhradenie časti </w:t>
      </w:r>
      <w:r w:rsidR="005E3BA9" w:rsidRPr="00F20128">
        <w:rPr>
          <w:rFonts w:ascii="Times New Roman" w:eastAsia="Calibri" w:hAnsi="Times New Roman" w:cs="Times New Roman"/>
          <w:sz w:val="24"/>
        </w:rPr>
        <w:t xml:space="preserve">oprávnených výdavkov </w:t>
      </w:r>
      <w:r w:rsidR="005E3BA9" w:rsidRPr="00F20128">
        <w:rPr>
          <w:rFonts w:ascii="Times New Roman" w:eastAsia="Times New Roman" w:hAnsi="Times New Roman" w:cs="Times New Roman"/>
          <w:bCs/>
          <w:sz w:val="24"/>
          <w:szCs w:val="24"/>
        </w:rPr>
        <w:t xml:space="preserve">za </w:t>
      </w:r>
      <w:bookmarkStart w:id="9" w:name="_Hlk193444161"/>
      <w:r w:rsidR="00E465D8">
        <w:rPr>
          <w:rFonts w:ascii="Times New Roman" w:eastAsia="Times New Roman" w:hAnsi="Times New Roman" w:cs="Times New Roman"/>
          <w:bCs/>
          <w:sz w:val="24"/>
          <w:szCs w:val="24"/>
        </w:rPr>
        <w:t>Dlhodobé poradenstvo</w:t>
      </w:r>
      <w:r w:rsidR="005E3BA9" w:rsidRPr="00F20128">
        <w:rPr>
          <w:rFonts w:ascii="Times New Roman" w:eastAsia="Calibri" w:hAnsi="Times New Roman" w:cs="Times New Roman"/>
          <w:sz w:val="24"/>
        </w:rPr>
        <w:t xml:space="preserve"> </w:t>
      </w:r>
      <w:bookmarkEnd w:id="9"/>
      <w:r w:rsidR="005E3BA9" w:rsidRPr="00F20128">
        <w:rPr>
          <w:rFonts w:ascii="Times New Roman" w:hAnsi="Times New Roman"/>
          <w:color w:val="000000"/>
          <w:sz w:val="24"/>
          <w:szCs w:val="24"/>
        </w:rPr>
        <w:t xml:space="preserve">Poskytovateľom, pričom Prijímateľ je v tejto súvislosti výlučne zodpovedný za oneskorenú úhradu </w:t>
      </w:r>
      <w:r w:rsidR="0003247C" w:rsidRPr="00F20128">
        <w:rPr>
          <w:rFonts w:ascii="Times New Roman" w:hAnsi="Times New Roman"/>
          <w:color w:val="000000"/>
          <w:sz w:val="24"/>
          <w:szCs w:val="24"/>
        </w:rPr>
        <w:t xml:space="preserve">časti </w:t>
      </w:r>
      <w:r w:rsidR="005E3BA9" w:rsidRPr="00F20128">
        <w:rPr>
          <w:rFonts w:ascii="Times New Roman" w:eastAsia="Calibri" w:hAnsi="Times New Roman" w:cs="Times New Roman"/>
          <w:sz w:val="24"/>
        </w:rPr>
        <w:t xml:space="preserve">oprávnených výdavkov </w:t>
      </w:r>
      <w:r w:rsidR="005E3BA9"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 xml:space="preserve">Dlhodobé poradenstvo </w:t>
      </w:r>
      <w:r w:rsidR="00260DF1" w:rsidRPr="00F20128">
        <w:rPr>
          <w:rFonts w:ascii="Times New Roman" w:eastAsia="Calibri" w:hAnsi="Times New Roman" w:cs="Times New Roman"/>
          <w:sz w:val="24"/>
        </w:rPr>
        <w:t xml:space="preserve">Oprávnenému riešiteľovi </w:t>
      </w:r>
      <w:r w:rsidR="005E3BA9" w:rsidRPr="00F20128">
        <w:rPr>
          <w:rFonts w:ascii="Times New Roman" w:hAnsi="Times New Roman" w:cs="Times New Roman"/>
          <w:color w:val="000000"/>
          <w:sz w:val="24"/>
          <w:szCs w:val="24"/>
        </w:rPr>
        <w:t>Poskytovateľom, ak k nej dôjde z dôvodov na strane Prijímateľa,</w:t>
      </w:r>
      <w:r w:rsidR="002260ED" w:rsidRPr="00F20128">
        <w:rPr>
          <w:rFonts w:ascii="Times New Roman" w:hAnsi="Times New Roman" w:cs="Times New Roman"/>
          <w:color w:val="000000"/>
          <w:sz w:val="24"/>
          <w:szCs w:val="24"/>
        </w:rPr>
        <w:t xml:space="preserve"> a to bez akýchkoľvek nárokov voči Poskytovateľovi,</w:t>
      </w:r>
    </w:p>
    <w:p w14:paraId="0A6D86DB" w14:textId="16897372" w:rsidR="0057386E" w:rsidRPr="00F20128" w:rsidRDefault="0057386E"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bezodkladne písomne oznámiť Poskytovateľovi zmenu Kontaktnej osoby s uvedením kontaktných údajov v rozsahu podľa Článku III. bod 5. tejto Zmluvy,</w:t>
      </w:r>
    </w:p>
    <w:p w14:paraId="09712A27" w14:textId="2B9E556A" w:rsidR="00B9113C" w:rsidRPr="00F20128" w:rsidRDefault="00B9113C" w:rsidP="007F1A22">
      <w:pPr>
        <w:pStyle w:val="Odsekzoznamu"/>
        <w:numPr>
          <w:ilvl w:val="0"/>
          <w:numId w:val="6"/>
        </w:numPr>
        <w:spacing w:after="0" w:line="240" w:lineRule="auto"/>
        <w:ind w:left="709" w:hanging="283"/>
        <w:contextualSpacing w:val="0"/>
        <w:jc w:val="both"/>
        <w:rPr>
          <w:rFonts w:ascii="Times New Roman" w:hAnsi="Times New Roman" w:cs="Times New Roman"/>
          <w:b/>
          <w:sz w:val="24"/>
          <w:szCs w:val="24"/>
        </w:rPr>
      </w:pPr>
      <w:r w:rsidRPr="00F20128">
        <w:rPr>
          <w:rFonts w:ascii="Times New Roman" w:hAnsi="Times New Roman" w:cs="Times New Roman"/>
          <w:sz w:val="24"/>
          <w:szCs w:val="24"/>
        </w:rPr>
        <w:t>bezodkladne informovať Poskytovateľa o akýchkoľvek skutočnostiach a/alebo zamýšľaných zmenách, ktoré bránia alebo môžu brániť Prijímateľovi v plnení povinností stanovených touto Zmluvou</w:t>
      </w:r>
      <w:r w:rsidRPr="00F20128">
        <w:rPr>
          <w:rFonts w:ascii="Times New Roman" w:eastAsia="Times New Roman" w:hAnsi="Times New Roman" w:cs="Times New Roman"/>
          <w:sz w:val="24"/>
          <w:szCs w:val="24"/>
        </w:rPr>
        <w:t>, a to aj v prípade, ak sa týkajú práv a povinností Oprávneného riešiteľa</w:t>
      </w:r>
      <w:r w:rsidRPr="00F20128">
        <w:rPr>
          <w:rFonts w:ascii="Times New Roman" w:hAnsi="Times New Roman" w:cs="Times New Roman"/>
          <w:sz w:val="24"/>
          <w:szCs w:val="24"/>
        </w:rPr>
        <w:t>; v uvedenej súvislosti sa Prijímateľ osobitne zaväzuje informovať Poskytovateľa o akomkoľvek konflikte záujmov,</w:t>
      </w:r>
    </w:p>
    <w:p w14:paraId="7FF53DDC" w14:textId="7265B8E2" w:rsidR="00B9113C" w:rsidRPr="00F20128" w:rsidRDefault="00B9113C"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splniť všetky podmienky uvedené v tejto Zmluve, Výzve a/alebo Schéme, ktoré sú podmienkou poskytnutia </w:t>
      </w:r>
      <w:r w:rsidRPr="00F20128">
        <w:rPr>
          <w:rFonts w:ascii="Times New Roman" w:eastAsia="Times New Roman" w:hAnsi="Times New Roman" w:cs="Times New Roman"/>
          <w:sz w:val="24"/>
          <w:szCs w:val="24"/>
        </w:rPr>
        <w:t>pomoci, rovnako tak zabezpečiť splnenie práv a povinností viažucich sa na Oprávneného riešiteľa v zmysle tejto Zmluvy</w:t>
      </w:r>
      <w:r w:rsidRPr="00F20128">
        <w:rPr>
          <w:rFonts w:ascii="Times New Roman" w:hAnsi="Times New Roman" w:cs="Times New Roman"/>
          <w:sz w:val="24"/>
          <w:szCs w:val="24"/>
        </w:rPr>
        <w:t>,</w:t>
      </w:r>
    </w:p>
    <w:p w14:paraId="281ACF09" w14:textId="5B8E17F6" w:rsidR="0057386E" w:rsidRPr="00F20128" w:rsidRDefault="0057386E"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lastRenderedPageBreak/>
        <w:t>strpieť výkon kontroly/auditu, overovania súvisiaceho s predmetom tejto Zmluvy kedykoľvek počas platnosti a účinnosti Zmluvy o poskytnutí NFP, a to oprávnenými osobami, a poskytnúť im všetku potrebnú súčinnosť,</w:t>
      </w:r>
    </w:p>
    <w:p w14:paraId="27856091" w14:textId="77777777" w:rsidR="0057386E" w:rsidRPr="00F20128" w:rsidRDefault="0057386E"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strpieť výkon kontroly/auditu a poskytnúť súčinnosť pri výkone kontroly/auditu subjektu oprávnenému vykonávať kontrolu/audit podľa čl. 12 prílohy č. 1 (Všeobecné zmluvné podmienky) Zmluvy o poskytnutí NFP, podľa zákona č. 121/2022 Z. z. </w:t>
      </w:r>
      <w:r w:rsidRPr="00F20128">
        <w:rPr>
          <w:rFonts w:ascii="Times New Roman" w:hAnsi="Times New Roman" w:cs="Times New Roman"/>
          <w:sz w:val="24"/>
          <w:szCs w:val="24"/>
        </w:rPr>
        <w:t>o príspevkoch z fondov Európskej únie a o zmene a doplnení niektorých zákonov v znení neskorších predpisov</w:t>
      </w:r>
      <w:r w:rsidRPr="00F20128">
        <w:rPr>
          <w:rFonts w:ascii="Times New Roman" w:eastAsia="Times New Roman" w:hAnsi="Times New Roman" w:cs="Times New Roman"/>
          <w:sz w:val="24"/>
          <w:szCs w:val="24"/>
        </w:rPr>
        <w:t xml:space="preserve"> (ďalej len „</w:t>
      </w:r>
      <w:r w:rsidRPr="00F20128">
        <w:rPr>
          <w:rFonts w:ascii="Times New Roman" w:eastAsia="Times New Roman" w:hAnsi="Times New Roman" w:cs="Times New Roman"/>
          <w:b/>
          <w:sz w:val="24"/>
          <w:szCs w:val="24"/>
        </w:rPr>
        <w:t>Zákon o príspevkoch z fondov EÚ</w:t>
      </w:r>
      <w:r w:rsidRPr="00F20128">
        <w:rPr>
          <w:rFonts w:ascii="Times New Roman" w:eastAsia="Times New Roman" w:hAnsi="Times New Roman" w:cs="Times New Roman"/>
          <w:sz w:val="24"/>
          <w:szCs w:val="24"/>
        </w:rPr>
        <w:t xml:space="preserve">“) a podľa článku 69 a </w:t>
      </w:r>
      <w:proofErr w:type="spellStart"/>
      <w:r w:rsidRPr="00F20128">
        <w:rPr>
          <w:rFonts w:ascii="Times New Roman" w:eastAsia="Times New Roman" w:hAnsi="Times New Roman" w:cs="Times New Roman"/>
          <w:sz w:val="24"/>
          <w:szCs w:val="24"/>
        </w:rPr>
        <w:t>nasl</w:t>
      </w:r>
      <w:proofErr w:type="spellEnd"/>
      <w:r w:rsidRPr="00F20128">
        <w:rPr>
          <w:rFonts w:ascii="Times New Roman" w:eastAsia="Times New Roman" w:hAnsi="Times New Roman" w:cs="Times New Roman"/>
          <w:sz w:val="24"/>
          <w:szCs w:val="24"/>
        </w:rPr>
        <w:t xml:space="preserve">. Nariadenia </w:t>
      </w:r>
      <w:r w:rsidRPr="00F20128">
        <w:rPr>
          <w:rFonts w:ascii="Times New Roman" w:hAnsi="Times New Roman" w:cs="Times New Roman"/>
          <w:sz w:val="24"/>
          <w:szCs w:val="24"/>
        </w:rPr>
        <w:t xml:space="preserve">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F20128">
        <w:rPr>
          <w:rFonts w:ascii="Times New Roman" w:hAnsi="Times New Roman" w:cs="Times New Roman"/>
          <w:sz w:val="24"/>
          <w:szCs w:val="24"/>
        </w:rPr>
        <w:t>akvakultúrnom</w:t>
      </w:r>
      <w:proofErr w:type="spellEnd"/>
      <w:r w:rsidRPr="00F20128">
        <w:rPr>
          <w:rFonts w:ascii="Times New Roman" w:hAnsi="Times New Roman" w:cs="Times New Roman"/>
          <w:sz w:val="24"/>
          <w:szCs w:val="24"/>
        </w:rPr>
        <w:t xml:space="preserve"> fonde a rozpočtové pravidlá pre uvedené fondy, ako aj pre Fond pre azyl, migráciu a integráciu, Fond pre vnútornú bezpečnosť a Nástroj finančnej podpory na riadenie hraníc a vízovú politiku (Ú. v. L 231, 30.6.2021, str. 159– 706) v úplnom znení</w:t>
      </w:r>
      <w:r w:rsidRPr="00F20128">
        <w:rPr>
          <w:rFonts w:ascii="Times New Roman" w:eastAsia="Times New Roman" w:hAnsi="Times New Roman" w:cs="Times New Roman"/>
          <w:sz w:val="24"/>
          <w:szCs w:val="24"/>
        </w:rPr>
        <w:t xml:space="preserve"> (ďalej len „</w:t>
      </w:r>
      <w:r w:rsidRPr="00F20128">
        <w:rPr>
          <w:rFonts w:ascii="Times New Roman" w:eastAsia="Times New Roman" w:hAnsi="Times New Roman" w:cs="Times New Roman"/>
          <w:b/>
          <w:sz w:val="24"/>
          <w:szCs w:val="24"/>
        </w:rPr>
        <w:t>Nariadenie č. 1060/2021</w:t>
      </w:r>
      <w:r w:rsidRPr="00F20128">
        <w:rPr>
          <w:rFonts w:ascii="Times New Roman" w:eastAsia="Times New Roman" w:hAnsi="Times New Roman" w:cs="Times New Roman"/>
          <w:sz w:val="24"/>
          <w:szCs w:val="24"/>
        </w:rPr>
        <w:t xml:space="preserve">“) a/alebo subjektom a osobám povereným oprávnenými orgánmi podľa Zákona o príspevkoch z fondov EÚ a podľa článku 69 a </w:t>
      </w:r>
      <w:proofErr w:type="spellStart"/>
      <w:r w:rsidRPr="00F20128">
        <w:rPr>
          <w:rFonts w:ascii="Times New Roman" w:eastAsia="Times New Roman" w:hAnsi="Times New Roman" w:cs="Times New Roman"/>
          <w:sz w:val="24"/>
          <w:szCs w:val="24"/>
        </w:rPr>
        <w:t>nasl</w:t>
      </w:r>
      <w:proofErr w:type="spellEnd"/>
      <w:r w:rsidRPr="00F20128">
        <w:rPr>
          <w:rFonts w:ascii="Times New Roman" w:eastAsia="Times New Roman" w:hAnsi="Times New Roman" w:cs="Times New Roman"/>
          <w:sz w:val="24"/>
          <w:szCs w:val="24"/>
        </w:rPr>
        <w:t>. Nariadenia č. 1060/2021 na výkon kontroly/auditu,</w:t>
      </w:r>
    </w:p>
    <w:p w14:paraId="42D65B6A" w14:textId="77777777" w:rsidR="0057386E" w:rsidRPr="00F20128" w:rsidRDefault="0057386E"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strpieť výkon kontroly/auditu a poskytnúť súčinnosť pri výkone kontroly/auditu ostatným orgánom kontroly v zmysle dotknutých všeobecne záväzných právnych predpisov Slovenskej republiky a právnych aktov Európskej únie,</w:t>
      </w:r>
    </w:p>
    <w:p w14:paraId="6D8BD297" w14:textId="49E26840" w:rsidR="0057386E" w:rsidRPr="00F20128" w:rsidRDefault="0057386E"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vytvoriť osobám oprávneným na výkon kontroly a auditu v zmysle Schémy primerané podmienky na riadne a včasné vykonanie kontroly a poskytnúť im potrebnú súčinnosť a všetky vyžiadané informácie a listiny týkajúce sa </w:t>
      </w:r>
      <w:r w:rsidRPr="00F20128">
        <w:rPr>
          <w:rFonts w:ascii="Times New Roman" w:hAnsi="Times New Roman" w:cs="Times New Roman"/>
          <w:sz w:val="24"/>
          <w:szCs w:val="24"/>
        </w:rPr>
        <w:t>najmä realizácie projektu</w:t>
      </w:r>
      <w:r w:rsidR="00544379" w:rsidRPr="00F20128">
        <w:rPr>
          <w:rFonts w:ascii="Times New Roman" w:hAnsi="Times New Roman" w:cs="Times New Roman"/>
          <w:sz w:val="24"/>
          <w:szCs w:val="24"/>
        </w:rPr>
        <w:t xml:space="preserve"> (predmetu Zmluvy)</w:t>
      </w:r>
      <w:r w:rsidRPr="00F20128">
        <w:rPr>
          <w:rFonts w:ascii="Times New Roman" w:hAnsi="Times New Roman" w:cs="Times New Roman"/>
          <w:sz w:val="24"/>
          <w:szCs w:val="24"/>
        </w:rPr>
        <w:t>, na ktorý sa pomoc poskytuje, stavu jeho rozpracovanosti a použitia pomoci</w:t>
      </w:r>
      <w:r w:rsidRPr="00F20128">
        <w:rPr>
          <w:rFonts w:ascii="Times New Roman" w:eastAsia="Times New Roman" w:hAnsi="Times New Roman" w:cs="Times New Roman"/>
          <w:sz w:val="24"/>
          <w:szCs w:val="24"/>
        </w:rPr>
        <w:t>,</w:t>
      </w:r>
    </w:p>
    <w:p w14:paraId="3EA70A38" w14:textId="06B06B6A" w:rsidR="0057386E" w:rsidRPr="00F20128" w:rsidRDefault="0057386E"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v zmysle ustanovenia § 17 ods. 4 Zákona o štátnej pomoci dodržať všetky podmienky, za ktorých sa mu pomoc podľa tejto Zmluvy poskytla a pre prípad porušenia týchto podmienok vrátiť pomoc, ktorá sa mu v zmysle tejto Zmluvy poskytla; dôvod, lehotu a spôsob vrátenia pomoci určí Poskytovateľ v písomnom oznámení doručenom Prijímateľovi, pokiaľ táto Zmluva nestanovuje inak. V prípade, že Poskytovateľ (aj dodatočne) zistí, že pomoc bola poskytnutá na základe nepravdivých údajov poskytnutých Prijímateľom a/alebo Prijímateľ využije </w:t>
      </w:r>
      <w:r w:rsidR="00987C3A" w:rsidRPr="00F20128">
        <w:rPr>
          <w:rFonts w:ascii="Times New Roman" w:hAnsi="Times New Roman" w:cs="Times New Roman"/>
          <w:sz w:val="24"/>
          <w:szCs w:val="24"/>
        </w:rPr>
        <w:t xml:space="preserve">pomoc </w:t>
      </w:r>
      <w:r w:rsidRPr="00F20128">
        <w:rPr>
          <w:rFonts w:ascii="Times New Roman" w:hAnsi="Times New Roman" w:cs="Times New Roman"/>
          <w:sz w:val="24"/>
          <w:szCs w:val="24"/>
        </w:rPr>
        <w:t xml:space="preserve">v rozpore s podmienkami uvedenými v tejto Zmluve, je Prijímateľ povinný poskytnutú  </w:t>
      </w:r>
      <w:r w:rsidR="00987C3A" w:rsidRPr="00F20128">
        <w:rPr>
          <w:rFonts w:ascii="Times New Roman" w:hAnsi="Times New Roman" w:cs="Times New Roman"/>
          <w:sz w:val="24"/>
          <w:szCs w:val="24"/>
        </w:rPr>
        <w:t>pomoc</w:t>
      </w:r>
      <w:r w:rsidRPr="00F20128">
        <w:rPr>
          <w:rFonts w:ascii="Times New Roman" w:hAnsi="Times New Roman" w:cs="Times New Roman"/>
          <w:sz w:val="24"/>
          <w:szCs w:val="24"/>
        </w:rPr>
        <w:t xml:space="preserve"> v plnej výške vrátiť v lehote a spôsobom podľa predchádzajúcej vety,</w:t>
      </w:r>
    </w:p>
    <w:p w14:paraId="66E86205" w14:textId="525D2FF5" w:rsidR="00987C3A" w:rsidRPr="00F20128" w:rsidRDefault="00987C3A" w:rsidP="004D3D6E">
      <w:pPr>
        <w:numPr>
          <w:ilvl w:val="0"/>
          <w:numId w:val="6"/>
        </w:numPr>
        <w:spacing w:after="0" w:line="240" w:lineRule="auto"/>
        <w:ind w:left="709" w:hanging="283"/>
        <w:contextualSpacing/>
        <w:jc w:val="both"/>
        <w:rPr>
          <w:rFonts w:ascii="Times New Roman" w:eastAsia="Calibri" w:hAnsi="Times New Roman" w:cs="Times New Roman"/>
          <w:sz w:val="24"/>
        </w:rPr>
      </w:pPr>
      <w:r w:rsidRPr="00F20128">
        <w:rPr>
          <w:rFonts w:ascii="Times New Roman" w:eastAsia="Times New Roman" w:hAnsi="Times New Roman" w:cs="Times New Roman"/>
          <w:sz w:val="24"/>
          <w:szCs w:val="24"/>
        </w:rPr>
        <w:t>bez predchádzajúceho písomného súhlasu Poskytovateľa nepreviesť a/alebo nepostúpiť práva a povinnosti z tejto Zmluvy na 3. (tretiu) osobu, vrátane práv a povinností týkajúcich sa vystaven</w:t>
      </w:r>
      <w:r w:rsidR="00AB4370" w:rsidRPr="00F20128">
        <w:rPr>
          <w:rFonts w:ascii="Times New Roman" w:eastAsia="Times New Roman" w:hAnsi="Times New Roman" w:cs="Times New Roman"/>
          <w:sz w:val="24"/>
          <w:szCs w:val="24"/>
        </w:rPr>
        <w:t>ého Vouchera</w:t>
      </w:r>
      <w:r w:rsidRPr="00F20128">
        <w:rPr>
          <w:rFonts w:ascii="Times New Roman" w:eastAsia="Times New Roman" w:hAnsi="Times New Roman" w:cs="Times New Roman"/>
          <w:sz w:val="24"/>
          <w:szCs w:val="24"/>
        </w:rPr>
        <w:t>,</w:t>
      </w:r>
    </w:p>
    <w:p w14:paraId="518AE089" w14:textId="7C9BC5D0"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poskytnúť súčinnosť Poskytovateľovi pri monitorovaní realizácie Projektu, pri </w:t>
      </w:r>
      <w:r w:rsidR="00A00FF5" w:rsidRPr="00F20128">
        <w:rPr>
          <w:rFonts w:ascii="Times New Roman" w:eastAsia="Times New Roman" w:hAnsi="Times New Roman" w:cs="Times New Roman"/>
          <w:sz w:val="24"/>
          <w:szCs w:val="24"/>
        </w:rPr>
        <w:t>vykazovaní</w:t>
      </w:r>
      <w:r w:rsidRPr="00F20128">
        <w:rPr>
          <w:rFonts w:ascii="Times New Roman" w:eastAsia="Times New Roman" w:hAnsi="Times New Roman" w:cs="Times New Roman"/>
          <w:sz w:val="24"/>
          <w:szCs w:val="24"/>
        </w:rPr>
        <w:t xml:space="preserve"> </w:t>
      </w:r>
      <w:r w:rsidR="001A3509" w:rsidRPr="00F20128">
        <w:rPr>
          <w:rFonts w:ascii="Times New Roman" w:eastAsia="Times New Roman" w:hAnsi="Times New Roman" w:cs="Times New Roman"/>
          <w:bCs/>
          <w:sz w:val="24"/>
          <w:szCs w:val="24"/>
          <w:lang w:eastAsia="ar-SA"/>
        </w:rPr>
        <w:t>merateľných ukazovateľov Projektu a iných údajov</w:t>
      </w:r>
      <w:r w:rsidRPr="00F20128">
        <w:rPr>
          <w:rFonts w:ascii="Times New Roman" w:eastAsia="Times New Roman" w:hAnsi="Times New Roman" w:cs="Times New Roman"/>
          <w:sz w:val="24"/>
          <w:szCs w:val="24"/>
        </w:rPr>
        <w:t>, ktoré súvisia s</w:t>
      </w:r>
      <w:r w:rsidR="008002F3" w:rsidRPr="00F20128">
        <w:rPr>
          <w:rFonts w:ascii="Times New Roman" w:eastAsia="Times New Roman" w:hAnsi="Times New Roman" w:cs="Times New Roman"/>
          <w:sz w:val="24"/>
          <w:szCs w:val="24"/>
        </w:rPr>
        <w:t> </w:t>
      </w:r>
      <w:r w:rsidR="007B4599" w:rsidRPr="00F20128">
        <w:rPr>
          <w:rFonts w:ascii="Times New Roman" w:eastAsia="Times New Roman" w:hAnsi="Times New Roman" w:cs="Times New Roman"/>
          <w:bCs/>
          <w:sz w:val="24"/>
          <w:szCs w:val="24"/>
          <w:lang w:eastAsia="ar-SA"/>
        </w:rPr>
        <w:t>predmetom Zmluvy</w:t>
      </w:r>
      <w:r w:rsidRPr="00F20128">
        <w:rPr>
          <w:rFonts w:ascii="Times New Roman" w:eastAsia="Times New Roman" w:hAnsi="Times New Roman" w:cs="Times New Roman"/>
          <w:sz w:val="24"/>
          <w:szCs w:val="24"/>
        </w:rPr>
        <w:t>,</w:t>
      </w:r>
    </w:p>
    <w:p w14:paraId="17C6B2D7" w14:textId="77777777" w:rsidR="0071209C" w:rsidRPr="00F20128" w:rsidRDefault="0071209C" w:rsidP="004D3D6E">
      <w:pPr>
        <w:numPr>
          <w:ilvl w:val="0"/>
          <w:numId w:val="6"/>
        </w:numPr>
        <w:spacing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dodržiavať podmienky pre informovanie a publicitu </w:t>
      </w:r>
      <w:r w:rsidR="00A00FF5" w:rsidRPr="00F20128">
        <w:rPr>
          <w:rFonts w:ascii="Times New Roman" w:eastAsia="Times New Roman" w:hAnsi="Times New Roman" w:cs="Times New Roman"/>
          <w:sz w:val="24"/>
          <w:szCs w:val="24"/>
        </w:rPr>
        <w:t xml:space="preserve">viažuce sa na Prijímateľa </w:t>
      </w:r>
      <w:r w:rsidRPr="00F20128">
        <w:rPr>
          <w:rFonts w:ascii="Times New Roman" w:eastAsia="Times New Roman" w:hAnsi="Times New Roman" w:cs="Times New Roman"/>
          <w:sz w:val="24"/>
          <w:szCs w:val="24"/>
        </w:rPr>
        <w:t xml:space="preserve">tak, ako tieto podmienky vyplývajú zo Zmluvy o poskytnutí NFP a </w:t>
      </w:r>
      <w:r w:rsidRPr="00F20128">
        <w:rPr>
          <w:rFonts w:ascii="Times New Roman" w:hAnsi="Times New Roman"/>
          <w:i/>
          <w:sz w:val="24"/>
        </w:rPr>
        <w:t>Manuálu pre informovanie a komunikáciu</w:t>
      </w:r>
      <w:r w:rsidRPr="00F20128">
        <w:rPr>
          <w:rFonts w:ascii="Times New Roman" w:eastAsia="Times New Roman" w:hAnsi="Times New Roman" w:cs="Times New Roman"/>
          <w:sz w:val="24"/>
          <w:szCs w:val="24"/>
        </w:rPr>
        <w:t xml:space="preserve"> a v ktorých sú tieto podmienky bližšie špecifikované,</w:t>
      </w:r>
    </w:p>
    <w:p w14:paraId="63C0EAD4" w14:textId="5429178E" w:rsidR="0071209C" w:rsidRPr="00F20128" w:rsidRDefault="0071209C" w:rsidP="007F1A22">
      <w:pPr>
        <w:numPr>
          <w:ilvl w:val="0"/>
          <w:numId w:val="6"/>
        </w:numPr>
        <w:spacing w:after="0" w:line="240" w:lineRule="auto"/>
        <w:ind w:left="709" w:hanging="283"/>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zachovávať mlčanlivosť o všetkých informáciách a skutočnostiach, o ktorých sa dozvie, alebo ktoré mu boli poskytnuté zo strany Poskytovateľa v súvislosti s plnením tejto Zmluvy, ako aj v súvislosti s vnútornými pomermi Poskytovateľa a jeho akýmikoľvek aktivitami, pričom tieto informácie, resp. údaje nie je oprávnený poskytovať v akejkoľvek forme </w:t>
      </w:r>
      <w:r w:rsidR="00C158B4" w:rsidRPr="00F20128">
        <w:rPr>
          <w:rFonts w:ascii="Times New Roman" w:eastAsia="Times New Roman" w:hAnsi="Times New Roman" w:cs="Times New Roman"/>
          <w:sz w:val="24"/>
          <w:szCs w:val="24"/>
        </w:rPr>
        <w:t>3. (</w:t>
      </w:r>
      <w:r w:rsidRPr="00F20128">
        <w:rPr>
          <w:rFonts w:ascii="Times New Roman" w:eastAsia="Times New Roman" w:hAnsi="Times New Roman" w:cs="Times New Roman"/>
          <w:sz w:val="24"/>
          <w:szCs w:val="24"/>
        </w:rPr>
        <w:t>tretím</w:t>
      </w:r>
      <w:r w:rsidR="00C158B4"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 xml:space="preserve"> osobám s výnimkou takého nevyhnutného poskytnutia informácií a údajov, ktoré vyžadujú všeobecne záväzné právne predpisy,</w:t>
      </w:r>
      <w:r w:rsidR="000C0929" w:rsidRPr="00F20128">
        <w:rPr>
          <w:rFonts w:ascii="Times New Roman" w:eastAsia="Times New Roman" w:hAnsi="Times New Roman" w:cs="Times New Roman"/>
          <w:sz w:val="24"/>
          <w:szCs w:val="24"/>
        </w:rPr>
        <w:tab/>
      </w:r>
      <w:r w:rsidR="000C0929" w:rsidRPr="00F20128">
        <w:rPr>
          <w:rFonts w:ascii="Times New Roman" w:eastAsia="Times New Roman" w:hAnsi="Times New Roman" w:cs="Times New Roman"/>
          <w:sz w:val="24"/>
          <w:szCs w:val="24"/>
        </w:rPr>
        <w:tab/>
      </w:r>
    </w:p>
    <w:p w14:paraId="3FA41D8A" w14:textId="0ECA2B71" w:rsidR="004178B9" w:rsidRPr="00F20128" w:rsidRDefault="004178B9" w:rsidP="007F1A22">
      <w:pPr>
        <w:pStyle w:val="Odsekzoznamu"/>
        <w:numPr>
          <w:ilvl w:val="0"/>
          <w:numId w:val="6"/>
        </w:numPr>
        <w:spacing w:after="0" w:line="240" w:lineRule="auto"/>
        <w:ind w:left="709" w:hanging="283"/>
        <w:contextualSpacing w:val="0"/>
        <w:jc w:val="both"/>
        <w:rPr>
          <w:rFonts w:ascii="Times New Roman" w:hAnsi="Times New Roman" w:cs="Times New Roman"/>
          <w:sz w:val="24"/>
          <w:szCs w:val="24"/>
        </w:rPr>
      </w:pPr>
      <w:r w:rsidRPr="00F20128">
        <w:rPr>
          <w:rFonts w:ascii="Times New Roman" w:hAnsi="Times New Roman" w:cs="Times New Roman"/>
          <w:sz w:val="24"/>
          <w:szCs w:val="24"/>
        </w:rPr>
        <w:t xml:space="preserve">v prípade porušenia povinností Prijímateľa uvedených v písm. </w:t>
      </w:r>
      <w:r w:rsidRPr="00F20128">
        <w:rPr>
          <w:rFonts w:ascii="Times New Roman" w:eastAsia="Times New Roman" w:hAnsi="Times New Roman" w:cs="Times New Roman"/>
          <w:sz w:val="24"/>
          <w:szCs w:val="24"/>
        </w:rPr>
        <w:t>a), b), c), d), e), f), g), h), i), j), l), m), r) a/alebo s)</w:t>
      </w:r>
      <w:r w:rsidRPr="00F20128">
        <w:rPr>
          <w:rFonts w:ascii="Times New Roman" w:hAnsi="Times New Roman" w:cs="Times New Roman"/>
          <w:sz w:val="24"/>
          <w:szCs w:val="24"/>
        </w:rPr>
        <w:t xml:space="preserve"> tohto bodu Článku IV. Zmluvy, uhradiť Poskytovateľovi</w:t>
      </w:r>
      <w:r w:rsidRPr="00F20128" w:rsidDel="00D9234D">
        <w:rPr>
          <w:rFonts w:ascii="Times New Roman" w:hAnsi="Times New Roman" w:cs="Times New Roman"/>
          <w:sz w:val="24"/>
          <w:szCs w:val="24"/>
        </w:rPr>
        <w:t xml:space="preserve"> </w:t>
      </w:r>
      <w:r w:rsidRPr="00F20128">
        <w:rPr>
          <w:rFonts w:ascii="Times New Roman" w:hAnsi="Times New Roman" w:cs="Times New Roman"/>
          <w:sz w:val="24"/>
          <w:szCs w:val="24"/>
        </w:rPr>
        <w:lastRenderedPageBreak/>
        <w:t xml:space="preserve">zmluvnú pokutu vo </w:t>
      </w:r>
      <w:r w:rsidR="009C635C" w:rsidRPr="00F20128">
        <w:rPr>
          <w:rFonts w:ascii="Times New Roman" w:hAnsi="Times New Roman" w:cs="Times New Roman"/>
          <w:sz w:val="24"/>
          <w:szCs w:val="24"/>
        </w:rPr>
        <w:t xml:space="preserve">výške </w:t>
      </w:r>
      <w:r w:rsidRPr="00F20128">
        <w:rPr>
          <w:rFonts w:ascii="Times New Roman" w:eastAsia="Times New Roman" w:hAnsi="Times New Roman" w:cs="Times New Roman"/>
          <w:sz w:val="24"/>
          <w:szCs w:val="24"/>
        </w:rPr>
        <w:t>5 000,- EUR</w:t>
      </w:r>
      <w:r w:rsidR="00F46BDA" w:rsidRPr="00F20128">
        <w:rPr>
          <w:rFonts w:ascii="Times New Roman" w:eastAsia="Times New Roman" w:hAnsi="Times New Roman" w:cs="Times New Roman"/>
          <w:sz w:val="24"/>
          <w:szCs w:val="24"/>
        </w:rPr>
        <w:t xml:space="preserve"> (päťtisíc eur)</w:t>
      </w:r>
      <w:r w:rsidRPr="00F20128">
        <w:rPr>
          <w:rFonts w:ascii="Times New Roman" w:hAnsi="Times New Roman" w:cs="Times New Roman"/>
          <w:sz w:val="24"/>
          <w:szCs w:val="24"/>
        </w:rPr>
        <w:t xml:space="preserve">. Poskytovateľ je oprávnený vyzvať Prijímateľa na úhradu zmluvnej pokuty, pričom zmluvná pokuta alebo jej časť je splatná do 15 (pätnástich) kalendárnych dní odo dňa doručenia výzvy na jej úhradu Prijímateľovi. </w:t>
      </w:r>
      <w:r w:rsidRPr="00F20128">
        <w:rPr>
          <w:rFonts w:ascii="Times New Roman" w:eastAsia="Times New Roman" w:hAnsi="Times New Roman" w:cs="Times New Roman"/>
          <w:sz w:val="24"/>
          <w:szCs w:val="24"/>
        </w:rPr>
        <w:t xml:space="preserve">Vznikom povinnosti Prijímateľa zaplatiť zmluvnú pokutu a ani jej skutočným zaplatením nie je dotknutý nárok Poskytovateľa na náhradu škody, ktorá mu vznikla porušením povinnosti Prijímateľa a náhrada škody nie je výškou zmluvnej pokuty obmedzená, pričom zmluvná pokuta sa na náhradu škody nezapočítava. </w:t>
      </w:r>
      <w:r w:rsidRPr="00F20128">
        <w:rPr>
          <w:rFonts w:ascii="Times New Roman" w:hAnsi="Times New Roman" w:cs="Times New Roman"/>
          <w:sz w:val="24"/>
          <w:szCs w:val="24"/>
        </w:rPr>
        <w:t xml:space="preserve">Zaplatením zmluvnej pokuty v zmysle tohto ustanovenia Zmluvy nezaniká povinnosť Prijímateľa stanovená v písm. </w:t>
      </w:r>
      <w:r w:rsidRPr="00F20128">
        <w:rPr>
          <w:rFonts w:ascii="Times New Roman" w:eastAsia="Times New Roman" w:hAnsi="Times New Roman" w:cs="Times New Roman"/>
          <w:sz w:val="24"/>
          <w:szCs w:val="24"/>
        </w:rPr>
        <w:t xml:space="preserve">a), b), c), d), e), f), g), h), i), j), l), m), r) a/alebo s) </w:t>
      </w:r>
      <w:r w:rsidRPr="00F20128">
        <w:rPr>
          <w:rFonts w:ascii="Times New Roman" w:hAnsi="Times New Roman" w:cs="Times New Roman"/>
          <w:sz w:val="24"/>
          <w:szCs w:val="24"/>
        </w:rPr>
        <w:t>tohto bodu Článku IV. Zmluvy.</w:t>
      </w:r>
    </w:p>
    <w:p w14:paraId="348F5EA0" w14:textId="77777777" w:rsidR="00120063" w:rsidRPr="00F20128" w:rsidRDefault="00120063" w:rsidP="000332C6">
      <w:pPr>
        <w:spacing w:after="0" w:line="240" w:lineRule="auto"/>
        <w:contextualSpacing/>
        <w:jc w:val="both"/>
        <w:rPr>
          <w:rFonts w:ascii="Times New Roman" w:eastAsia="Times New Roman" w:hAnsi="Times New Roman" w:cs="Times New Roman"/>
          <w:sz w:val="24"/>
          <w:szCs w:val="24"/>
        </w:rPr>
      </w:pPr>
    </w:p>
    <w:p w14:paraId="7B2DF8FD" w14:textId="77777777" w:rsidR="00072BF4" w:rsidRPr="00F20128" w:rsidRDefault="00072BF4" w:rsidP="00F423BA">
      <w:pPr>
        <w:numPr>
          <w:ilvl w:val="0"/>
          <w:numId w:val="5"/>
        </w:numPr>
        <w:tabs>
          <w:tab w:val="clear" w:pos="360"/>
        </w:tabs>
        <w:spacing w:after="0" w:line="240" w:lineRule="auto"/>
        <w:ind w:left="426" w:hanging="426"/>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Povinnosťou Poskytovateľa je: </w:t>
      </w:r>
    </w:p>
    <w:p w14:paraId="2DB5EC16" w14:textId="77777777" w:rsidR="00072BF4" w:rsidRPr="00F20128" w:rsidRDefault="00072BF4">
      <w:pPr>
        <w:spacing w:after="0" w:line="240" w:lineRule="auto"/>
        <w:ind w:left="284"/>
        <w:contextualSpacing/>
        <w:jc w:val="both"/>
        <w:rPr>
          <w:rFonts w:ascii="Times New Roman" w:eastAsia="Times New Roman" w:hAnsi="Times New Roman" w:cs="Times New Roman"/>
          <w:sz w:val="24"/>
          <w:szCs w:val="24"/>
        </w:rPr>
      </w:pPr>
    </w:p>
    <w:p w14:paraId="372ECA4E" w14:textId="4ECB5CD9" w:rsidR="00072BF4" w:rsidRPr="00F20128" w:rsidRDefault="00072BF4" w:rsidP="00F423BA">
      <w:pPr>
        <w:pStyle w:val="Odsekzoznamu"/>
        <w:numPr>
          <w:ilvl w:val="0"/>
          <w:numId w:val="11"/>
        </w:numPr>
        <w:spacing w:after="0" w:line="240" w:lineRule="auto"/>
        <w:ind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vystaviť </w:t>
      </w:r>
      <w:r w:rsidR="004178B9" w:rsidRPr="00F20128">
        <w:rPr>
          <w:rFonts w:ascii="Times New Roman" w:eastAsia="Times New Roman" w:hAnsi="Times New Roman" w:cs="Times New Roman"/>
          <w:sz w:val="24"/>
          <w:szCs w:val="24"/>
        </w:rPr>
        <w:t xml:space="preserve">Voucher </w:t>
      </w:r>
      <w:r w:rsidRPr="00F20128">
        <w:rPr>
          <w:rFonts w:ascii="Times New Roman" w:eastAsia="Times New Roman" w:hAnsi="Times New Roman" w:cs="Times New Roman"/>
          <w:sz w:val="24"/>
          <w:szCs w:val="24"/>
        </w:rPr>
        <w:t xml:space="preserve">Prijímateľovi, a to </w:t>
      </w:r>
      <w:r w:rsidR="001A2BFB" w:rsidRPr="00F20128">
        <w:rPr>
          <w:rFonts w:ascii="Times New Roman" w:eastAsia="Calibri" w:hAnsi="Times New Roman" w:cs="Times New Roman"/>
          <w:sz w:val="24"/>
        </w:rPr>
        <w:t xml:space="preserve">vo výške 80 % oprávnených výdavkov </w:t>
      </w:r>
      <w:r w:rsidR="00312E8E"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Dlhodobé poradenstvo</w:t>
      </w:r>
      <w:r w:rsidR="00312E8E" w:rsidRPr="00F20128">
        <w:rPr>
          <w:rFonts w:ascii="Times New Roman" w:eastAsia="Calibri" w:hAnsi="Times New Roman" w:cs="Times New Roman"/>
          <w:sz w:val="24"/>
        </w:rPr>
        <w:t xml:space="preserve"> </w:t>
      </w:r>
      <w:r w:rsidR="001A2BFB" w:rsidRPr="00F20128">
        <w:rPr>
          <w:rFonts w:ascii="Times New Roman" w:eastAsia="Calibri" w:hAnsi="Times New Roman" w:cs="Times New Roman"/>
          <w:sz w:val="24"/>
        </w:rPr>
        <w:t xml:space="preserve">v zmysle podmienok tejto Zmluvy, </w:t>
      </w:r>
      <w:r w:rsidR="001A2BFB" w:rsidRPr="00F20128">
        <w:rPr>
          <w:rFonts w:ascii="Times New Roman" w:eastAsia="Times New Roman" w:hAnsi="Times New Roman" w:cs="Times New Roman"/>
          <w:bCs/>
          <w:sz w:val="24"/>
          <w:szCs w:val="24"/>
        </w:rPr>
        <w:t xml:space="preserve">avšak </w:t>
      </w:r>
      <w:r w:rsidR="001A2BFB" w:rsidRPr="00F20128">
        <w:rPr>
          <w:rFonts w:ascii="Times New Roman" w:eastAsia="Times New Roman" w:hAnsi="Times New Roman" w:cs="Times New Roman"/>
          <w:sz w:val="24"/>
          <w:szCs w:val="24"/>
        </w:rPr>
        <w:t>v maximálnej výške poskytnutia pomoci v nominálnej hodnote 9 600,- EUR</w:t>
      </w:r>
      <w:r w:rsidR="001A2BFB" w:rsidRPr="00F20128">
        <w:rPr>
          <w:rFonts w:ascii="Times New Roman" w:eastAsia="Times New Roman" w:hAnsi="Times New Roman" w:cs="Times New Roman"/>
          <w:b/>
          <w:sz w:val="24"/>
          <w:szCs w:val="24"/>
        </w:rPr>
        <w:t xml:space="preserve"> </w:t>
      </w:r>
      <w:r w:rsidR="001A2BFB" w:rsidRPr="00F20128">
        <w:rPr>
          <w:rFonts w:ascii="Times New Roman" w:eastAsia="Times New Roman" w:hAnsi="Times New Roman" w:cs="Times New Roman"/>
          <w:sz w:val="24"/>
          <w:szCs w:val="24"/>
        </w:rPr>
        <w:t>(deväťtisícšesťsto eur)</w:t>
      </w:r>
      <w:r w:rsidR="009F040A" w:rsidRPr="00F20128">
        <w:rPr>
          <w:rFonts w:ascii="Times New Roman" w:eastAsia="Calibri" w:hAnsi="Times New Roman" w:cs="Times New Roman"/>
          <w:sz w:val="24"/>
        </w:rPr>
        <w:t xml:space="preserve">; </w:t>
      </w:r>
      <w:r w:rsidR="001D2657" w:rsidRPr="00F20128">
        <w:rPr>
          <w:rFonts w:ascii="Times New Roman" w:eastAsia="Times New Roman" w:hAnsi="Times New Roman" w:cs="Times New Roman"/>
          <w:sz w:val="24"/>
          <w:szCs w:val="24"/>
        </w:rPr>
        <w:t xml:space="preserve">pre vylúčenie pochybností platí, že </w:t>
      </w:r>
      <w:r w:rsidR="009F040A" w:rsidRPr="00F20128">
        <w:rPr>
          <w:rFonts w:ascii="Times New Roman" w:eastAsia="Calibri" w:hAnsi="Times New Roman" w:cs="Times New Roman"/>
          <w:sz w:val="24"/>
        </w:rPr>
        <w:t xml:space="preserve">Poskytovateľ </w:t>
      </w:r>
      <w:r w:rsidR="00BC35BB" w:rsidRPr="00F20128">
        <w:rPr>
          <w:rFonts w:ascii="Times New Roman" w:eastAsia="Calibri" w:hAnsi="Times New Roman" w:cs="Times New Roman"/>
          <w:sz w:val="24"/>
        </w:rPr>
        <w:t xml:space="preserve">nie je povinný </w:t>
      </w:r>
      <w:r w:rsidR="000903EF" w:rsidRPr="00F20128">
        <w:rPr>
          <w:rFonts w:ascii="Times New Roman" w:eastAsia="Calibri" w:hAnsi="Times New Roman" w:cs="Times New Roman"/>
          <w:sz w:val="24"/>
        </w:rPr>
        <w:t xml:space="preserve">Voucher </w:t>
      </w:r>
      <w:r w:rsidR="009F040A" w:rsidRPr="00F20128">
        <w:rPr>
          <w:rFonts w:ascii="Times New Roman" w:eastAsia="Calibri" w:hAnsi="Times New Roman" w:cs="Times New Roman"/>
          <w:sz w:val="24"/>
        </w:rPr>
        <w:t>vystavi</w:t>
      </w:r>
      <w:r w:rsidR="00BC35BB" w:rsidRPr="00F20128">
        <w:rPr>
          <w:rFonts w:ascii="Times New Roman" w:eastAsia="Calibri" w:hAnsi="Times New Roman" w:cs="Times New Roman"/>
          <w:sz w:val="24"/>
        </w:rPr>
        <w:t xml:space="preserve">ť pred predložením Vyhlásenia </w:t>
      </w:r>
      <w:r w:rsidR="001D2657" w:rsidRPr="00F20128">
        <w:rPr>
          <w:rFonts w:ascii="Times New Roman" w:eastAsia="Calibri" w:hAnsi="Times New Roman" w:cs="Times New Roman"/>
          <w:sz w:val="24"/>
        </w:rPr>
        <w:t>Poskytovateľovi</w:t>
      </w:r>
      <w:r w:rsidRPr="00F20128">
        <w:rPr>
          <w:rFonts w:ascii="Times New Roman" w:eastAsia="Times New Roman" w:hAnsi="Times New Roman" w:cs="Times New Roman"/>
          <w:sz w:val="24"/>
          <w:szCs w:val="24"/>
        </w:rPr>
        <w:t>,</w:t>
      </w:r>
    </w:p>
    <w:p w14:paraId="2AEB3C72" w14:textId="38B2A534" w:rsidR="00454C45" w:rsidRPr="00F20128" w:rsidRDefault="00454C45" w:rsidP="00F423BA">
      <w:pPr>
        <w:pStyle w:val="Odsekzoznamu"/>
        <w:numPr>
          <w:ilvl w:val="0"/>
          <w:numId w:val="11"/>
        </w:numPr>
        <w:spacing w:after="0" w:line="240" w:lineRule="auto"/>
        <w:ind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posúdiť oprávnenosť výdavkov na základe </w:t>
      </w:r>
      <w:r w:rsidRPr="00F20128">
        <w:rPr>
          <w:rFonts w:ascii="Times New Roman" w:eastAsia="Calibri" w:hAnsi="Times New Roman" w:cs="Times New Roman"/>
          <w:sz w:val="24"/>
        </w:rPr>
        <w:t>Dokumentácie</w:t>
      </w:r>
      <w:r w:rsidRPr="00F20128">
        <w:rPr>
          <w:rFonts w:ascii="Times New Roman" w:eastAsia="Times New Roman" w:hAnsi="Times New Roman" w:cs="Times New Roman"/>
          <w:sz w:val="24"/>
          <w:szCs w:val="24"/>
        </w:rPr>
        <w:t>, Správy, Záverečného hodnotenia a/alebo Žiadosti o </w:t>
      </w:r>
      <w:r w:rsidR="00412B04" w:rsidRPr="00F20128">
        <w:rPr>
          <w:rFonts w:ascii="Times New Roman" w:eastAsia="Times New Roman" w:hAnsi="Times New Roman" w:cs="Times New Roman"/>
          <w:sz w:val="24"/>
          <w:szCs w:val="24"/>
        </w:rPr>
        <w:t>úhradu</w:t>
      </w:r>
      <w:r w:rsidRPr="00F20128">
        <w:rPr>
          <w:rFonts w:ascii="Times New Roman" w:eastAsia="Times New Roman" w:hAnsi="Times New Roman" w:cs="Times New Roman"/>
          <w:sz w:val="24"/>
          <w:szCs w:val="24"/>
        </w:rPr>
        <w:t xml:space="preserve"> vrátane príloh; v tejto súvislosti má Poskytovateľ oprávnenie výšku pomoci</w:t>
      </w:r>
      <w:r w:rsidR="005113A4" w:rsidRPr="00F20128">
        <w:rPr>
          <w:rFonts w:ascii="Times New Roman" w:eastAsia="Times New Roman" w:hAnsi="Times New Roman" w:cs="Times New Roman"/>
          <w:sz w:val="24"/>
          <w:szCs w:val="24"/>
        </w:rPr>
        <w:t>/</w:t>
      </w:r>
      <w:r w:rsidR="00EC458B" w:rsidRPr="00F20128">
        <w:rPr>
          <w:rFonts w:ascii="Times New Roman" w:eastAsia="Times New Roman" w:hAnsi="Times New Roman" w:cs="Times New Roman"/>
          <w:sz w:val="24"/>
          <w:szCs w:val="24"/>
        </w:rPr>
        <w:t xml:space="preserve">oprávnených výdavkov </w:t>
      </w:r>
      <w:r w:rsidRPr="00F20128">
        <w:rPr>
          <w:rFonts w:ascii="Times New Roman" w:eastAsia="Times New Roman" w:hAnsi="Times New Roman" w:cs="Times New Roman"/>
          <w:sz w:val="24"/>
          <w:szCs w:val="24"/>
        </w:rPr>
        <w:t>znížiť,</w:t>
      </w:r>
      <w:r w:rsidR="001A2BFB" w:rsidRPr="00F20128">
        <w:rPr>
          <w:rFonts w:ascii="Times New Roman" w:eastAsia="Times New Roman" w:hAnsi="Times New Roman" w:cs="Times New Roman"/>
          <w:sz w:val="24"/>
          <w:szCs w:val="24"/>
        </w:rPr>
        <w:t xml:space="preserve"> a to aj keď </w:t>
      </w:r>
      <w:r w:rsidR="004178B9" w:rsidRPr="00F20128">
        <w:rPr>
          <w:rFonts w:ascii="Times New Roman" w:eastAsia="Times New Roman" w:hAnsi="Times New Roman" w:cs="Times New Roman"/>
          <w:sz w:val="24"/>
          <w:szCs w:val="24"/>
        </w:rPr>
        <w:t xml:space="preserve">Voucher </w:t>
      </w:r>
      <w:r w:rsidR="001A2BFB" w:rsidRPr="00F20128">
        <w:rPr>
          <w:rFonts w:ascii="Times New Roman" w:eastAsia="Times New Roman" w:hAnsi="Times New Roman" w:cs="Times New Roman"/>
          <w:sz w:val="24"/>
          <w:szCs w:val="24"/>
        </w:rPr>
        <w:t xml:space="preserve">bol </w:t>
      </w:r>
      <w:r w:rsidR="004178B9" w:rsidRPr="00F20128">
        <w:rPr>
          <w:rFonts w:ascii="Times New Roman" w:eastAsia="Times New Roman" w:hAnsi="Times New Roman" w:cs="Times New Roman"/>
          <w:sz w:val="24"/>
          <w:szCs w:val="24"/>
        </w:rPr>
        <w:t>vystavený</w:t>
      </w:r>
      <w:r w:rsidR="001A2BFB" w:rsidRPr="00F20128">
        <w:rPr>
          <w:rFonts w:ascii="Times New Roman" w:eastAsia="Times New Roman" w:hAnsi="Times New Roman" w:cs="Times New Roman"/>
          <w:sz w:val="24"/>
          <w:szCs w:val="24"/>
        </w:rPr>
        <w:t>,</w:t>
      </w:r>
    </w:p>
    <w:p w14:paraId="064F36BB" w14:textId="5E4C4AF8" w:rsidR="00454C45" w:rsidRPr="00F20128" w:rsidRDefault="00454C45" w:rsidP="00F423BA">
      <w:pPr>
        <w:pStyle w:val="Odsekzoznamu"/>
        <w:numPr>
          <w:ilvl w:val="0"/>
          <w:numId w:val="11"/>
        </w:numPr>
        <w:spacing w:after="0" w:line="240" w:lineRule="auto"/>
        <w:ind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uhradiť Oprávnenému riešiteľovi </w:t>
      </w:r>
      <w:r w:rsidR="001A2BFB" w:rsidRPr="00F20128">
        <w:rPr>
          <w:rFonts w:ascii="Times New Roman" w:eastAsia="Calibri" w:hAnsi="Times New Roman" w:cs="Times New Roman"/>
          <w:sz w:val="24"/>
        </w:rPr>
        <w:t xml:space="preserve">80 % oprávnených výdavkov </w:t>
      </w:r>
      <w:r w:rsidRPr="00F20128">
        <w:rPr>
          <w:rFonts w:ascii="Times New Roman" w:eastAsia="Times New Roman" w:hAnsi="Times New Roman" w:cs="Times New Roman"/>
          <w:sz w:val="24"/>
          <w:szCs w:val="24"/>
        </w:rPr>
        <w:t xml:space="preserve">za </w:t>
      </w:r>
      <w:r w:rsidR="00E465D8" w:rsidRPr="00E465D8">
        <w:rPr>
          <w:rFonts w:ascii="Times New Roman" w:eastAsia="Times New Roman" w:hAnsi="Times New Roman" w:cs="Times New Roman"/>
          <w:bCs/>
          <w:sz w:val="24"/>
          <w:szCs w:val="24"/>
        </w:rPr>
        <w:t>Dlhodobé poradenstvo</w:t>
      </w:r>
      <w:r w:rsidR="00C36510" w:rsidRPr="00F20128">
        <w:rPr>
          <w:rFonts w:ascii="Times New Roman" w:eastAsia="Calibri" w:hAnsi="Times New Roman" w:cs="Times New Roman"/>
          <w:sz w:val="24"/>
        </w:rPr>
        <w:t xml:space="preserve">, </w:t>
      </w:r>
      <w:r w:rsidR="00C36510" w:rsidRPr="00F20128">
        <w:rPr>
          <w:rFonts w:ascii="Times New Roman" w:eastAsia="Times New Roman" w:hAnsi="Times New Roman" w:cs="Times New Roman"/>
          <w:bCs/>
          <w:sz w:val="24"/>
          <w:szCs w:val="24"/>
        </w:rPr>
        <w:t xml:space="preserve">avšak </w:t>
      </w:r>
      <w:r w:rsidR="00C36510" w:rsidRPr="00F20128">
        <w:rPr>
          <w:rFonts w:ascii="Times New Roman" w:eastAsia="Times New Roman" w:hAnsi="Times New Roman" w:cs="Times New Roman"/>
          <w:sz w:val="24"/>
          <w:szCs w:val="24"/>
        </w:rPr>
        <w:t>v maximálnej nominálnej hodnote 9 600,- EUR</w:t>
      </w:r>
      <w:r w:rsidR="00C36510" w:rsidRPr="00F20128">
        <w:rPr>
          <w:rFonts w:ascii="Times New Roman" w:eastAsia="Times New Roman" w:hAnsi="Times New Roman" w:cs="Times New Roman"/>
          <w:b/>
          <w:sz w:val="24"/>
          <w:szCs w:val="24"/>
        </w:rPr>
        <w:t xml:space="preserve"> </w:t>
      </w:r>
      <w:r w:rsidR="00C36510" w:rsidRPr="00F20128">
        <w:rPr>
          <w:rFonts w:ascii="Times New Roman" w:eastAsia="Times New Roman" w:hAnsi="Times New Roman" w:cs="Times New Roman"/>
          <w:sz w:val="24"/>
          <w:szCs w:val="24"/>
        </w:rPr>
        <w:t xml:space="preserve">(deväťtisícšesťsto eur) </w:t>
      </w:r>
      <w:r w:rsidR="00CF4F29" w:rsidRPr="00F20128">
        <w:rPr>
          <w:rFonts w:ascii="Times New Roman" w:hAnsi="Times New Roman" w:cs="Times New Roman"/>
          <w:sz w:val="24"/>
          <w:szCs w:val="24"/>
        </w:rPr>
        <w:t>na účet</w:t>
      </w:r>
      <w:r w:rsidR="00E12298" w:rsidRPr="00F20128">
        <w:rPr>
          <w:rFonts w:ascii="Times New Roman" w:hAnsi="Times New Roman" w:cs="Times New Roman"/>
          <w:sz w:val="24"/>
          <w:szCs w:val="24"/>
        </w:rPr>
        <w:t xml:space="preserve"> (IBAN)</w:t>
      </w:r>
      <w:r w:rsidR="00CF4F29" w:rsidRPr="00F20128">
        <w:rPr>
          <w:rFonts w:ascii="Times New Roman" w:hAnsi="Times New Roman" w:cs="Times New Roman"/>
          <w:sz w:val="24"/>
          <w:szCs w:val="24"/>
        </w:rPr>
        <w:t xml:space="preserve"> Oprávneného riešiteľa uvedený vo faktúre </w:t>
      </w:r>
      <w:r w:rsidR="00CF4F29" w:rsidRPr="00F20128">
        <w:rPr>
          <w:rFonts w:ascii="Times New Roman" w:eastAsia="Times New Roman" w:hAnsi="Times New Roman" w:cs="Times New Roman"/>
          <w:bCs/>
          <w:sz w:val="24"/>
          <w:szCs w:val="24"/>
        </w:rPr>
        <w:t>(</w:t>
      </w:r>
      <w:r w:rsidR="00CF4F29" w:rsidRPr="00F20128">
        <w:rPr>
          <w:rFonts w:ascii="Times New Roman" w:eastAsia="Times New Roman" w:hAnsi="Times New Roman" w:cs="Times New Roman"/>
          <w:sz w:val="24"/>
          <w:szCs w:val="24"/>
        </w:rPr>
        <w:t xml:space="preserve">ako daňovom doklade) </w:t>
      </w:r>
      <w:r w:rsidR="00CF4F29" w:rsidRPr="00F20128">
        <w:rPr>
          <w:rFonts w:ascii="Times New Roman" w:hAnsi="Times New Roman" w:cs="Times New Roman"/>
          <w:sz w:val="24"/>
          <w:szCs w:val="24"/>
        </w:rPr>
        <w:t>Oprávneného riešiteľa</w:t>
      </w:r>
      <w:r w:rsidR="00CF05F7" w:rsidRPr="00F20128">
        <w:rPr>
          <w:rFonts w:ascii="Times New Roman" w:hAnsi="Times New Roman" w:cs="Times New Roman"/>
          <w:sz w:val="24"/>
          <w:szCs w:val="24"/>
        </w:rPr>
        <w:t xml:space="preserve"> </w:t>
      </w:r>
      <w:r w:rsidR="00CF05F7" w:rsidRPr="00F20128">
        <w:rPr>
          <w:rFonts w:ascii="Times New Roman" w:eastAsia="Times New Roman" w:hAnsi="Times New Roman" w:cs="Times New Roman"/>
          <w:sz w:val="24"/>
          <w:szCs w:val="24"/>
          <w:lang w:eastAsia="sk-SK"/>
        </w:rPr>
        <w:t xml:space="preserve">v lehote splatnosti </w:t>
      </w:r>
      <w:r w:rsidR="00D951C9" w:rsidRPr="00F20128">
        <w:rPr>
          <w:rFonts w:ascii="Times New Roman" w:eastAsia="Times New Roman" w:hAnsi="Times New Roman" w:cs="Times New Roman"/>
          <w:sz w:val="24"/>
          <w:szCs w:val="24"/>
          <w:lang w:eastAsia="sk-SK"/>
        </w:rPr>
        <w:t xml:space="preserve">30 </w:t>
      </w:r>
      <w:r w:rsidR="00CF05F7" w:rsidRPr="00F20128">
        <w:rPr>
          <w:rFonts w:ascii="Times New Roman" w:eastAsia="Times New Roman" w:hAnsi="Times New Roman" w:cs="Times New Roman"/>
          <w:sz w:val="24"/>
          <w:szCs w:val="24"/>
          <w:lang w:eastAsia="sk-SK"/>
        </w:rPr>
        <w:t>(</w:t>
      </w:r>
      <w:r w:rsidR="00D951C9" w:rsidRPr="00F20128">
        <w:rPr>
          <w:rFonts w:ascii="Times New Roman" w:eastAsia="Times New Roman" w:hAnsi="Times New Roman" w:cs="Times New Roman"/>
          <w:sz w:val="24"/>
          <w:szCs w:val="24"/>
          <w:lang w:eastAsia="sk-SK"/>
        </w:rPr>
        <w:t>tridsať</w:t>
      </w:r>
      <w:r w:rsidR="00CF05F7" w:rsidRPr="00F20128">
        <w:rPr>
          <w:rFonts w:ascii="Times New Roman" w:eastAsia="Times New Roman" w:hAnsi="Times New Roman" w:cs="Times New Roman"/>
          <w:sz w:val="24"/>
          <w:szCs w:val="24"/>
          <w:lang w:eastAsia="sk-SK"/>
        </w:rPr>
        <w:t>) kalendárnych dní</w:t>
      </w:r>
      <w:r w:rsidR="00025ACC" w:rsidRPr="00F20128">
        <w:rPr>
          <w:rStyle w:val="Odkaznapoznmkupodiarou"/>
          <w:rFonts w:ascii="Times New Roman" w:eastAsia="Times New Roman" w:hAnsi="Times New Roman" w:cs="Times New Roman"/>
          <w:sz w:val="24"/>
          <w:szCs w:val="24"/>
          <w:lang w:eastAsia="sk-SK"/>
        </w:rPr>
        <w:footnoteReference w:id="7"/>
      </w:r>
      <w:r w:rsidR="00BE6843" w:rsidRPr="00F20128">
        <w:rPr>
          <w:rFonts w:ascii="Times New Roman" w:eastAsia="Times New Roman" w:hAnsi="Times New Roman" w:cs="Times New Roman"/>
          <w:sz w:val="24"/>
          <w:szCs w:val="24"/>
        </w:rPr>
        <w:t>, určenej a dohodnutej medzi Prijímateľom a Oprávneným riešiteľom</w:t>
      </w:r>
      <w:r w:rsidR="00BE6843" w:rsidRPr="00F20128">
        <w:rPr>
          <w:rFonts w:ascii="Times New Roman" w:eastAsia="Calibri" w:hAnsi="Times New Roman" w:cs="Times New Roman"/>
          <w:sz w:val="24"/>
        </w:rPr>
        <w:t> v súlade so všeobecne záväznými právnymi predpismi</w:t>
      </w:r>
      <w:r w:rsidRPr="00F20128">
        <w:rPr>
          <w:rFonts w:ascii="Times New Roman" w:eastAsia="Times New Roman" w:hAnsi="Times New Roman" w:cs="Times New Roman"/>
          <w:sz w:val="24"/>
          <w:szCs w:val="24"/>
        </w:rPr>
        <w:t xml:space="preserve">, a to na základe posúdenia </w:t>
      </w:r>
      <w:r w:rsidR="007A3F1B" w:rsidRPr="00F20128">
        <w:rPr>
          <w:rFonts w:ascii="Times New Roman" w:eastAsia="Times New Roman" w:hAnsi="Times New Roman" w:cs="Times New Roman"/>
          <w:sz w:val="24"/>
          <w:szCs w:val="24"/>
        </w:rPr>
        <w:t xml:space="preserve">oprávnených výdavkov </w:t>
      </w:r>
      <w:r w:rsidRPr="00F20128">
        <w:rPr>
          <w:rFonts w:ascii="Times New Roman" w:eastAsia="Times New Roman" w:hAnsi="Times New Roman" w:cs="Times New Roman"/>
          <w:sz w:val="24"/>
          <w:szCs w:val="24"/>
        </w:rPr>
        <w:t xml:space="preserve">Poskytovateľom; pre vylúčenie pochybností platí, že </w:t>
      </w:r>
      <w:r w:rsidRPr="00F20128">
        <w:rPr>
          <w:rFonts w:ascii="Times New Roman" w:eastAsia="Times New Roman" w:hAnsi="Times New Roman" w:cs="Times New Roman"/>
          <w:bCs/>
          <w:sz w:val="24"/>
          <w:szCs w:val="24"/>
        </w:rPr>
        <w:t xml:space="preserve">oprávnenými výdavkami sú výdavky za </w:t>
      </w:r>
      <w:r w:rsidR="00985634">
        <w:rPr>
          <w:rFonts w:ascii="Times New Roman" w:eastAsia="Times New Roman" w:hAnsi="Times New Roman" w:cs="Times New Roman"/>
          <w:bCs/>
          <w:sz w:val="24"/>
          <w:szCs w:val="24"/>
        </w:rPr>
        <w:t>poskytnutie</w:t>
      </w:r>
      <w:r w:rsidR="00E465D8" w:rsidRPr="00E465D8">
        <w:rPr>
          <w:rFonts w:ascii="Times New Roman" w:eastAsia="Times New Roman" w:hAnsi="Times New Roman" w:cs="Times New Roman"/>
          <w:bCs/>
          <w:sz w:val="24"/>
          <w:szCs w:val="24"/>
          <w:lang w:eastAsia="sk-SK"/>
        </w:rPr>
        <w:t xml:space="preserve">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uvedené vo faktúre (</w:t>
      </w:r>
      <w:r w:rsidRPr="00F20128">
        <w:rPr>
          <w:rFonts w:ascii="Times New Roman" w:eastAsia="Times New Roman" w:hAnsi="Times New Roman" w:cs="Times New Roman"/>
          <w:sz w:val="24"/>
          <w:szCs w:val="24"/>
        </w:rPr>
        <w:t xml:space="preserve">ako daňovom doklade) </w:t>
      </w:r>
      <w:r w:rsidRPr="00F20128">
        <w:rPr>
          <w:rFonts w:ascii="Times New Roman" w:eastAsia="Times New Roman" w:hAnsi="Times New Roman" w:cs="Times New Roman"/>
          <w:bCs/>
          <w:sz w:val="24"/>
          <w:szCs w:val="24"/>
        </w:rPr>
        <w:t>Oprávneného riešiteľa a DPH, ak Prijímateľ nie je platcom DPH alebo nemá nárok na odpočet DPH</w:t>
      </w:r>
      <w:r w:rsidR="008E7ECE" w:rsidRPr="00F20128">
        <w:rPr>
          <w:rFonts w:ascii="Times New Roman" w:eastAsia="Times New Roman" w:hAnsi="Times New Roman" w:cs="Times New Roman"/>
          <w:sz w:val="24"/>
          <w:szCs w:val="24"/>
          <w:lang w:eastAsia="sk-SK"/>
        </w:rPr>
        <w:t>, za predpokladu, že tieto výdavky súvisia s predmetom Vouchera</w:t>
      </w:r>
      <w:r w:rsidRPr="00F20128">
        <w:rPr>
          <w:rFonts w:ascii="Times New Roman" w:eastAsia="Times New Roman" w:hAnsi="Times New Roman" w:cs="Times New Roman"/>
          <w:bCs/>
          <w:sz w:val="24"/>
          <w:szCs w:val="24"/>
        </w:rPr>
        <w:t xml:space="preserve"> (ďalej len „</w:t>
      </w:r>
      <w:r w:rsidRPr="00F20128">
        <w:rPr>
          <w:rFonts w:ascii="Times New Roman" w:eastAsia="Times New Roman" w:hAnsi="Times New Roman" w:cs="Times New Roman"/>
          <w:b/>
          <w:bCs/>
          <w:sz w:val="24"/>
          <w:szCs w:val="24"/>
        </w:rPr>
        <w:t>Oprávnené výdavky</w:t>
      </w:r>
      <w:r w:rsidRPr="00F20128">
        <w:rPr>
          <w:rFonts w:ascii="Times New Roman" w:eastAsia="Times New Roman" w:hAnsi="Times New Roman" w:cs="Times New Roman"/>
          <w:bCs/>
          <w:sz w:val="24"/>
          <w:szCs w:val="24"/>
        </w:rPr>
        <w:t xml:space="preserve">“). </w:t>
      </w:r>
      <w:r w:rsidRPr="00F20128">
        <w:rPr>
          <w:rFonts w:ascii="Times New Roman" w:eastAsia="Calibri" w:hAnsi="Times New Roman" w:cs="Times New Roman"/>
          <w:sz w:val="24"/>
        </w:rPr>
        <w:t xml:space="preserve">Za Oprávnené výdavky sa nepovažujú: </w:t>
      </w:r>
    </w:p>
    <w:p w14:paraId="27F36293" w14:textId="02B39407" w:rsidR="00454C45" w:rsidRPr="00F20128" w:rsidRDefault="00454C45" w:rsidP="00F423BA">
      <w:pPr>
        <w:numPr>
          <w:ilvl w:val="0"/>
          <w:numId w:val="12"/>
        </w:numPr>
        <w:spacing w:after="0" w:line="254" w:lineRule="auto"/>
        <w:ind w:left="1134" w:hanging="425"/>
        <w:contextualSpacing/>
        <w:jc w:val="both"/>
        <w:rPr>
          <w:rFonts w:ascii="Times New Roman" w:eastAsia="Times New Roman" w:hAnsi="Times New Roman" w:cs="Times New Roman"/>
          <w:bCs/>
          <w:sz w:val="24"/>
          <w:szCs w:val="24"/>
        </w:rPr>
      </w:pPr>
      <w:r w:rsidRPr="00F20128">
        <w:rPr>
          <w:rFonts w:ascii="Times New Roman" w:eastAsia="Calibri" w:hAnsi="Times New Roman" w:cs="Times New Roman"/>
          <w:sz w:val="24"/>
        </w:rPr>
        <w:t xml:space="preserve">výdavky, ktoré nespĺňajú podmienky </w:t>
      </w:r>
      <w:r w:rsidRPr="00F20128">
        <w:rPr>
          <w:rFonts w:ascii="Times New Roman" w:hAnsi="Times New Roman"/>
          <w:sz w:val="24"/>
        </w:rPr>
        <w:t>pre Oprávnené výdavky v zmysle podmienok tejto Zmluvy</w:t>
      </w:r>
      <w:r w:rsidRPr="00F20128">
        <w:rPr>
          <w:rFonts w:ascii="Times New Roman" w:eastAsia="Calibri" w:hAnsi="Times New Roman" w:cs="Times New Roman"/>
          <w:sz w:val="24"/>
        </w:rPr>
        <w:t>,</w:t>
      </w:r>
      <w:r w:rsidR="005F4C92" w:rsidRPr="00F20128">
        <w:rPr>
          <w:rFonts w:ascii="Times New Roman" w:eastAsia="Calibri" w:hAnsi="Times New Roman" w:cs="Times New Roman"/>
          <w:sz w:val="24"/>
        </w:rPr>
        <w:t xml:space="preserve"> Výzvy</w:t>
      </w:r>
      <w:r w:rsidR="00544379" w:rsidRPr="00F20128">
        <w:rPr>
          <w:rFonts w:ascii="Times New Roman" w:eastAsia="Calibri" w:hAnsi="Times New Roman" w:cs="Times New Roman"/>
          <w:sz w:val="24"/>
        </w:rPr>
        <w:t xml:space="preserve"> a/alebo Schémy</w:t>
      </w:r>
      <w:r w:rsidR="005F4C92" w:rsidRPr="00F20128">
        <w:rPr>
          <w:rFonts w:ascii="Times New Roman" w:eastAsia="Calibri" w:hAnsi="Times New Roman" w:cs="Times New Roman"/>
          <w:sz w:val="24"/>
        </w:rPr>
        <w:t>,</w:t>
      </w:r>
      <w:r w:rsidR="006D3E53" w:rsidRPr="00F20128">
        <w:rPr>
          <w:rFonts w:ascii="Times New Roman" w:eastAsia="Calibri" w:hAnsi="Times New Roman" w:cs="Times New Roman"/>
          <w:sz w:val="24"/>
        </w:rPr>
        <w:t xml:space="preserve"> </w:t>
      </w:r>
    </w:p>
    <w:p w14:paraId="3F19758C" w14:textId="3E427AE1" w:rsidR="00454C45" w:rsidRPr="00F20128" w:rsidRDefault="00454C45" w:rsidP="00F423BA">
      <w:pPr>
        <w:numPr>
          <w:ilvl w:val="0"/>
          <w:numId w:val="12"/>
        </w:numPr>
        <w:spacing w:after="0" w:line="254" w:lineRule="auto"/>
        <w:ind w:left="1134" w:hanging="425"/>
        <w:contextualSpacing/>
        <w:jc w:val="both"/>
        <w:rPr>
          <w:rFonts w:ascii="Times New Roman" w:eastAsia="Times New Roman" w:hAnsi="Times New Roman" w:cs="Times New Roman"/>
          <w:bCs/>
          <w:sz w:val="24"/>
          <w:szCs w:val="24"/>
        </w:rPr>
      </w:pPr>
      <w:r w:rsidRPr="00F20128">
        <w:rPr>
          <w:rFonts w:ascii="Times New Roman" w:eastAsia="Calibri" w:hAnsi="Times New Roman" w:cs="Times New Roman"/>
          <w:sz w:val="24"/>
          <w:lang w:eastAsia="en-US"/>
        </w:rPr>
        <w:t xml:space="preserve">výdavky nad rámec vystavenej maximálnej výšky (hodnoty) </w:t>
      </w:r>
      <w:r w:rsidR="00025ACC" w:rsidRPr="00F20128">
        <w:rPr>
          <w:rFonts w:ascii="Times New Roman" w:eastAsia="Calibri" w:hAnsi="Times New Roman" w:cs="Times New Roman"/>
          <w:sz w:val="24"/>
          <w:lang w:eastAsia="en-US"/>
        </w:rPr>
        <w:t>Vouchera</w:t>
      </w:r>
      <w:r w:rsidRPr="00F20128">
        <w:rPr>
          <w:rFonts w:ascii="Times New Roman" w:eastAsia="Calibri" w:hAnsi="Times New Roman" w:cs="Times New Roman"/>
          <w:sz w:val="24"/>
          <w:lang w:eastAsia="en-US"/>
        </w:rPr>
        <w:t>,</w:t>
      </w:r>
    </w:p>
    <w:p w14:paraId="4EBF5506" w14:textId="77777777" w:rsidR="00454C45" w:rsidRPr="00F20128" w:rsidRDefault="00454C45" w:rsidP="00F423BA">
      <w:pPr>
        <w:numPr>
          <w:ilvl w:val="0"/>
          <w:numId w:val="12"/>
        </w:numPr>
        <w:spacing w:after="0" w:line="254" w:lineRule="auto"/>
        <w:ind w:left="1134" w:hanging="425"/>
        <w:contextualSpacing/>
        <w:jc w:val="both"/>
        <w:rPr>
          <w:rFonts w:ascii="Times New Roman" w:eastAsia="Times New Roman" w:hAnsi="Times New Roman" w:cs="Times New Roman"/>
          <w:bCs/>
          <w:sz w:val="24"/>
          <w:szCs w:val="24"/>
        </w:rPr>
      </w:pPr>
      <w:r w:rsidRPr="00F20128">
        <w:rPr>
          <w:rFonts w:ascii="Times New Roman" w:eastAsia="Calibri" w:hAnsi="Times New Roman" w:cs="Times New Roman"/>
          <w:sz w:val="24"/>
        </w:rPr>
        <w:t xml:space="preserve">výdavky, ktoré nesúvisia so službou, ktorá je predmetom schválenej Žiadosti, </w:t>
      </w:r>
    </w:p>
    <w:p w14:paraId="1D2DA6DE" w14:textId="77777777" w:rsidR="00454C45" w:rsidRPr="00F20128" w:rsidRDefault="00454C45" w:rsidP="00F423BA">
      <w:pPr>
        <w:numPr>
          <w:ilvl w:val="0"/>
          <w:numId w:val="12"/>
        </w:numPr>
        <w:spacing w:after="0" w:line="254" w:lineRule="auto"/>
        <w:ind w:left="1134" w:hanging="425"/>
        <w:contextualSpacing/>
        <w:jc w:val="both"/>
        <w:rPr>
          <w:rFonts w:ascii="Times New Roman" w:eastAsia="Times New Roman" w:hAnsi="Times New Roman" w:cs="Times New Roman"/>
          <w:bCs/>
          <w:sz w:val="24"/>
          <w:szCs w:val="24"/>
        </w:rPr>
      </w:pPr>
      <w:r w:rsidRPr="00F20128">
        <w:rPr>
          <w:rFonts w:ascii="Times New Roman" w:eastAsia="Calibri" w:hAnsi="Times New Roman" w:cs="Times New Roman"/>
          <w:sz w:val="24"/>
        </w:rPr>
        <w:t>výdavky vynaložené Prijímateľom na výber Oprávneného riešiteľa v zmysle podmienok tejto Zmluvy a/alebo</w:t>
      </w:r>
    </w:p>
    <w:p w14:paraId="7B674466" w14:textId="658451BA" w:rsidR="00454C45" w:rsidRPr="00F20128" w:rsidRDefault="00454C45" w:rsidP="00F423BA">
      <w:pPr>
        <w:numPr>
          <w:ilvl w:val="0"/>
          <w:numId w:val="12"/>
        </w:numPr>
        <w:spacing w:after="0" w:line="254" w:lineRule="auto"/>
        <w:ind w:left="1134" w:hanging="425"/>
        <w:contextualSpacing/>
        <w:jc w:val="both"/>
        <w:rPr>
          <w:rFonts w:ascii="Times New Roman" w:eastAsia="Times New Roman" w:hAnsi="Times New Roman" w:cs="Times New Roman"/>
          <w:sz w:val="24"/>
          <w:szCs w:val="24"/>
          <w:lang w:eastAsia="en-US"/>
        </w:rPr>
      </w:pPr>
      <w:r w:rsidRPr="00F20128">
        <w:rPr>
          <w:rFonts w:ascii="Times New Roman" w:eastAsia="Calibri" w:hAnsi="Times New Roman" w:cs="Times New Roman"/>
          <w:sz w:val="24"/>
        </w:rPr>
        <w:t xml:space="preserve">DPH v prípade, ak sa Prijímateľ počas uskutočňovania </w:t>
      </w:r>
      <w:r w:rsidR="00E465D8" w:rsidRPr="00E465D8">
        <w:rPr>
          <w:rFonts w:ascii="Times New Roman" w:eastAsia="Calibri" w:hAnsi="Times New Roman" w:cs="Times New Roman"/>
          <w:bCs/>
          <w:sz w:val="24"/>
        </w:rPr>
        <w:t>Dlhodobé</w:t>
      </w:r>
      <w:r w:rsidR="00E465D8">
        <w:rPr>
          <w:rFonts w:ascii="Times New Roman" w:eastAsia="Calibri" w:hAnsi="Times New Roman" w:cs="Times New Roman"/>
          <w:bCs/>
          <w:sz w:val="24"/>
        </w:rPr>
        <w:t>ho</w:t>
      </w:r>
      <w:r w:rsidR="00E465D8" w:rsidRPr="00E465D8">
        <w:rPr>
          <w:rFonts w:ascii="Times New Roman" w:eastAsia="Calibri" w:hAnsi="Times New Roman" w:cs="Times New Roman"/>
          <w:bCs/>
          <w:sz w:val="24"/>
        </w:rPr>
        <w:t xml:space="preserve"> poradenstv</w:t>
      </w:r>
      <w:r w:rsidR="00E465D8">
        <w:rPr>
          <w:rFonts w:ascii="Times New Roman" w:eastAsia="Calibri" w:hAnsi="Times New Roman" w:cs="Times New Roman"/>
          <w:bCs/>
          <w:sz w:val="24"/>
        </w:rPr>
        <w:t>a</w:t>
      </w:r>
      <w:r w:rsidR="00E465D8" w:rsidRPr="00E465D8">
        <w:rPr>
          <w:rFonts w:ascii="Times New Roman" w:eastAsia="Calibri" w:hAnsi="Times New Roman" w:cs="Times New Roman"/>
          <w:sz w:val="24"/>
        </w:rPr>
        <w:t xml:space="preserve"> </w:t>
      </w:r>
      <w:r w:rsidRPr="00F20128">
        <w:rPr>
          <w:rFonts w:ascii="Times New Roman" w:eastAsia="Calibri" w:hAnsi="Times New Roman" w:cs="Times New Roman"/>
          <w:sz w:val="24"/>
        </w:rPr>
        <w:t>na základe tejto Zmluvy stane platcom DPH</w:t>
      </w:r>
      <w:r w:rsidRPr="00F20128">
        <w:rPr>
          <w:rFonts w:ascii="Times New Roman" w:eastAsia="Times New Roman" w:hAnsi="Times New Roman" w:cs="Times New Roman"/>
          <w:bCs/>
          <w:sz w:val="24"/>
          <w:szCs w:val="24"/>
        </w:rPr>
        <w:t xml:space="preserve">, alebo </w:t>
      </w:r>
      <w:r w:rsidRPr="00F20128">
        <w:rPr>
          <w:rFonts w:ascii="Times New Roman" w:eastAsia="Calibri" w:hAnsi="Times New Roman" w:cs="Times New Roman"/>
          <w:sz w:val="24"/>
        </w:rPr>
        <w:t xml:space="preserve">počas uskutočňovania </w:t>
      </w:r>
      <w:r w:rsidR="00E465D8" w:rsidRPr="00E465D8">
        <w:rPr>
          <w:rFonts w:ascii="Times New Roman" w:eastAsia="Calibri" w:hAnsi="Times New Roman" w:cs="Times New Roman"/>
          <w:bCs/>
          <w:sz w:val="24"/>
        </w:rPr>
        <w:t>Dlhodobé</w:t>
      </w:r>
      <w:r w:rsidR="00E465D8">
        <w:rPr>
          <w:rFonts w:ascii="Times New Roman" w:eastAsia="Calibri" w:hAnsi="Times New Roman" w:cs="Times New Roman"/>
          <w:bCs/>
          <w:sz w:val="24"/>
        </w:rPr>
        <w:t>ho</w:t>
      </w:r>
      <w:r w:rsidR="00E465D8" w:rsidRPr="00E465D8">
        <w:rPr>
          <w:rFonts w:ascii="Times New Roman" w:eastAsia="Calibri" w:hAnsi="Times New Roman" w:cs="Times New Roman"/>
          <w:bCs/>
          <w:sz w:val="24"/>
        </w:rPr>
        <w:t xml:space="preserve"> poradenstv</w:t>
      </w:r>
      <w:r w:rsidR="00E465D8">
        <w:rPr>
          <w:rFonts w:ascii="Times New Roman" w:eastAsia="Calibri" w:hAnsi="Times New Roman" w:cs="Times New Roman"/>
          <w:bCs/>
          <w:sz w:val="24"/>
        </w:rPr>
        <w:t>a</w:t>
      </w:r>
      <w:r w:rsidRPr="00F20128">
        <w:rPr>
          <w:rFonts w:ascii="Times New Roman" w:eastAsia="Calibri" w:hAnsi="Times New Roman" w:cs="Times New Roman"/>
          <w:sz w:val="24"/>
        </w:rPr>
        <w:t xml:space="preserve"> bude mať</w:t>
      </w:r>
      <w:r w:rsidRPr="00F20128">
        <w:rPr>
          <w:rFonts w:ascii="Times New Roman" w:eastAsia="Times New Roman" w:hAnsi="Times New Roman" w:cs="Times New Roman"/>
          <w:bCs/>
          <w:sz w:val="24"/>
          <w:szCs w:val="24"/>
        </w:rPr>
        <w:t xml:space="preserve"> nárok na odpočet DPH,</w:t>
      </w:r>
    </w:p>
    <w:p w14:paraId="43B7EE45" w14:textId="77777777" w:rsidR="00454C45" w:rsidRPr="00F20128" w:rsidRDefault="00454C45" w:rsidP="00F423BA">
      <w:pPr>
        <w:spacing w:after="0" w:line="254" w:lineRule="auto"/>
        <w:ind w:left="1134" w:hanging="425"/>
        <w:jc w:val="both"/>
        <w:rPr>
          <w:rFonts w:ascii="Times New Roman" w:eastAsia="Times New Roman" w:hAnsi="Times New Roman" w:cs="Times New Roman"/>
          <w:sz w:val="24"/>
          <w:szCs w:val="24"/>
          <w:lang w:eastAsia="en-US"/>
        </w:rPr>
      </w:pPr>
      <w:r w:rsidRPr="00F20128">
        <w:rPr>
          <w:rFonts w:ascii="Times New Roman" w:eastAsia="Times New Roman" w:hAnsi="Times New Roman" w:cs="Times New Roman"/>
          <w:sz w:val="24"/>
          <w:szCs w:val="24"/>
          <w:lang w:eastAsia="en-US"/>
        </w:rPr>
        <w:t>pričom tieto výdavky nie je možné uhradiť</w:t>
      </w:r>
      <w:r w:rsidR="00EC458B" w:rsidRPr="00F20128">
        <w:rPr>
          <w:rFonts w:ascii="Times New Roman" w:eastAsia="Times New Roman" w:hAnsi="Times New Roman" w:cs="Times New Roman"/>
          <w:bCs/>
          <w:sz w:val="24"/>
          <w:szCs w:val="24"/>
        </w:rPr>
        <w:t>,</w:t>
      </w:r>
    </w:p>
    <w:p w14:paraId="6E82456E" w14:textId="6770C702" w:rsidR="00072BF4" w:rsidRPr="00F20128" w:rsidRDefault="00072BF4" w:rsidP="001466F7">
      <w:pPr>
        <w:pStyle w:val="Odsekzoznamu"/>
        <w:numPr>
          <w:ilvl w:val="0"/>
          <w:numId w:val="11"/>
        </w:numPr>
        <w:spacing w:after="0" w:line="240" w:lineRule="auto"/>
        <w:jc w:val="both"/>
        <w:rPr>
          <w:rFonts w:ascii="Times New Roman" w:eastAsia="Times New Roman" w:hAnsi="Times New Roman" w:cs="Times New Roman"/>
          <w:sz w:val="24"/>
          <w:szCs w:val="24"/>
        </w:rPr>
      </w:pPr>
      <w:r w:rsidRPr="00F20128">
        <w:rPr>
          <w:rFonts w:ascii="Times New Roman" w:eastAsia="Calibri" w:hAnsi="Times New Roman" w:cs="Times New Roman"/>
          <w:sz w:val="24"/>
        </w:rPr>
        <w:t>informovať Prijímateľa o zásadných zmenách v rámci Schémy</w:t>
      </w:r>
      <w:r w:rsidR="003264AD" w:rsidRPr="00F20128">
        <w:rPr>
          <w:rFonts w:ascii="Times New Roman" w:eastAsia="Calibri" w:hAnsi="Times New Roman" w:cs="Times New Roman"/>
          <w:sz w:val="24"/>
        </w:rPr>
        <w:t xml:space="preserve"> </w:t>
      </w:r>
      <w:r w:rsidRPr="00F20128">
        <w:rPr>
          <w:rFonts w:ascii="Times New Roman" w:eastAsia="Calibri" w:hAnsi="Times New Roman" w:cs="Times New Roman"/>
          <w:sz w:val="24"/>
        </w:rPr>
        <w:t>a o akýchkoľvek zmenách v rámci Projektu, ktoré majú vplyv na plnenie podľa tejto Zmluvy</w:t>
      </w:r>
      <w:r w:rsidRPr="00F20128">
        <w:rPr>
          <w:rFonts w:ascii="Times New Roman" w:eastAsia="Calibri" w:hAnsi="Times New Roman" w:cs="Times New Roman"/>
          <w:sz w:val="24"/>
          <w:szCs w:val="24"/>
        </w:rPr>
        <w:t>; pre vylúčenie pochybností platí, že Poskytovateľ si túto povinnosť voči Prijímateľovi splní zverejnením Schémy</w:t>
      </w:r>
      <w:r w:rsidR="001466F7" w:rsidRPr="001466F7">
        <w:t xml:space="preserve"> </w:t>
      </w:r>
      <w:r w:rsidRPr="00F20128">
        <w:rPr>
          <w:rFonts w:ascii="Times New Roman" w:eastAsia="Calibri" w:hAnsi="Times New Roman" w:cs="Times New Roman"/>
          <w:sz w:val="24"/>
          <w:szCs w:val="24"/>
        </w:rPr>
        <w:t>na webovom sídle SBA</w:t>
      </w:r>
      <w:r w:rsidR="00F6259D" w:rsidRPr="00F20128">
        <w:rPr>
          <w:rFonts w:ascii="Times New Roman" w:eastAsia="Calibri" w:hAnsi="Times New Roman" w:cs="Times New Roman"/>
          <w:sz w:val="24"/>
          <w:szCs w:val="24"/>
        </w:rPr>
        <w:t xml:space="preserve"> </w:t>
      </w:r>
      <w:hyperlink r:id="rId10">
        <w:r w:rsidR="006C56C7" w:rsidRPr="007B3D38">
          <w:rPr>
            <w:rFonts w:ascii="Times New Roman" w:hAnsi="Times New Roman" w:cs="Times New Roman"/>
            <w:color w:val="1155CC"/>
            <w:sz w:val="24"/>
            <w:szCs w:val="24"/>
            <w:u w:val="single"/>
          </w:rPr>
          <w:t>www.npc.sk</w:t>
        </w:r>
      </w:hyperlink>
      <w:r w:rsidRPr="00F20128">
        <w:rPr>
          <w:rFonts w:ascii="Times New Roman" w:eastAsia="Calibri" w:hAnsi="Times New Roman" w:cs="Times New Roman"/>
          <w:sz w:val="24"/>
        </w:rPr>
        <w:t>,</w:t>
      </w:r>
    </w:p>
    <w:p w14:paraId="2B79785B" w14:textId="00C41771" w:rsidR="003264AD" w:rsidRPr="00F20128" w:rsidRDefault="00072BF4" w:rsidP="00F423BA">
      <w:pPr>
        <w:numPr>
          <w:ilvl w:val="0"/>
          <w:numId w:val="11"/>
        </w:numPr>
        <w:spacing w:line="240" w:lineRule="auto"/>
        <w:ind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bCs/>
          <w:sz w:val="24"/>
          <w:szCs w:val="24"/>
        </w:rPr>
        <w:lastRenderedPageBreak/>
        <w:t>informovať Prijímateľa o skutočnej výške pomoci poskytnutej v zmysle Zmluvy</w:t>
      </w:r>
      <w:r w:rsidR="00025ACC" w:rsidRPr="00F20128">
        <w:rPr>
          <w:rFonts w:ascii="Times New Roman" w:hAnsi="Times New Roman" w:cs="Times New Roman"/>
          <w:sz w:val="24"/>
          <w:szCs w:val="24"/>
        </w:rPr>
        <w:t xml:space="preserve">; pre vylúčenie pochybností platí, že Poskytovateľ si túto povinnosť voči Prijímateľovi splní zaznamenaním skutočnej výšky pomoci do </w:t>
      </w:r>
      <w:hyperlink r:id="rId11" w:history="1">
        <w:r w:rsidR="00FC38E3" w:rsidRPr="00F20128">
          <w:rPr>
            <w:rStyle w:val="Hypertextovprepojenie"/>
            <w:rFonts w:ascii="Times New Roman" w:hAnsi="Times New Roman" w:cs="Times New Roman"/>
            <w:bCs/>
            <w:sz w:val="24"/>
            <w:szCs w:val="24"/>
          </w:rPr>
          <w:t>Centrálneho registra</w:t>
        </w:r>
      </w:hyperlink>
      <w:r w:rsidR="00FC38E3" w:rsidRPr="00F20128">
        <w:rPr>
          <w:rStyle w:val="Hypertextovprepojenie"/>
          <w:rFonts w:ascii="Times New Roman" w:hAnsi="Times New Roman" w:cs="Times New Roman"/>
          <w:b/>
          <w:bCs/>
          <w:sz w:val="24"/>
          <w:szCs w:val="24"/>
          <w:u w:val="none"/>
        </w:rPr>
        <w:t xml:space="preserve"> </w:t>
      </w:r>
      <w:r w:rsidR="00025ACC" w:rsidRPr="00F20128">
        <w:rPr>
          <w:rFonts w:ascii="Times New Roman" w:hAnsi="Times New Roman" w:cs="Times New Roman"/>
          <w:sz w:val="24"/>
          <w:szCs w:val="24"/>
        </w:rPr>
        <w:t>v zmysle ustanovenia § 11 a </w:t>
      </w:r>
      <w:proofErr w:type="spellStart"/>
      <w:r w:rsidR="00025ACC" w:rsidRPr="00F20128">
        <w:rPr>
          <w:rFonts w:ascii="Times New Roman" w:hAnsi="Times New Roman" w:cs="Times New Roman"/>
          <w:sz w:val="24"/>
          <w:szCs w:val="24"/>
        </w:rPr>
        <w:t>nasled</w:t>
      </w:r>
      <w:proofErr w:type="spellEnd"/>
      <w:r w:rsidR="00025ACC" w:rsidRPr="00F20128">
        <w:rPr>
          <w:rFonts w:ascii="Times New Roman" w:hAnsi="Times New Roman" w:cs="Times New Roman"/>
          <w:sz w:val="24"/>
          <w:szCs w:val="24"/>
        </w:rPr>
        <w:t>. Zákona o štátnej pomoci</w:t>
      </w:r>
      <w:r w:rsidR="003264AD" w:rsidRPr="00F20128">
        <w:rPr>
          <w:rFonts w:ascii="Times New Roman" w:eastAsia="Times New Roman" w:hAnsi="Times New Roman" w:cs="Times New Roman"/>
          <w:bCs/>
          <w:sz w:val="24"/>
          <w:szCs w:val="24"/>
        </w:rPr>
        <w:t>,</w:t>
      </w:r>
    </w:p>
    <w:p w14:paraId="3F53C4FD" w14:textId="744843CC" w:rsidR="00072BF4" w:rsidRPr="00F20128" w:rsidRDefault="003264AD" w:rsidP="00F423BA">
      <w:pPr>
        <w:numPr>
          <w:ilvl w:val="0"/>
          <w:numId w:val="11"/>
        </w:numPr>
        <w:spacing w:line="240" w:lineRule="auto"/>
        <w:ind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zachovávať mlčanlivosť a dôvernosť </w:t>
      </w:r>
      <w:r w:rsidR="000E2B9A" w:rsidRPr="00F20128">
        <w:rPr>
          <w:rFonts w:ascii="Times New Roman" w:eastAsia="Times New Roman" w:hAnsi="Times New Roman" w:cs="Times New Roman"/>
          <w:sz w:val="24"/>
          <w:szCs w:val="24"/>
        </w:rPr>
        <w:t xml:space="preserve">tých </w:t>
      </w:r>
      <w:r w:rsidRPr="00F20128">
        <w:rPr>
          <w:rFonts w:ascii="Times New Roman" w:eastAsia="Times New Roman" w:hAnsi="Times New Roman" w:cs="Times New Roman"/>
          <w:sz w:val="24"/>
          <w:szCs w:val="24"/>
        </w:rPr>
        <w:t>informácií uvedených v</w:t>
      </w:r>
      <w:r w:rsidR="00C10454" w:rsidRPr="00F20128">
        <w:rPr>
          <w:rFonts w:ascii="Times New Roman" w:eastAsia="Times New Roman" w:hAnsi="Times New Roman" w:cs="Times New Roman"/>
          <w:sz w:val="24"/>
          <w:szCs w:val="24"/>
        </w:rPr>
        <w:t> </w:t>
      </w:r>
      <w:r w:rsidRPr="00F20128">
        <w:rPr>
          <w:rFonts w:ascii="Times New Roman" w:eastAsia="Times New Roman" w:hAnsi="Times New Roman" w:cs="Times New Roman"/>
          <w:sz w:val="24"/>
          <w:szCs w:val="24"/>
        </w:rPr>
        <w:t>Správe</w:t>
      </w:r>
      <w:r w:rsidR="00C10454" w:rsidRPr="00F20128">
        <w:rPr>
          <w:rFonts w:ascii="Times New Roman" w:eastAsia="Times New Roman" w:hAnsi="Times New Roman" w:cs="Times New Roman"/>
          <w:sz w:val="24"/>
          <w:szCs w:val="24"/>
        </w:rPr>
        <w:t xml:space="preserve">, ktoré sa </w:t>
      </w:r>
      <w:r w:rsidRPr="00F20128">
        <w:rPr>
          <w:rFonts w:ascii="Times New Roman" w:eastAsia="Times New Roman" w:hAnsi="Times New Roman" w:cs="Times New Roman"/>
          <w:sz w:val="24"/>
          <w:szCs w:val="24"/>
        </w:rPr>
        <w:t xml:space="preserve"> týkajú vnútorných pomerov Prijímateľa</w:t>
      </w:r>
      <w:r w:rsidR="009570DD" w:rsidRPr="00F20128">
        <w:rPr>
          <w:rFonts w:ascii="Times New Roman" w:eastAsia="Times New Roman" w:hAnsi="Times New Roman" w:cs="Times New Roman"/>
          <w:sz w:val="24"/>
          <w:szCs w:val="24"/>
        </w:rPr>
        <w:t xml:space="preserve"> a/alebo</w:t>
      </w:r>
      <w:r w:rsidRPr="00F20128">
        <w:rPr>
          <w:rFonts w:ascii="Times New Roman" w:eastAsia="Times New Roman" w:hAnsi="Times New Roman" w:cs="Times New Roman"/>
          <w:sz w:val="24"/>
          <w:szCs w:val="24"/>
        </w:rPr>
        <w:t xml:space="preserve"> práv duševného vlastníctva, </w:t>
      </w:r>
      <w:r w:rsidR="00C10454" w:rsidRPr="00F20128">
        <w:rPr>
          <w:rFonts w:ascii="Times New Roman" w:eastAsia="Times New Roman" w:hAnsi="Times New Roman" w:cs="Times New Roman"/>
          <w:sz w:val="24"/>
          <w:szCs w:val="24"/>
        </w:rPr>
        <w:t>vrátane práva k</w:t>
      </w:r>
      <w:r w:rsidR="00EC309D" w:rsidRPr="00F20128">
        <w:rPr>
          <w:rFonts w:ascii="Times New Roman" w:eastAsia="Times New Roman" w:hAnsi="Times New Roman" w:cs="Times New Roman"/>
          <w:sz w:val="24"/>
          <w:szCs w:val="24"/>
        </w:rPr>
        <w:t>/ku</w:t>
      </w:r>
      <w:r w:rsidR="00C10454" w:rsidRPr="00F20128">
        <w:rPr>
          <w:rFonts w:ascii="Times New Roman" w:eastAsia="Times New Roman" w:hAnsi="Times New Roman" w:cs="Times New Roman"/>
          <w:sz w:val="24"/>
          <w:szCs w:val="24"/>
        </w:rPr>
        <w:t xml:space="preserve"> know-how, </w:t>
      </w:r>
      <w:r w:rsidRPr="00F20128">
        <w:rPr>
          <w:rFonts w:ascii="Times New Roman" w:eastAsia="Times New Roman" w:hAnsi="Times New Roman" w:cs="Times New Roman"/>
          <w:sz w:val="24"/>
          <w:szCs w:val="24"/>
        </w:rPr>
        <w:t xml:space="preserve">pričom tieto informácie </w:t>
      </w:r>
      <w:r w:rsidR="00C10454" w:rsidRPr="00F20128">
        <w:rPr>
          <w:rFonts w:ascii="Times New Roman" w:eastAsia="Times New Roman" w:hAnsi="Times New Roman" w:cs="Times New Roman"/>
          <w:sz w:val="24"/>
          <w:szCs w:val="24"/>
        </w:rPr>
        <w:t xml:space="preserve">uvedené v Správe </w:t>
      </w:r>
      <w:r w:rsidRPr="00F20128">
        <w:rPr>
          <w:rFonts w:ascii="Times New Roman" w:eastAsia="Times New Roman" w:hAnsi="Times New Roman" w:cs="Times New Roman"/>
          <w:sz w:val="24"/>
          <w:szCs w:val="24"/>
        </w:rPr>
        <w:t>nie je oprávnený poskytovať v akejkoľvek forme 3. (tretím) osobám s výnimkou takého nevyhnutného poskytnutia informácií, ktoré vyžadujú všeobecne záväzné právne predpisy</w:t>
      </w:r>
      <w:r w:rsidR="00072BF4" w:rsidRPr="00F20128">
        <w:rPr>
          <w:rFonts w:ascii="Times New Roman" w:eastAsia="Times New Roman" w:hAnsi="Times New Roman" w:cs="Times New Roman"/>
          <w:bCs/>
          <w:sz w:val="24"/>
          <w:szCs w:val="24"/>
        </w:rPr>
        <w:t>.</w:t>
      </w:r>
    </w:p>
    <w:p w14:paraId="06884040" w14:textId="77777777" w:rsidR="009570DD" w:rsidRPr="00F20128" w:rsidRDefault="009570DD" w:rsidP="00072BF4">
      <w:pPr>
        <w:widowControl w:val="0"/>
        <w:autoSpaceDE w:val="0"/>
        <w:autoSpaceDN w:val="0"/>
        <w:adjustRightInd w:val="0"/>
        <w:spacing w:after="0" w:line="240" w:lineRule="auto"/>
        <w:ind w:left="284" w:hanging="284"/>
        <w:jc w:val="both"/>
        <w:rPr>
          <w:rFonts w:ascii="Times New Roman" w:eastAsia="Times New Roman" w:hAnsi="Times New Roman" w:cs="Times New Roman"/>
          <w:color w:val="FF0000"/>
          <w:sz w:val="24"/>
          <w:szCs w:val="24"/>
        </w:rPr>
      </w:pPr>
    </w:p>
    <w:p w14:paraId="44BC1888" w14:textId="77777777" w:rsidR="00025ACC" w:rsidRPr="00F20128" w:rsidRDefault="00025ACC" w:rsidP="007F1A22">
      <w:pPr>
        <w:numPr>
          <w:ilvl w:val="0"/>
          <w:numId w:val="5"/>
        </w:numPr>
        <w:tabs>
          <w:tab w:val="clear" w:pos="360"/>
        </w:tabs>
        <w:spacing w:after="0" w:line="240" w:lineRule="auto"/>
        <w:ind w:left="426" w:hanging="426"/>
        <w:contextualSpacing/>
        <w:jc w:val="both"/>
        <w:rPr>
          <w:rFonts w:ascii="Times New Roman" w:hAnsi="Times New Roman" w:cs="Times New Roman"/>
          <w:sz w:val="24"/>
          <w:szCs w:val="24"/>
        </w:rPr>
      </w:pPr>
      <w:r w:rsidRPr="00F20128">
        <w:rPr>
          <w:rFonts w:ascii="Times New Roman" w:hAnsi="Times New Roman" w:cs="Times New Roman"/>
          <w:sz w:val="24"/>
          <w:szCs w:val="24"/>
        </w:rPr>
        <w:t>Prijímateľ je oprávnený:</w:t>
      </w:r>
    </w:p>
    <w:p w14:paraId="7F05F26B" w14:textId="77777777" w:rsidR="00025ACC" w:rsidRPr="00F20128" w:rsidRDefault="00025ACC" w:rsidP="007F1A22">
      <w:pPr>
        <w:tabs>
          <w:tab w:val="num" w:pos="786"/>
        </w:tabs>
        <w:autoSpaceDE w:val="0"/>
        <w:autoSpaceDN w:val="0"/>
        <w:adjustRightInd w:val="0"/>
        <w:spacing w:after="0" w:line="240" w:lineRule="auto"/>
        <w:ind w:left="426" w:hanging="426"/>
        <w:jc w:val="both"/>
        <w:rPr>
          <w:rFonts w:ascii="Times New Roman" w:hAnsi="Times New Roman" w:cs="Times New Roman"/>
          <w:sz w:val="24"/>
          <w:szCs w:val="24"/>
        </w:rPr>
      </w:pPr>
    </w:p>
    <w:p w14:paraId="207507E1" w14:textId="2B08C698" w:rsidR="00025ACC" w:rsidRPr="00F20128" w:rsidRDefault="00025ACC" w:rsidP="007F1A22">
      <w:pPr>
        <w:pStyle w:val="Odsekzoznamu"/>
        <w:widowControl w:val="0"/>
        <w:numPr>
          <w:ilvl w:val="0"/>
          <w:numId w:val="50"/>
        </w:numPr>
        <w:autoSpaceDE w:val="0"/>
        <w:autoSpaceDN w:val="0"/>
        <w:adjustRightInd w:val="0"/>
        <w:spacing w:after="0" w:line="240" w:lineRule="auto"/>
        <w:ind w:left="709" w:hanging="283"/>
        <w:jc w:val="both"/>
        <w:rPr>
          <w:rFonts w:ascii="Times New Roman" w:eastAsia="Times New Roman" w:hAnsi="Times New Roman" w:cs="Times New Roman"/>
          <w:color w:val="FF0000"/>
          <w:sz w:val="24"/>
          <w:szCs w:val="24"/>
        </w:rPr>
      </w:pPr>
      <w:r w:rsidRPr="00F20128">
        <w:rPr>
          <w:rFonts w:ascii="Times New Roman" w:hAnsi="Times New Roman" w:cs="Times New Roman"/>
          <w:sz w:val="24"/>
          <w:szCs w:val="24"/>
        </w:rPr>
        <w:t>za splnenia podmienok stanovených touto Zmluvou, Výzvou a/alebo Schémou na poskytnutie pomoci</w:t>
      </w:r>
      <w:r w:rsidR="00C47F63" w:rsidRPr="00F20128">
        <w:rPr>
          <w:rFonts w:ascii="Times New Roman" w:hAnsi="Times New Roman" w:cs="Times New Roman"/>
          <w:sz w:val="24"/>
          <w:szCs w:val="24"/>
        </w:rPr>
        <w:t xml:space="preserve"> vo forme</w:t>
      </w:r>
      <w:r w:rsidR="00E626B0" w:rsidRPr="00F20128">
        <w:rPr>
          <w:rFonts w:ascii="Times New Roman" w:hAnsi="Times New Roman" w:cs="Times New Roman"/>
          <w:sz w:val="24"/>
          <w:szCs w:val="24"/>
        </w:rPr>
        <w:t xml:space="preserve"> </w:t>
      </w:r>
      <w:r w:rsidR="000B201E" w:rsidRPr="00F20128">
        <w:rPr>
          <w:rFonts w:ascii="Times New Roman" w:hAnsi="Times New Roman" w:cs="Times New Roman"/>
          <w:sz w:val="24"/>
          <w:szCs w:val="24"/>
        </w:rPr>
        <w:t>V</w:t>
      </w:r>
      <w:r w:rsidR="00C47F63" w:rsidRPr="00F20128">
        <w:rPr>
          <w:rFonts w:ascii="Times New Roman" w:hAnsi="Times New Roman" w:cs="Times New Roman"/>
          <w:sz w:val="24"/>
          <w:szCs w:val="24"/>
        </w:rPr>
        <w:t>ouch</w:t>
      </w:r>
      <w:r w:rsidR="00E626B0" w:rsidRPr="00F20128">
        <w:rPr>
          <w:rFonts w:ascii="Times New Roman" w:hAnsi="Times New Roman" w:cs="Times New Roman"/>
          <w:sz w:val="24"/>
          <w:szCs w:val="24"/>
        </w:rPr>
        <w:t>e</w:t>
      </w:r>
      <w:r w:rsidR="00C47F63" w:rsidRPr="00F20128">
        <w:rPr>
          <w:rFonts w:ascii="Times New Roman" w:hAnsi="Times New Roman" w:cs="Times New Roman"/>
          <w:sz w:val="24"/>
          <w:szCs w:val="24"/>
        </w:rPr>
        <w:t>r</w:t>
      </w:r>
      <w:r w:rsidR="00E626B0" w:rsidRPr="00F20128">
        <w:rPr>
          <w:rFonts w:ascii="Times New Roman" w:hAnsi="Times New Roman" w:cs="Times New Roman"/>
          <w:sz w:val="24"/>
          <w:szCs w:val="24"/>
        </w:rPr>
        <w:t>a</w:t>
      </w:r>
      <w:r w:rsidRPr="00F20128">
        <w:rPr>
          <w:rFonts w:ascii="Times New Roman" w:hAnsi="Times New Roman" w:cs="Times New Roman"/>
          <w:sz w:val="24"/>
          <w:szCs w:val="24"/>
        </w:rPr>
        <w:t xml:space="preserve"> </w:t>
      </w:r>
      <w:r w:rsidR="00C46247" w:rsidRPr="00F20128">
        <w:rPr>
          <w:rFonts w:ascii="Times New Roman" w:hAnsi="Times New Roman" w:cs="Times New Roman"/>
          <w:sz w:val="24"/>
          <w:szCs w:val="24"/>
        </w:rPr>
        <w:t xml:space="preserve">vo výške </w:t>
      </w:r>
      <w:r w:rsidR="00C46247" w:rsidRPr="00F20128">
        <w:rPr>
          <w:rFonts w:ascii="Times New Roman" w:eastAsia="Calibri" w:hAnsi="Times New Roman" w:cs="Times New Roman"/>
          <w:sz w:val="24"/>
        </w:rPr>
        <w:t>80 % Oprávnených výdavkov.</w:t>
      </w:r>
    </w:p>
    <w:p w14:paraId="35382B45" w14:textId="77777777" w:rsidR="00C46247" w:rsidRPr="00F20128" w:rsidRDefault="00C46247" w:rsidP="007F1A22">
      <w:pPr>
        <w:pStyle w:val="Odsekzoznamu"/>
        <w:widowControl w:val="0"/>
        <w:autoSpaceDE w:val="0"/>
        <w:autoSpaceDN w:val="0"/>
        <w:adjustRightInd w:val="0"/>
        <w:spacing w:after="0" w:line="240" w:lineRule="auto"/>
        <w:ind w:left="709" w:hanging="283"/>
        <w:jc w:val="both"/>
        <w:rPr>
          <w:rFonts w:ascii="Times New Roman" w:eastAsia="Times New Roman" w:hAnsi="Times New Roman" w:cs="Times New Roman"/>
          <w:color w:val="FF0000"/>
          <w:sz w:val="24"/>
          <w:szCs w:val="24"/>
        </w:rPr>
      </w:pPr>
    </w:p>
    <w:p w14:paraId="507B8424" w14:textId="77777777" w:rsidR="00072BF4" w:rsidRPr="00F20128" w:rsidRDefault="00072BF4" w:rsidP="007F1A22">
      <w:pPr>
        <w:numPr>
          <w:ilvl w:val="0"/>
          <w:numId w:val="5"/>
        </w:numPr>
        <w:tabs>
          <w:tab w:val="clear" w:pos="360"/>
        </w:tabs>
        <w:spacing w:after="0" w:line="240" w:lineRule="auto"/>
        <w:ind w:left="426" w:hanging="426"/>
        <w:contextualSpacing/>
        <w:jc w:val="both"/>
        <w:rPr>
          <w:rFonts w:ascii="Times New Roman" w:eastAsia="Times New Roman" w:hAnsi="Times New Roman" w:cs="Times New Roman"/>
          <w:sz w:val="24"/>
          <w:szCs w:val="24"/>
          <w:lang w:eastAsia="ar-SA"/>
        </w:rPr>
      </w:pPr>
      <w:r w:rsidRPr="00F20128">
        <w:rPr>
          <w:rFonts w:ascii="Times New Roman" w:eastAsia="Times New Roman" w:hAnsi="Times New Roman" w:cs="Times New Roman"/>
          <w:sz w:val="24"/>
          <w:szCs w:val="24"/>
          <w:lang w:eastAsia="ar-SA"/>
        </w:rPr>
        <w:t>Poskytovateľ je oprávnený:</w:t>
      </w:r>
    </w:p>
    <w:p w14:paraId="2D89279B" w14:textId="77777777" w:rsidR="00072BF4" w:rsidRPr="00F20128" w:rsidRDefault="00072BF4" w:rsidP="00072BF4">
      <w:pPr>
        <w:suppressAutoHyphens/>
        <w:spacing w:after="0" w:line="240" w:lineRule="auto"/>
        <w:ind w:left="720"/>
        <w:contextualSpacing/>
        <w:jc w:val="both"/>
        <w:rPr>
          <w:rFonts w:ascii="Times New Roman" w:eastAsia="Times New Roman" w:hAnsi="Times New Roman" w:cs="Times New Roman"/>
          <w:sz w:val="24"/>
          <w:szCs w:val="24"/>
          <w:lang w:eastAsia="ar-SA"/>
        </w:rPr>
      </w:pPr>
    </w:p>
    <w:p w14:paraId="01C12693" w14:textId="3A0CFCC4" w:rsidR="00072BF4" w:rsidRPr="00F20128" w:rsidRDefault="00072BF4" w:rsidP="00816525">
      <w:pPr>
        <w:numPr>
          <w:ilvl w:val="0"/>
          <w:numId w:val="13"/>
        </w:numPr>
        <w:suppressAutoHyphens/>
        <w:spacing w:after="0" w:line="240" w:lineRule="auto"/>
        <w:ind w:hanging="294"/>
        <w:contextualSpacing/>
        <w:jc w:val="both"/>
        <w:rPr>
          <w:rFonts w:ascii="Times New Roman" w:eastAsia="Times New Roman" w:hAnsi="Times New Roman" w:cs="Times New Roman"/>
          <w:sz w:val="24"/>
          <w:szCs w:val="24"/>
          <w:lang w:eastAsia="en-US"/>
        </w:rPr>
      </w:pPr>
      <w:r w:rsidRPr="00F20128">
        <w:rPr>
          <w:rFonts w:ascii="Times New Roman" w:eastAsia="Times New Roman" w:hAnsi="Times New Roman" w:cs="Times New Roman"/>
          <w:sz w:val="24"/>
          <w:szCs w:val="24"/>
        </w:rPr>
        <w:t xml:space="preserve">žiadať od Prijímateľa dopracovanie a/alebo zabezpečenie dopracovania </w:t>
      </w:r>
      <w:r w:rsidRPr="00F20128">
        <w:rPr>
          <w:rFonts w:ascii="Times New Roman" w:eastAsia="Calibri" w:hAnsi="Times New Roman" w:cs="Times New Roman"/>
          <w:sz w:val="24"/>
        </w:rPr>
        <w:t>Dokumentácie</w:t>
      </w:r>
      <w:r w:rsidRPr="00F20128">
        <w:rPr>
          <w:rFonts w:ascii="Times New Roman" w:eastAsia="Times New Roman" w:hAnsi="Times New Roman" w:cs="Times New Roman"/>
          <w:sz w:val="24"/>
          <w:szCs w:val="24"/>
        </w:rPr>
        <w:t xml:space="preserve">, </w:t>
      </w:r>
      <w:r w:rsidR="00F227F4" w:rsidRPr="00F20128">
        <w:rPr>
          <w:rFonts w:ascii="Times New Roman" w:eastAsia="Times New Roman" w:hAnsi="Times New Roman" w:cs="Times New Roman"/>
          <w:sz w:val="24"/>
          <w:szCs w:val="24"/>
        </w:rPr>
        <w:t xml:space="preserve">Vyhlásenia, </w:t>
      </w:r>
      <w:r w:rsidRPr="00F20128">
        <w:rPr>
          <w:rFonts w:ascii="Times New Roman" w:eastAsia="Times New Roman" w:hAnsi="Times New Roman" w:cs="Times New Roman"/>
          <w:sz w:val="24"/>
          <w:szCs w:val="24"/>
        </w:rPr>
        <w:t>Správy, Záverečného hodnotenia a/alebo Žiadosti o </w:t>
      </w:r>
      <w:r w:rsidR="00412B04" w:rsidRPr="00F20128">
        <w:rPr>
          <w:rFonts w:ascii="Times New Roman" w:eastAsia="Times New Roman" w:hAnsi="Times New Roman" w:cs="Times New Roman"/>
          <w:sz w:val="24"/>
          <w:szCs w:val="24"/>
        </w:rPr>
        <w:t xml:space="preserve">úhradu </w:t>
      </w:r>
      <w:r w:rsidRPr="00F20128">
        <w:rPr>
          <w:rFonts w:ascii="Times New Roman" w:eastAsia="Times New Roman" w:hAnsi="Times New Roman" w:cs="Times New Roman"/>
          <w:sz w:val="24"/>
          <w:szCs w:val="24"/>
        </w:rPr>
        <w:t xml:space="preserve">vrátane príloh, a to najmä </w:t>
      </w:r>
      <w:r w:rsidR="00B023C9" w:rsidRPr="00F20128">
        <w:rPr>
          <w:rFonts w:ascii="Times New Roman" w:eastAsia="Times New Roman" w:hAnsi="Times New Roman" w:cs="Times New Roman"/>
          <w:sz w:val="24"/>
          <w:szCs w:val="24"/>
        </w:rPr>
        <w:t xml:space="preserve">ak nebudú zodpovedať podmienkam uvedeným v tejto Zmluve a/alebo </w:t>
      </w:r>
      <w:r w:rsidRPr="00F20128">
        <w:rPr>
          <w:rFonts w:ascii="Times New Roman" w:eastAsia="Times New Roman" w:hAnsi="Times New Roman" w:cs="Times New Roman"/>
          <w:sz w:val="24"/>
          <w:szCs w:val="24"/>
        </w:rPr>
        <w:t xml:space="preserve">pri podozrení na účelnú manipuláciu </w:t>
      </w:r>
      <w:r w:rsidR="005A0E39" w:rsidRPr="00F20128">
        <w:rPr>
          <w:rFonts w:ascii="Times New Roman" w:eastAsia="Times New Roman" w:hAnsi="Times New Roman" w:cs="Times New Roman"/>
          <w:sz w:val="24"/>
          <w:szCs w:val="24"/>
        </w:rPr>
        <w:t xml:space="preserve">Cenových </w:t>
      </w:r>
      <w:r w:rsidRPr="00F20128">
        <w:rPr>
          <w:rFonts w:ascii="Times New Roman" w:eastAsia="Times New Roman" w:hAnsi="Times New Roman" w:cs="Times New Roman"/>
          <w:sz w:val="24"/>
          <w:szCs w:val="24"/>
        </w:rPr>
        <w:t xml:space="preserve">ponúk a/alebo neprimerane vysoké </w:t>
      </w:r>
      <w:r w:rsidR="005A0E39" w:rsidRPr="00F20128">
        <w:rPr>
          <w:rFonts w:ascii="Times New Roman" w:eastAsia="Times New Roman" w:hAnsi="Times New Roman" w:cs="Times New Roman"/>
          <w:sz w:val="24"/>
          <w:szCs w:val="24"/>
        </w:rPr>
        <w:t xml:space="preserve">Cenové </w:t>
      </w:r>
      <w:r w:rsidRPr="00F20128">
        <w:rPr>
          <w:rFonts w:ascii="Times New Roman" w:eastAsia="Times New Roman" w:hAnsi="Times New Roman" w:cs="Times New Roman"/>
          <w:sz w:val="24"/>
          <w:szCs w:val="24"/>
        </w:rPr>
        <w:t>ponuky predložené Prijímateľom v zmysle tejto Zmluvy</w:t>
      </w:r>
      <w:r w:rsidR="00F62F17" w:rsidRPr="00F20128">
        <w:rPr>
          <w:rFonts w:ascii="Times New Roman" w:eastAsia="Times New Roman" w:hAnsi="Times New Roman" w:cs="Times New Roman"/>
          <w:sz w:val="24"/>
          <w:szCs w:val="24"/>
        </w:rPr>
        <w:t xml:space="preserve">; </w:t>
      </w:r>
      <w:r w:rsidR="00CA72E3" w:rsidRPr="00F20128">
        <w:rPr>
          <w:rFonts w:ascii="Times New Roman" w:eastAsia="Times New Roman" w:hAnsi="Times New Roman" w:cs="Times New Roman"/>
          <w:sz w:val="24"/>
          <w:szCs w:val="24"/>
        </w:rPr>
        <w:t>osobitne v</w:t>
      </w:r>
      <w:r w:rsidR="008E402A" w:rsidRPr="00F20128">
        <w:rPr>
          <w:rFonts w:ascii="Times New Roman" w:eastAsia="Times New Roman" w:hAnsi="Times New Roman" w:cs="Times New Roman"/>
          <w:sz w:val="24"/>
          <w:szCs w:val="24"/>
        </w:rPr>
        <w:t xml:space="preserve"> tejto </w:t>
      </w:r>
      <w:r w:rsidR="00CA72E3" w:rsidRPr="00F20128">
        <w:rPr>
          <w:rFonts w:ascii="Times New Roman" w:eastAsia="Times New Roman" w:hAnsi="Times New Roman" w:cs="Times New Roman"/>
          <w:sz w:val="24"/>
          <w:szCs w:val="24"/>
        </w:rPr>
        <w:t>súvislosti je oprávnený určiť ďalší postup (vrátane vplyvu na výšku Oprávnených výdavkov) tak, aby bola zabezpečená ochrana verejných prostriedkov,</w:t>
      </w:r>
    </w:p>
    <w:p w14:paraId="73508392" w14:textId="0B275A1C" w:rsidR="00072BF4" w:rsidRPr="00F20128" w:rsidRDefault="00072BF4" w:rsidP="00F423BA">
      <w:pPr>
        <w:numPr>
          <w:ilvl w:val="0"/>
          <w:numId w:val="13"/>
        </w:numPr>
        <w:suppressAutoHyphens/>
        <w:spacing w:after="0" w:line="240" w:lineRule="auto"/>
        <w:ind w:hanging="294"/>
        <w:contextualSpacing/>
        <w:jc w:val="both"/>
        <w:rPr>
          <w:rFonts w:ascii="Times New Roman" w:eastAsia="Times New Roman" w:hAnsi="Times New Roman" w:cs="Times New Roman"/>
          <w:sz w:val="24"/>
          <w:szCs w:val="24"/>
          <w:lang w:eastAsia="ar-SA"/>
        </w:rPr>
      </w:pPr>
      <w:r w:rsidRPr="00F20128">
        <w:rPr>
          <w:rFonts w:ascii="Times New Roman" w:eastAsia="Times New Roman" w:hAnsi="Times New Roman" w:cs="Times New Roman"/>
          <w:sz w:val="24"/>
          <w:szCs w:val="24"/>
          <w:lang w:eastAsia="ar-SA"/>
        </w:rPr>
        <w:t xml:space="preserve">sám a/alebo spolu s </w:t>
      </w:r>
      <w:r w:rsidRPr="00F20128">
        <w:rPr>
          <w:rFonts w:ascii="Times New Roman" w:eastAsia="Times New Roman" w:hAnsi="Times New Roman" w:cs="Times New Roman"/>
          <w:sz w:val="24"/>
          <w:szCs w:val="24"/>
        </w:rPr>
        <w:t>ostatn</w:t>
      </w:r>
      <w:r w:rsidRPr="00F20128">
        <w:rPr>
          <w:rFonts w:ascii="Times New Roman" w:eastAsia="Times New Roman" w:hAnsi="Times New Roman" w:cs="Times New Roman"/>
          <w:sz w:val="24"/>
          <w:szCs w:val="24"/>
          <w:lang w:eastAsia="ar-SA"/>
        </w:rPr>
        <w:t>ými orgánmi</w:t>
      </w:r>
      <w:r w:rsidRPr="00F20128">
        <w:rPr>
          <w:rFonts w:ascii="Times New Roman" w:eastAsia="Times New Roman" w:hAnsi="Times New Roman" w:cs="Times New Roman"/>
          <w:sz w:val="24"/>
          <w:szCs w:val="24"/>
        </w:rPr>
        <w:t xml:space="preserve"> štátnej správy Slovenskej republiky a/alebo inými oprávnenými orgánmi na výkon kontroly </w:t>
      </w:r>
      <w:r w:rsidR="00C46247" w:rsidRPr="00F20128">
        <w:rPr>
          <w:rFonts w:ascii="Times New Roman" w:eastAsia="Times New Roman" w:hAnsi="Times New Roman" w:cs="Times New Roman"/>
          <w:sz w:val="24"/>
          <w:szCs w:val="24"/>
        </w:rPr>
        <w:t xml:space="preserve">a auditu </w:t>
      </w:r>
      <w:r w:rsidRPr="00F20128">
        <w:rPr>
          <w:rFonts w:ascii="Times New Roman" w:eastAsia="Times New Roman" w:hAnsi="Times New Roman" w:cs="Times New Roman"/>
          <w:sz w:val="24"/>
          <w:szCs w:val="24"/>
        </w:rPr>
        <w:t>vykonať kontrolu a audit vynaložených verejných prostriedkov, najmä v súlade so zákonom č. 357/2015 Z. z. o finančnej kontrole a audite a o zmene a doplnení niektorých zákonov v znení neskorších predpisov (ďalej len „</w:t>
      </w:r>
      <w:r w:rsidRPr="00F20128">
        <w:rPr>
          <w:rFonts w:ascii="Times New Roman" w:eastAsia="Times New Roman" w:hAnsi="Times New Roman" w:cs="Times New Roman"/>
          <w:b/>
          <w:sz w:val="24"/>
          <w:szCs w:val="24"/>
        </w:rPr>
        <w:t>Zákon o finančnej kontrole a audite</w:t>
      </w:r>
      <w:r w:rsidRPr="00F20128">
        <w:rPr>
          <w:rFonts w:ascii="Times New Roman" w:eastAsia="Times New Roman" w:hAnsi="Times New Roman" w:cs="Times New Roman"/>
          <w:sz w:val="24"/>
          <w:szCs w:val="24"/>
        </w:rPr>
        <w:t>“) a zákonom č. 523/2004 Z. z.</w:t>
      </w:r>
      <w:r w:rsidRPr="00F20128">
        <w:rPr>
          <w:rFonts w:ascii="Times New Roman" w:eastAsia="Times New Roman" w:hAnsi="Times New Roman" w:cs="Times New Roman"/>
          <w:iCs/>
          <w:sz w:val="24"/>
          <w:szCs w:val="24"/>
          <w:lang w:eastAsia="ar-SA"/>
        </w:rPr>
        <w:t xml:space="preserve"> o rozpočtových pravidlách verejnej správy a o zmene a doplnení niektorých zákonov v znení neskorších predpisov </w:t>
      </w:r>
      <w:r w:rsidRPr="00F20128">
        <w:rPr>
          <w:rFonts w:ascii="Times New Roman" w:eastAsia="Times New Roman" w:hAnsi="Times New Roman" w:cs="Times New Roman"/>
          <w:sz w:val="24"/>
          <w:szCs w:val="24"/>
        </w:rPr>
        <w:t>(ďalej len „</w:t>
      </w:r>
      <w:r w:rsidRPr="00F20128">
        <w:rPr>
          <w:rFonts w:ascii="Times New Roman" w:eastAsia="Times New Roman" w:hAnsi="Times New Roman" w:cs="Times New Roman"/>
          <w:b/>
          <w:sz w:val="24"/>
          <w:szCs w:val="24"/>
        </w:rPr>
        <w:t>Zákon o rozpočtových pravidlách</w:t>
      </w:r>
      <w:r w:rsidRPr="00F20128">
        <w:rPr>
          <w:rFonts w:ascii="Times New Roman" w:eastAsia="Times New Roman" w:hAnsi="Times New Roman" w:cs="Times New Roman"/>
          <w:sz w:val="24"/>
          <w:szCs w:val="24"/>
        </w:rPr>
        <w:t>“)</w:t>
      </w:r>
      <w:r w:rsidR="00C46247" w:rsidRPr="00F20128">
        <w:rPr>
          <w:rFonts w:ascii="Times New Roman" w:hAnsi="Times New Roman" w:cs="Times New Roman"/>
          <w:sz w:val="24"/>
          <w:szCs w:val="24"/>
        </w:rPr>
        <w:t>; uloženie sankcií za prípadné porušenie finančnej disciplíny v zmysle Zákona o rozpočtových pravidlách týmto nie je dotknuté</w:t>
      </w:r>
      <w:r w:rsidRPr="00F20128">
        <w:rPr>
          <w:rFonts w:ascii="Times New Roman" w:eastAsia="Times New Roman" w:hAnsi="Times New Roman" w:cs="Times New Roman"/>
          <w:iCs/>
          <w:sz w:val="24"/>
          <w:szCs w:val="24"/>
          <w:lang w:eastAsia="ar-SA"/>
        </w:rPr>
        <w:t>,</w:t>
      </w:r>
    </w:p>
    <w:p w14:paraId="5C9FAE10" w14:textId="7F231203" w:rsidR="00072BF4" w:rsidRPr="00F20128" w:rsidRDefault="00072BF4" w:rsidP="00F423BA">
      <w:pPr>
        <w:numPr>
          <w:ilvl w:val="0"/>
          <w:numId w:val="13"/>
        </w:numPr>
        <w:suppressAutoHyphens/>
        <w:spacing w:after="0" w:line="240" w:lineRule="auto"/>
        <w:ind w:hanging="294"/>
        <w:contextualSpacing/>
        <w:jc w:val="both"/>
        <w:rPr>
          <w:rFonts w:ascii="Times New Roman" w:eastAsia="Times New Roman" w:hAnsi="Times New Roman" w:cs="Times New Roman"/>
          <w:sz w:val="24"/>
          <w:szCs w:val="24"/>
          <w:lang w:eastAsia="ar-SA"/>
        </w:rPr>
      </w:pPr>
      <w:r w:rsidRPr="00F20128">
        <w:rPr>
          <w:rFonts w:ascii="Times New Roman" w:eastAsia="Times New Roman" w:hAnsi="Times New Roman" w:cs="Times New Roman"/>
          <w:sz w:val="24"/>
          <w:szCs w:val="24"/>
          <w:lang w:eastAsia="ar-SA"/>
        </w:rPr>
        <w:t xml:space="preserve">kontrolovať dodržiavanie podmienok, za ktorých sa pomoc Prijímateľovi poskytla, ako aj ostatných skutočností, ktoré by mohli mať vplyv na </w:t>
      </w:r>
      <w:r w:rsidR="00370B40" w:rsidRPr="00F20128">
        <w:rPr>
          <w:rFonts w:ascii="Times New Roman" w:hAnsi="Times New Roman" w:cs="Times New Roman"/>
          <w:sz w:val="24"/>
          <w:szCs w:val="24"/>
        </w:rPr>
        <w:t xml:space="preserve">správnosť a </w:t>
      </w:r>
      <w:r w:rsidR="007E3C72" w:rsidRPr="00F20128">
        <w:rPr>
          <w:rFonts w:ascii="Times New Roman" w:hAnsi="Times New Roman" w:cs="Times New Roman"/>
          <w:sz w:val="24"/>
          <w:szCs w:val="24"/>
        </w:rPr>
        <w:t>účelnosť</w:t>
      </w:r>
      <w:r w:rsidR="007E3C72" w:rsidRPr="00F20128">
        <w:rPr>
          <w:rFonts w:ascii="Times New Roman" w:eastAsia="Times New Roman" w:hAnsi="Times New Roman" w:cs="Times New Roman"/>
          <w:sz w:val="24"/>
          <w:szCs w:val="24"/>
          <w:lang w:eastAsia="ar-SA"/>
        </w:rPr>
        <w:t xml:space="preserve"> </w:t>
      </w:r>
      <w:r w:rsidRPr="00F20128">
        <w:rPr>
          <w:rFonts w:ascii="Times New Roman" w:eastAsia="Times New Roman" w:hAnsi="Times New Roman" w:cs="Times New Roman"/>
          <w:sz w:val="24"/>
          <w:szCs w:val="24"/>
          <w:lang w:eastAsia="ar-SA"/>
        </w:rPr>
        <w:t>poskytnutej pomoci. Poskytovateľ kontroluje predovšetkým hospodárnosť a účelnosť použitia poskytnutej pomoci a dodržiavanie zmluvných podmienok a podmienok Schémy; za týmto účelom je oprávnený vykonať kontrolu priamo u Prijímateľa,</w:t>
      </w:r>
    </w:p>
    <w:p w14:paraId="77D25C76" w14:textId="31B52485" w:rsidR="00C46247" w:rsidRPr="00F20128" w:rsidRDefault="00C46247" w:rsidP="00F423BA">
      <w:pPr>
        <w:numPr>
          <w:ilvl w:val="0"/>
          <w:numId w:val="13"/>
        </w:numPr>
        <w:suppressAutoHyphens/>
        <w:spacing w:after="0" w:line="240" w:lineRule="auto"/>
        <w:ind w:hanging="294"/>
        <w:contextualSpacing/>
        <w:jc w:val="both"/>
        <w:rPr>
          <w:rFonts w:ascii="Times New Roman" w:eastAsia="Times New Roman" w:hAnsi="Times New Roman" w:cs="Times New Roman"/>
          <w:sz w:val="24"/>
          <w:szCs w:val="24"/>
          <w:lang w:eastAsia="ar-SA"/>
        </w:rPr>
      </w:pPr>
      <w:r w:rsidRPr="00F20128">
        <w:rPr>
          <w:rFonts w:ascii="Times New Roman" w:eastAsia="Times New Roman" w:hAnsi="Times New Roman" w:cs="Times New Roman"/>
          <w:sz w:val="24"/>
          <w:szCs w:val="24"/>
          <w:lang w:eastAsia="ar-SA"/>
        </w:rPr>
        <w:t xml:space="preserve">aj po skončení účinnosti tejto Zmluvy požadovať od Prijímateľa súčinnosť pri monitorovaní </w:t>
      </w:r>
      <w:r w:rsidRPr="00F20128">
        <w:rPr>
          <w:rFonts w:ascii="Times New Roman" w:eastAsia="Times New Roman" w:hAnsi="Times New Roman" w:cs="Times New Roman"/>
          <w:bCs/>
          <w:sz w:val="24"/>
          <w:szCs w:val="24"/>
          <w:lang w:eastAsia="ar-SA"/>
        </w:rPr>
        <w:t>realizácie Projektu, pri vykazovaní merateľných ukazovateľov Projektu</w:t>
      </w:r>
      <w:r w:rsidR="00D7417B" w:rsidRPr="00F20128">
        <w:rPr>
          <w:rFonts w:ascii="Times New Roman" w:eastAsia="Times New Roman" w:hAnsi="Times New Roman" w:cs="Times New Roman"/>
          <w:bCs/>
          <w:sz w:val="24"/>
          <w:szCs w:val="24"/>
          <w:lang w:eastAsia="ar-SA"/>
        </w:rPr>
        <w:t xml:space="preserve"> a iných údajov</w:t>
      </w:r>
      <w:r w:rsidRPr="00F20128">
        <w:rPr>
          <w:rFonts w:ascii="Times New Roman" w:eastAsia="Times New Roman" w:hAnsi="Times New Roman" w:cs="Times New Roman"/>
          <w:bCs/>
          <w:sz w:val="24"/>
          <w:szCs w:val="24"/>
          <w:lang w:eastAsia="ar-SA"/>
        </w:rPr>
        <w:t>, ktoré súvisia s predmetom Zmluvy</w:t>
      </w:r>
      <w:r w:rsidR="007B4599" w:rsidRPr="00F20128">
        <w:rPr>
          <w:rFonts w:ascii="Times New Roman" w:eastAsia="Times New Roman" w:hAnsi="Times New Roman" w:cs="Times New Roman"/>
          <w:bCs/>
          <w:sz w:val="24"/>
          <w:szCs w:val="24"/>
          <w:lang w:eastAsia="ar-SA"/>
        </w:rPr>
        <w:t>,</w:t>
      </w:r>
      <w:r w:rsidR="001A3509" w:rsidRPr="00F20128">
        <w:rPr>
          <w:rFonts w:ascii="Times New Roman" w:eastAsia="Times New Roman" w:hAnsi="Times New Roman" w:cs="Times New Roman"/>
          <w:bCs/>
          <w:sz w:val="24"/>
          <w:szCs w:val="24"/>
          <w:lang w:eastAsia="ar-SA"/>
        </w:rPr>
        <w:t xml:space="preserve"> </w:t>
      </w:r>
    </w:p>
    <w:p w14:paraId="21F6584F" w14:textId="7E50E476" w:rsidR="00072BF4" w:rsidRPr="00F20128" w:rsidRDefault="00570A18" w:rsidP="00F423BA">
      <w:pPr>
        <w:widowControl w:val="0"/>
        <w:numPr>
          <w:ilvl w:val="0"/>
          <w:numId w:val="13"/>
        </w:numPr>
        <w:suppressAutoHyphens/>
        <w:autoSpaceDE w:val="0"/>
        <w:autoSpaceDN w:val="0"/>
        <w:adjustRightInd w:val="0"/>
        <w:spacing w:after="0" w:line="240" w:lineRule="auto"/>
        <w:ind w:hanging="294"/>
        <w:contextualSpacing/>
        <w:jc w:val="both"/>
        <w:rPr>
          <w:rFonts w:ascii="Times New Roman" w:eastAsia="Times New Roman" w:hAnsi="Times New Roman" w:cs="Times New Roman"/>
          <w:sz w:val="24"/>
          <w:szCs w:val="24"/>
          <w:lang w:eastAsia="ar-SA"/>
        </w:rPr>
      </w:pPr>
      <w:r w:rsidRPr="00F20128">
        <w:rPr>
          <w:rFonts w:ascii="Times New Roman" w:eastAsia="Times New Roman" w:hAnsi="Times New Roman" w:cs="Times New Roman"/>
          <w:sz w:val="24"/>
          <w:szCs w:val="24"/>
          <w:lang w:eastAsia="ar-SA"/>
        </w:rPr>
        <w:t xml:space="preserve">oznámiť Prijímateľovi povinnosť vrátenia </w:t>
      </w:r>
      <w:r w:rsidR="00072BF4" w:rsidRPr="00F20128">
        <w:rPr>
          <w:rFonts w:ascii="Times New Roman" w:eastAsia="Calibri" w:hAnsi="Times New Roman" w:cs="Times New Roman"/>
          <w:sz w:val="24"/>
          <w:szCs w:val="24"/>
        </w:rPr>
        <w:t>pomoc</w:t>
      </w:r>
      <w:r w:rsidRPr="00F20128">
        <w:rPr>
          <w:rFonts w:ascii="Times New Roman" w:eastAsia="Calibri" w:hAnsi="Times New Roman" w:cs="Times New Roman"/>
          <w:sz w:val="24"/>
          <w:szCs w:val="24"/>
        </w:rPr>
        <w:t>i</w:t>
      </w:r>
      <w:r w:rsidR="00072BF4" w:rsidRPr="00F20128">
        <w:rPr>
          <w:rFonts w:ascii="Times New Roman" w:eastAsia="Calibri" w:hAnsi="Times New Roman" w:cs="Times New Roman"/>
          <w:sz w:val="24"/>
          <w:szCs w:val="24"/>
        </w:rPr>
        <w:t xml:space="preserve"> podľa tejto Zmluvy </w:t>
      </w:r>
      <w:r w:rsidR="007E376B" w:rsidRPr="00F20128">
        <w:rPr>
          <w:rFonts w:ascii="Times New Roman" w:eastAsia="Calibri" w:hAnsi="Times New Roman" w:cs="Times New Roman"/>
          <w:sz w:val="24"/>
          <w:szCs w:val="24"/>
        </w:rPr>
        <w:t xml:space="preserve">najmä </w:t>
      </w:r>
      <w:r w:rsidR="00072BF4" w:rsidRPr="00F20128">
        <w:rPr>
          <w:rFonts w:ascii="Times New Roman" w:eastAsia="Calibri" w:hAnsi="Times New Roman" w:cs="Times New Roman"/>
          <w:sz w:val="24"/>
          <w:szCs w:val="24"/>
        </w:rPr>
        <w:t xml:space="preserve">v prípade, ak sa preukáže </w:t>
      </w:r>
      <w:r w:rsidR="00072BF4" w:rsidRPr="00F20128">
        <w:rPr>
          <w:rFonts w:ascii="Times New Roman" w:eastAsia="Times New Roman" w:hAnsi="Times New Roman" w:cs="Times New Roman"/>
          <w:sz w:val="24"/>
          <w:szCs w:val="24"/>
        </w:rPr>
        <w:t xml:space="preserve">účelná manipulácia </w:t>
      </w:r>
      <w:r w:rsidR="002A3061" w:rsidRPr="00F20128">
        <w:rPr>
          <w:rFonts w:ascii="Times New Roman" w:eastAsia="Times New Roman" w:hAnsi="Times New Roman" w:cs="Times New Roman"/>
          <w:sz w:val="24"/>
          <w:szCs w:val="24"/>
        </w:rPr>
        <w:t xml:space="preserve">Cenových </w:t>
      </w:r>
      <w:r w:rsidR="00072BF4" w:rsidRPr="00F20128">
        <w:rPr>
          <w:rFonts w:ascii="Times New Roman" w:eastAsia="Times New Roman" w:hAnsi="Times New Roman" w:cs="Times New Roman"/>
          <w:sz w:val="24"/>
          <w:szCs w:val="24"/>
        </w:rPr>
        <w:t xml:space="preserve">ponúk a/alebo neprimeranosť vysokých </w:t>
      </w:r>
      <w:r w:rsidR="002A3061" w:rsidRPr="00F20128">
        <w:rPr>
          <w:rFonts w:ascii="Times New Roman" w:eastAsia="Times New Roman" w:hAnsi="Times New Roman" w:cs="Times New Roman"/>
          <w:sz w:val="24"/>
          <w:szCs w:val="24"/>
        </w:rPr>
        <w:t xml:space="preserve">Cenových </w:t>
      </w:r>
      <w:r w:rsidR="00072BF4" w:rsidRPr="00F20128">
        <w:rPr>
          <w:rFonts w:ascii="Times New Roman" w:eastAsia="Times New Roman" w:hAnsi="Times New Roman" w:cs="Times New Roman"/>
          <w:sz w:val="24"/>
          <w:szCs w:val="24"/>
        </w:rPr>
        <w:t>ponúk predložených Prijímateľom v zmysle tejto Zmluvy</w:t>
      </w:r>
      <w:r w:rsidR="00072BF4" w:rsidRPr="00F20128">
        <w:rPr>
          <w:rFonts w:ascii="Times New Roman" w:eastAsia="Calibri" w:hAnsi="Times New Roman" w:cs="Times New Roman"/>
          <w:sz w:val="24"/>
          <w:szCs w:val="24"/>
        </w:rPr>
        <w:t>,</w:t>
      </w:r>
    </w:p>
    <w:p w14:paraId="407D5345" w14:textId="544987AE" w:rsidR="00072BF4" w:rsidRPr="00F20128" w:rsidRDefault="00564F54" w:rsidP="00F423BA">
      <w:pPr>
        <w:widowControl w:val="0"/>
        <w:numPr>
          <w:ilvl w:val="0"/>
          <w:numId w:val="13"/>
        </w:numPr>
        <w:suppressAutoHyphens/>
        <w:autoSpaceDE w:val="0"/>
        <w:autoSpaceDN w:val="0"/>
        <w:adjustRightInd w:val="0"/>
        <w:spacing w:after="0" w:line="240" w:lineRule="auto"/>
        <w:ind w:hanging="294"/>
        <w:contextualSpacing/>
        <w:jc w:val="both"/>
        <w:rPr>
          <w:rFonts w:ascii="Times New Roman" w:eastAsia="Times New Roman" w:hAnsi="Times New Roman" w:cs="Times New Roman"/>
          <w:sz w:val="28"/>
          <w:szCs w:val="24"/>
          <w:lang w:eastAsia="ar-SA"/>
        </w:rPr>
      </w:pPr>
      <w:r w:rsidRPr="00F20128">
        <w:rPr>
          <w:rFonts w:ascii="Times New Roman" w:eastAsia="Times New Roman" w:hAnsi="Times New Roman" w:cs="Times New Roman"/>
          <w:sz w:val="24"/>
          <w:szCs w:val="24"/>
          <w:lang w:eastAsia="ar-SA"/>
        </w:rPr>
        <w:t>znížiť výšku pomoci</w:t>
      </w:r>
      <w:r w:rsidR="00512678" w:rsidRPr="00F20128">
        <w:rPr>
          <w:rFonts w:ascii="Times New Roman" w:eastAsia="Times New Roman" w:hAnsi="Times New Roman" w:cs="Times New Roman"/>
          <w:sz w:val="24"/>
          <w:szCs w:val="24"/>
        </w:rPr>
        <w:t xml:space="preserve">/Oprávnených výdavkov </w:t>
      </w:r>
      <w:r w:rsidR="005113A4" w:rsidRPr="00F20128">
        <w:rPr>
          <w:rFonts w:ascii="Times New Roman" w:eastAsia="Times New Roman" w:hAnsi="Times New Roman" w:cs="Times New Roman"/>
          <w:sz w:val="24"/>
          <w:szCs w:val="24"/>
        </w:rPr>
        <w:t>v zmysle podmienok tejto Zmluvy</w:t>
      </w:r>
      <w:r w:rsidR="003E6ABE" w:rsidRPr="00F20128">
        <w:rPr>
          <w:rFonts w:ascii="Times New Roman" w:eastAsia="Times New Roman" w:hAnsi="Times New Roman" w:cs="Times New Roman"/>
          <w:sz w:val="24"/>
          <w:szCs w:val="24"/>
        </w:rPr>
        <w:t xml:space="preserve">, a to aj keď </w:t>
      </w:r>
      <w:r w:rsidR="00AB4370" w:rsidRPr="00F20128">
        <w:rPr>
          <w:rFonts w:ascii="Times New Roman" w:eastAsia="Times New Roman" w:hAnsi="Times New Roman" w:cs="Times New Roman"/>
          <w:sz w:val="24"/>
          <w:szCs w:val="24"/>
        </w:rPr>
        <w:t xml:space="preserve">Voucher </w:t>
      </w:r>
      <w:r w:rsidR="003E6ABE" w:rsidRPr="00F20128">
        <w:rPr>
          <w:rFonts w:ascii="Times New Roman" w:eastAsia="Times New Roman" w:hAnsi="Times New Roman" w:cs="Times New Roman"/>
          <w:sz w:val="24"/>
          <w:szCs w:val="24"/>
        </w:rPr>
        <w:t xml:space="preserve">bol </w:t>
      </w:r>
      <w:r w:rsidR="00AB4370" w:rsidRPr="00F20128">
        <w:rPr>
          <w:rFonts w:ascii="Times New Roman" w:eastAsia="Times New Roman" w:hAnsi="Times New Roman" w:cs="Times New Roman"/>
          <w:sz w:val="24"/>
          <w:szCs w:val="24"/>
        </w:rPr>
        <w:t>vystavený</w:t>
      </w:r>
      <w:r w:rsidR="008E402A" w:rsidRPr="00F20128">
        <w:rPr>
          <w:rFonts w:ascii="Times New Roman" w:eastAsia="Times New Roman" w:hAnsi="Times New Roman" w:cs="Times New Roman"/>
          <w:sz w:val="24"/>
          <w:szCs w:val="24"/>
        </w:rPr>
        <w:t>; osobitne v tejto súvislosti je oprávnený určiť ďalší postup (vrátane vplyvu na výšku Oprávnených výdavkov) tak, aby bola zabezpečená ochrana verejných prostriedkov</w:t>
      </w:r>
      <w:r w:rsidR="00072BF4" w:rsidRPr="00F20128">
        <w:rPr>
          <w:rFonts w:ascii="Times New Roman" w:eastAsia="Times New Roman" w:hAnsi="Times New Roman" w:cs="Times New Roman"/>
          <w:bCs/>
          <w:sz w:val="24"/>
          <w:szCs w:val="24"/>
          <w:lang w:eastAsia="ar-SA"/>
        </w:rPr>
        <w:t xml:space="preserve">. </w:t>
      </w:r>
    </w:p>
    <w:p w14:paraId="22F05DD4" w14:textId="77777777" w:rsidR="00072BF4" w:rsidRPr="00F20128" w:rsidRDefault="00072BF4" w:rsidP="00072BF4">
      <w:pPr>
        <w:spacing w:line="240" w:lineRule="auto"/>
        <w:contextualSpacing/>
        <w:jc w:val="both"/>
        <w:rPr>
          <w:rFonts w:ascii="Times New Roman" w:eastAsia="Times New Roman" w:hAnsi="Times New Roman" w:cs="Times New Roman"/>
          <w:bCs/>
          <w:sz w:val="24"/>
          <w:szCs w:val="24"/>
        </w:rPr>
      </w:pPr>
    </w:p>
    <w:p w14:paraId="7A4C46BC" w14:textId="5162FDB0" w:rsidR="00153212" w:rsidRPr="00F20128" w:rsidRDefault="00153212" w:rsidP="00072BF4">
      <w:pPr>
        <w:spacing w:line="240" w:lineRule="auto"/>
        <w:contextualSpacing/>
        <w:jc w:val="both"/>
        <w:rPr>
          <w:rFonts w:ascii="Times New Roman" w:eastAsia="Times New Roman" w:hAnsi="Times New Roman" w:cs="Times New Roman"/>
          <w:bCs/>
          <w:sz w:val="24"/>
          <w:szCs w:val="24"/>
        </w:rPr>
      </w:pPr>
    </w:p>
    <w:p w14:paraId="5DAB23E6" w14:textId="77777777" w:rsidR="000B201E" w:rsidRPr="00F20128" w:rsidRDefault="000B201E" w:rsidP="00072BF4">
      <w:pPr>
        <w:spacing w:line="240" w:lineRule="auto"/>
        <w:contextualSpacing/>
        <w:jc w:val="both"/>
        <w:rPr>
          <w:rFonts w:ascii="Times New Roman" w:eastAsia="Times New Roman" w:hAnsi="Times New Roman" w:cs="Times New Roman"/>
          <w:bCs/>
          <w:sz w:val="24"/>
          <w:szCs w:val="24"/>
        </w:rPr>
      </w:pPr>
    </w:p>
    <w:p w14:paraId="5B428764" w14:textId="77777777" w:rsidR="007E29C7" w:rsidRPr="00F20128" w:rsidRDefault="007E29C7" w:rsidP="00F20128">
      <w:pPr>
        <w:spacing w:after="0" w:line="240" w:lineRule="auto"/>
        <w:contextualSpacing/>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lastRenderedPageBreak/>
        <w:t>Článok V.</w:t>
      </w:r>
    </w:p>
    <w:p w14:paraId="2250F327" w14:textId="77777777" w:rsidR="007E29C7" w:rsidRPr="00F20128" w:rsidRDefault="007E29C7" w:rsidP="00DB1EFE">
      <w:pPr>
        <w:keepNext/>
        <w:spacing w:after="0" w:line="240" w:lineRule="auto"/>
        <w:jc w:val="center"/>
        <w:outlineLvl w:val="0"/>
        <w:rPr>
          <w:rFonts w:ascii="Times New Roman" w:eastAsia="Calibri" w:hAnsi="Times New Roman" w:cs="Times New Roman"/>
          <w:b/>
          <w:sz w:val="24"/>
          <w:szCs w:val="24"/>
          <w:lang w:eastAsia="en-US"/>
        </w:rPr>
      </w:pPr>
      <w:r w:rsidRPr="00F20128">
        <w:rPr>
          <w:rFonts w:ascii="Times New Roman" w:eastAsia="Calibri" w:hAnsi="Times New Roman" w:cs="Times New Roman"/>
          <w:b/>
          <w:sz w:val="24"/>
          <w:szCs w:val="24"/>
          <w:lang w:eastAsia="en-US"/>
        </w:rPr>
        <w:t>Vyhlásenia Prijímateľa</w:t>
      </w:r>
    </w:p>
    <w:p w14:paraId="168CE142" w14:textId="77777777" w:rsidR="00DB1EFE" w:rsidRPr="00F20128" w:rsidRDefault="00DB1EFE" w:rsidP="000332C6">
      <w:pPr>
        <w:keepNext/>
        <w:spacing w:after="0" w:line="240" w:lineRule="auto"/>
        <w:jc w:val="center"/>
        <w:outlineLvl w:val="0"/>
        <w:rPr>
          <w:rFonts w:ascii="Times New Roman" w:eastAsia="Calibri" w:hAnsi="Times New Roman" w:cs="Times New Roman"/>
          <w:b/>
          <w:sz w:val="24"/>
          <w:szCs w:val="24"/>
          <w:lang w:eastAsia="en-US"/>
        </w:rPr>
      </w:pPr>
    </w:p>
    <w:p w14:paraId="35AA5C65" w14:textId="1ACB0579" w:rsidR="007E29C7" w:rsidRDefault="007E29C7" w:rsidP="00F423BA">
      <w:pPr>
        <w:widowControl w:val="0"/>
        <w:numPr>
          <w:ilvl w:val="1"/>
          <w:numId w:val="14"/>
        </w:numPr>
        <w:tabs>
          <w:tab w:val="clear" w:pos="1080"/>
        </w:tabs>
        <w:autoSpaceDE w:val="0"/>
        <w:autoSpaceDN w:val="0"/>
        <w:adjustRightInd w:val="0"/>
        <w:spacing w:after="0" w:line="240" w:lineRule="auto"/>
        <w:ind w:left="426"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Prijímateľ vyhlasuje a podpisom tejto Zmluvy výslovne potvrdzuje, že:</w:t>
      </w:r>
    </w:p>
    <w:p w14:paraId="799DA30F" w14:textId="77777777" w:rsidR="003A3B1D" w:rsidRPr="00F20128" w:rsidRDefault="003A3B1D" w:rsidP="007B3D38">
      <w:pPr>
        <w:widowControl w:val="0"/>
        <w:autoSpaceDE w:val="0"/>
        <w:autoSpaceDN w:val="0"/>
        <w:adjustRightInd w:val="0"/>
        <w:spacing w:after="0" w:line="240" w:lineRule="auto"/>
        <w:ind w:left="426"/>
        <w:jc w:val="both"/>
        <w:rPr>
          <w:rFonts w:ascii="Times New Roman" w:eastAsia="Times New Roman" w:hAnsi="Times New Roman" w:cs="Times New Roman"/>
          <w:bCs/>
          <w:sz w:val="24"/>
          <w:szCs w:val="24"/>
        </w:rPr>
      </w:pPr>
    </w:p>
    <w:p w14:paraId="289E585D" w14:textId="63063B62" w:rsidR="007E29C7" w:rsidRPr="00F20128" w:rsidRDefault="007E29C7" w:rsidP="00F423BA">
      <w:pPr>
        <w:widowControl w:val="0"/>
        <w:numPr>
          <w:ilvl w:val="1"/>
          <w:numId w:val="15"/>
        </w:numPr>
        <w:tabs>
          <w:tab w:val="clear" w:pos="720"/>
        </w:tabs>
        <w:autoSpaceDE w:val="0"/>
        <w:autoSpaceDN w:val="0"/>
        <w:adjustRightInd w:val="0"/>
        <w:spacing w:after="0" w:line="240" w:lineRule="auto"/>
        <w:ind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na základe tejto Zmluvy je písomne informovaný o tom, že pomoc poskytovaná v zmysle tejto Zmluvy </w:t>
      </w:r>
      <w:r w:rsidR="000473DA" w:rsidRPr="00F20128">
        <w:rPr>
          <w:rFonts w:ascii="Times New Roman" w:eastAsia="Times New Roman" w:hAnsi="Times New Roman" w:cs="Times New Roman"/>
          <w:sz w:val="24"/>
          <w:szCs w:val="24"/>
        </w:rPr>
        <w:t xml:space="preserve">má povahu minimálnej pomoci </w:t>
      </w:r>
      <w:r w:rsidRPr="00F20128">
        <w:rPr>
          <w:rFonts w:ascii="Times New Roman" w:eastAsia="Times New Roman" w:hAnsi="Times New Roman" w:cs="Times New Roman"/>
          <w:sz w:val="24"/>
          <w:szCs w:val="24"/>
        </w:rPr>
        <w:t xml:space="preserve">v zmysle Nariadenia </w:t>
      </w:r>
      <w:r w:rsidR="003E6ABE" w:rsidRPr="00F20128">
        <w:rPr>
          <w:rFonts w:ascii="Times New Roman" w:hAnsi="Times New Roman" w:cs="Times New Roman"/>
          <w:sz w:val="24"/>
          <w:szCs w:val="24"/>
        </w:rPr>
        <w:t xml:space="preserve">Komisie (EÚ) 2023/2831 z 13. decembra 2023 o uplatňovaní článkov 107 a 108 Zmluvy o fungovaní Európskej únie na pomoc de </w:t>
      </w:r>
      <w:proofErr w:type="spellStart"/>
      <w:r w:rsidR="003E6ABE" w:rsidRPr="00F20128">
        <w:rPr>
          <w:rFonts w:ascii="Times New Roman" w:hAnsi="Times New Roman" w:cs="Times New Roman"/>
          <w:sz w:val="24"/>
          <w:szCs w:val="24"/>
        </w:rPr>
        <w:t>minimis</w:t>
      </w:r>
      <w:proofErr w:type="spellEnd"/>
      <w:r w:rsidR="003E6ABE" w:rsidRPr="00F20128">
        <w:rPr>
          <w:rFonts w:ascii="Times New Roman" w:hAnsi="Times New Roman" w:cs="Times New Roman"/>
          <w:sz w:val="24"/>
          <w:szCs w:val="24"/>
        </w:rPr>
        <w:t xml:space="preserve"> v platnom znení (ďalej len „</w:t>
      </w:r>
      <w:hyperlink r:id="rId12" w:history="1">
        <w:r w:rsidR="000473DA" w:rsidRPr="00F20128">
          <w:rPr>
            <w:rStyle w:val="Hypertextovprepojenie"/>
            <w:rFonts w:ascii="Times New Roman" w:eastAsia="Times New Roman" w:hAnsi="Times New Roman" w:cs="Times New Roman"/>
            <w:b/>
            <w:sz w:val="24"/>
            <w:szCs w:val="24"/>
          </w:rPr>
          <w:t>Nariadenie č. 2023</w:t>
        </w:r>
      </w:hyperlink>
      <w:r w:rsidR="003F6DF9" w:rsidRPr="00F20128">
        <w:rPr>
          <w:rStyle w:val="Hypertextovprepojenie"/>
          <w:rFonts w:ascii="Times New Roman" w:eastAsia="Times New Roman" w:hAnsi="Times New Roman" w:cs="Times New Roman"/>
          <w:b/>
          <w:sz w:val="24"/>
          <w:szCs w:val="24"/>
        </w:rPr>
        <w:t>/2831</w:t>
      </w:r>
      <w:r w:rsidR="003E6ABE" w:rsidRPr="00F20128">
        <w:rPr>
          <w:rFonts w:ascii="Times New Roman" w:hAnsi="Times New Roman" w:cs="Times New Roman"/>
          <w:sz w:val="24"/>
          <w:szCs w:val="24"/>
        </w:rPr>
        <w:t>”)</w:t>
      </w:r>
      <w:r w:rsidRPr="00F20128">
        <w:rPr>
          <w:rFonts w:ascii="Times New Roman" w:eastAsia="Times New Roman" w:hAnsi="Times New Roman" w:cs="Times New Roman"/>
          <w:sz w:val="24"/>
          <w:szCs w:val="24"/>
        </w:rPr>
        <w:t>,</w:t>
      </w:r>
    </w:p>
    <w:p w14:paraId="14EF17F3" w14:textId="01210050" w:rsidR="007E29C7" w:rsidRPr="00F20128" w:rsidRDefault="007E29C7"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na základe tejto Zmluvy je </w:t>
      </w:r>
      <w:r w:rsidR="000473DA" w:rsidRPr="00F20128">
        <w:rPr>
          <w:rFonts w:ascii="Times New Roman" w:eastAsia="Times New Roman" w:hAnsi="Times New Roman" w:cs="Times New Roman"/>
          <w:sz w:val="24"/>
          <w:szCs w:val="24"/>
        </w:rPr>
        <w:t xml:space="preserve">v zmysle </w:t>
      </w:r>
      <w:hyperlink r:id="rId13" w:history="1">
        <w:r w:rsidR="000473DA" w:rsidRPr="00F20128">
          <w:rPr>
            <w:rStyle w:val="Hypertextovprepojenie"/>
            <w:rFonts w:ascii="Times New Roman" w:eastAsia="Times New Roman" w:hAnsi="Times New Roman" w:cs="Times New Roman"/>
            <w:sz w:val="24"/>
            <w:szCs w:val="24"/>
          </w:rPr>
          <w:t>Nariadenia č. 2023</w:t>
        </w:r>
      </w:hyperlink>
      <w:r w:rsidR="003F6DF9" w:rsidRPr="00F20128">
        <w:rPr>
          <w:rStyle w:val="Hypertextovprepojenie"/>
          <w:rFonts w:ascii="Times New Roman" w:eastAsia="Times New Roman" w:hAnsi="Times New Roman" w:cs="Times New Roman"/>
          <w:sz w:val="24"/>
          <w:szCs w:val="24"/>
        </w:rPr>
        <w:t>/2831</w:t>
      </w:r>
      <w:r w:rsidR="000473DA" w:rsidRPr="00F20128">
        <w:rPr>
          <w:rFonts w:ascii="Times New Roman" w:eastAsia="Times New Roman" w:hAnsi="Times New Roman" w:cs="Times New Roman"/>
          <w:b/>
          <w:sz w:val="24"/>
          <w:szCs w:val="24"/>
        </w:rPr>
        <w:t xml:space="preserve"> </w:t>
      </w:r>
      <w:r w:rsidRPr="00F20128">
        <w:rPr>
          <w:rFonts w:ascii="Times New Roman" w:eastAsia="Times New Roman" w:hAnsi="Times New Roman" w:cs="Times New Roman"/>
          <w:sz w:val="24"/>
          <w:szCs w:val="24"/>
        </w:rPr>
        <w:t xml:space="preserve">písomne informovaný o predpokladanej výške minimálnej pomoci </w:t>
      </w:r>
      <w:r w:rsidR="00BB7CDF" w:rsidRPr="00F20128">
        <w:rPr>
          <w:rFonts w:ascii="Times New Roman" w:eastAsia="Times New Roman" w:hAnsi="Times New Roman" w:cs="Times New Roman"/>
          <w:sz w:val="24"/>
          <w:szCs w:val="24"/>
        </w:rPr>
        <w:t xml:space="preserve">vo výške </w:t>
      </w:r>
      <w:r w:rsidR="000473DA" w:rsidRPr="00F20128">
        <w:rPr>
          <w:rFonts w:ascii="Times New Roman" w:eastAsia="Calibri" w:hAnsi="Times New Roman" w:cs="Times New Roman"/>
          <w:sz w:val="24"/>
          <w:szCs w:val="24"/>
          <w:lang w:eastAsia="en-US"/>
        </w:rPr>
        <w:t xml:space="preserve">podľa Článku III. bod </w:t>
      </w:r>
      <w:r w:rsidR="007B4599" w:rsidRPr="00F20128">
        <w:rPr>
          <w:rFonts w:ascii="Times New Roman" w:eastAsia="Calibri" w:hAnsi="Times New Roman" w:cs="Times New Roman"/>
          <w:sz w:val="24"/>
          <w:szCs w:val="24"/>
          <w:lang w:eastAsia="en-US"/>
        </w:rPr>
        <w:t>4</w:t>
      </w:r>
      <w:r w:rsidR="000473DA" w:rsidRPr="00F20128">
        <w:rPr>
          <w:rFonts w:ascii="Times New Roman" w:eastAsia="Calibri" w:hAnsi="Times New Roman" w:cs="Times New Roman"/>
          <w:sz w:val="24"/>
          <w:szCs w:val="24"/>
          <w:lang w:eastAsia="en-US"/>
        </w:rPr>
        <w:t>. tejto Zmluvy</w:t>
      </w:r>
      <w:r w:rsidR="000473DA"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vyjadrenej ako ekvivalent hrubého grantu,</w:t>
      </w:r>
    </w:p>
    <w:p w14:paraId="6439C7D1" w14:textId="261E3130" w:rsidR="007E29C7" w:rsidRPr="00F20128" w:rsidRDefault="007E29C7"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sa voči nemu neuplatňuje vrátenie štátnej pomoci na základe rozhodnutia Európskej komisie, v ktorom bola táto štátna pomoc označená za neoprávnenú a nezlučiteľnú s vnútorným trhom, </w:t>
      </w:r>
    </w:p>
    <w:p w14:paraId="5D193544" w14:textId="07DD53AC" w:rsidR="007E29C7" w:rsidRPr="00F20128" w:rsidRDefault="007E29C7"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 xml:space="preserve">sa </w:t>
      </w:r>
      <w:r w:rsidRPr="00F20128">
        <w:rPr>
          <w:rFonts w:ascii="Times New Roman" w:eastAsia="Times New Roman" w:hAnsi="Times New Roman" w:cs="Times New Roman"/>
          <w:bCs/>
          <w:sz w:val="24"/>
          <w:szCs w:val="24"/>
        </w:rPr>
        <w:t xml:space="preserve">oboznámil so všetkými všeobecne záväznými právnymi predpismi Slovenskej republiky, ktoré sa vzťahujú na prijímanú pomoc v zmysle </w:t>
      </w:r>
      <w:r w:rsidRPr="00F20128">
        <w:rPr>
          <w:rFonts w:ascii="Times New Roman" w:eastAsia="Times New Roman" w:hAnsi="Times New Roman" w:cs="Times New Roman"/>
          <w:sz w:val="24"/>
          <w:szCs w:val="24"/>
        </w:rPr>
        <w:t>Schémy</w:t>
      </w:r>
      <w:r w:rsidRPr="00F20128">
        <w:rPr>
          <w:rFonts w:ascii="Times New Roman" w:eastAsia="Times New Roman" w:hAnsi="Times New Roman" w:cs="Times New Roman"/>
          <w:bCs/>
          <w:sz w:val="24"/>
          <w:szCs w:val="24"/>
        </w:rPr>
        <w:t xml:space="preserve">, najmä, nie však výlučne so </w:t>
      </w:r>
      <w:r w:rsidRPr="00F20128">
        <w:rPr>
          <w:rFonts w:ascii="Times New Roman" w:eastAsia="Times New Roman" w:hAnsi="Times New Roman" w:cs="Times New Roman"/>
          <w:sz w:val="24"/>
          <w:szCs w:val="24"/>
        </w:rPr>
        <w:t xml:space="preserve">Zákonom o štátnej pomoci, </w:t>
      </w:r>
      <w:r w:rsidRPr="00F20128">
        <w:rPr>
          <w:rFonts w:ascii="Times New Roman" w:eastAsia="Times New Roman" w:hAnsi="Times New Roman" w:cs="Times New Roman"/>
          <w:bCs/>
          <w:sz w:val="24"/>
          <w:szCs w:val="24"/>
        </w:rPr>
        <w:t xml:space="preserve">so Zákonom o rozpočtových pravidlách, so Zákonom o finančnej kontrole a audite, so </w:t>
      </w:r>
      <w:r w:rsidRPr="00F20128">
        <w:rPr>
          <w:rFonts w:ascii="Times New Roman" w:eastAsia="Times New Roman" w:hAnsi="Times New Roman" w:cs="Times New Roman"/>
          <w:bCs/>
          <w:sz w:val="24"/>
          <w:szCs w:val="28"/>
        </w:rPr>
        <w:t>Zákonom o</w:t>
      </w:r>
      <w:r w:rsidR="00A80B19" w:rsidRPr="00F20128">
        <w:rPr>
          <w:rFonts w:ascii="Times New Roman" w:eastAsia="Times New Roman" w:hAnsi="Times New Roman" w:cs="Times New Roman"/>
          <w:bCs/>
          <w:sz w:val="24"/>
          <w:szCs w:val="28"/>
        </w:rPr>
        <w:t> </w:t>
      </w:r>
      <w:r w:rsidRPr="00F20128">
        <w:rPr>
          <w:rFonts w:ascii="Times New Roman" w:eastAsia="Times New Roman" w:hAnsi="Times New Roman" w:cs="Times New Roman"/>
          <w:bCs/>
          <w:sz w:val="24"/>
          <w:szCs w:val="28"/>
        </w:rPr>
        <w:t>príspevk</w:t>
      </w:r>
      <w:r w:rsidR="00A80B19" w:rsidRPr="00F20128">
        <w:rPr>
          <w:rFonts w:ascii="Times New Roman" w:eastAsia="Times New Roman" w:hAnsi="Times New Roman" w:cs="Times New Roman"/>
          <w:bCs/>
          <w:sz w:val="24"/>
          <w:szCs w:val="28"/>
        </w:rPr>
        <w:t>och z fondov EÚ</w:t>
      </w:r>
      <w:r w:rsidRPr="00F20128">
        <w:rPr>
          <w:rFonts w:ascii="Times New Roman" w:eastAsia="Times New Roman" w:hAnsi="Times New Roman" w:cs="Times New Roman"/>
          <w:bCs/>
          <w:sz w:val="24"/>
          <w:szCs w:val="24"/>
        </w:rPr>
        <w:t>, so zákonom č. 211/2000 Z. z. o slobodnom prístupe k informáciám a o zmene a doplnení niektorých zákonov (zákon o slobode informácií) v znení neskorších predpisov (ďalej len „</w:t>
      </w:r>
      <w:r w:rsidRPr="00F20128">
        <w:rPr>
          <w:rFonts w:ascii="Times New Roman" w:eastAsia="Times New Roman" w:hAnsi="Times New Roman" w:cs="Times New Roman"/>
          <w:b/>
          <w:bCs/>
          <w:sz w:val="24"/>
          <w:szCs w:val="24"/>
        </w:rPr>
        <w:t>Zákon o slobode informácií</w:t>
      </w:r>
      <w:r w:rsidRPr="00F20128">
        <w:rPr>
          <w:rFonts w:ascii="Times New Roman" w:eastAsia="Times New Roman" w:hAnsi="Times New Roman" w:cs="Times New Roman"/>
          <w:bCs/>
          <w:sz w:val="24"/>
          <w:szCs w:val="24"/>
        </w:rPr>
        <w:t xml:space="preserve">“) a so </w:t>
      </w:r>
      <w:r w:rsidRPr="00F20128">
        <w:rPr>
          <w:rFonts w:ascii="Times New Roman" w:eastAsia="Times New Roman" w:hAnsi="Times New Roman" w:cs="Times New Roman"/>
          <w:sz w:val="24"/>
          <w:szCs w:val="24"/>
        </w:rPr>
        <w:t>samotnou Schémou</w:t>
      </w:r>
      <w:r w:rsidRPr="00F20128">
        <w:rPr>
          <w:rFonts w:ascii="Times New Roman" w:eastAsia="Times New Roman" w:hAnsi="Times New Roman" w:cs="Times New Roman"/>
          <w:bCs/>
          <w:sz w:val="24"/>
          <w:szCs w:val="24"/>
        </w:rPr>
        <w:t>, je si plne vedomý všetkých povinností, ktoré mu z týchto právnych predpisov Slovenskej republiky a Schémy vyplývajú a zaväzuje sa ich dodržiavať,</w:t>
      </w:r>
    </w:p>
    <w:p w14:paraId="13A42CE7" w14:textId="00E63888" w:rsidR="000C6ACD" w:rsidRPr="00F20128" w:rsidRDefault="000C6ACD"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 xml:space="preserve">všetky údaje a informácie, ktoré Poskytovateľovi na účely plnenia tejto Zmluvy poskytol, sú </w:t>
      </w:r>
      <w:r w:rsidR="00B56BE1" w:rsidRPr="00F20128">
        <w:rPr>
          <w:rFonts w:ascii="Times New Roman" w:eastAsia="Calibri" w:hAnsi="Times New Roman" w:cs="Times New Roman"/>
          <w:sz w:val="24"/>
          <w:szCs w:val="24"/>
          <w:lang w:eastAsia="en-US"/>
        </w:rPr>
        <w:t xml:space="preserve">pravdivé, </w:t>
      </w:r>
      <w:r w:rsidRPr="00F20128">
        <w:rPr>
          <w:rFonts w:ascii="Times New Roman" w:eastAsia="Calibri" w:hAnsi="Times New Roman" w:cs="Times New Roman"/>
          <w:sz w:val="24"/>
          <w:szCs w:val="24"/>
          <w:lang w:eastAsia="en-US"/>
        </w:rPr>
        <w:t>správne, úplné a ich poskytnutie je v súlade so všeobecne záväznými právnymi predpismi, najmä, nie však výlučne, s predpismi týkajúcimi sa ochrany osobných údajov,</w:t>
      </w:r>
    </w:p>
    <w:p w14:paraId="263F9FF6" w14:textId="1F222D75" w:rsidR="000C6ACD" w:rsidRPr="00F20128" w:rsidRDefault="000C6ACD"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si je vedomý skutočnosti, že nie je oprávnený požadovať poskytnutie pomoci vo väčšom rozsahu než ako je uvedené v tejto Zmluve,</w:t>
      </w:r>
    </w:p>
    <w:p w14:paraId="03541E2B" w14:textId="6C528614" w:rsidR="001376BD" w:rsidRPr="00F20128" w:rsidRDefault="001376BD"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si je vedomý skutočnosti, že celková výška pomoci poskytnutá Prijímateľovi ako jedinému podniku v súlade s ustanovením Článku 2 ods. 2 Nariadenia č. </w:t>
      </w:r>
      <w:r w:rsidR="001A3509" w:rsidRPr="00F20128">
        <w:rPr>
          <w:rFonts w:ascii="Times New Roman" w:eastAsia="Times New Roman" w:hAnsi="Times New Roman" w:cs="Times New Roman"/>
          <w:sz w:val="24"/>
          <w:szCs w:val="24"/>
        </w:rPr>
        <w:t>2023</w:t>
      </w:r>
      <w:r w:rsidRPr="00F20128">
        <w:rPr>
          <w:rFonts w:ascii="Times New Roman" w:eastAsia="Times New Roman" w:hAnsi="Times New Roman" w:cs="Times New Roman"/>
          <w:sz w:val="24"/>
          <w:szCs w:val="24"/>
        </w:rPr>
        <w:t>/</w:t>
      </w:r>
      <w:r w:rsidR="001A3509" w:rsidRPr="00F20128">
        <w:rPr>
          <w:rFonts w:ascii="Times New Roman" w:eastAsia="Times New Roman" w:hAnsi="Times New Roman" w:cs="Times New Roman"/>
          <w:sz w:val="24"/>
          <w:szCs w:val="24"/>
        </w:rPr>
        <w:t xml:space="preserve">2831 </w:t>
      </w:r>
      <w:r w:rsidRPr="00F20128">
        <w:rPr>
          <w:rFonts w:ascii="Times New Roman" w:hAnsi="Times New Roman" w:cs="Times New Roman"/>
          <w:sz w:val="24"/>
          <w:szCs w:val="24"/>
        </w:rPr>
        <w:t>v priebehu obdobia 3 (troch) rokov predchádzajúcich dňu poskytnutia pomoci spolu s pomocou podľa tejto Zmluvy nesmie presiahnuť strop pomoci vo výške 300 000</w:t>
      </w:r>
      <w:r w:rsidRPr="00F20128">
        <w:rPr>
          <w:rFonts w:ascii="Times New Roman" w:eastAsia="Times New Roman" w:hAnsi="Times New Roman" w:cs="Times New Roman"/>
          <w:sz w:val="24"/>
          <w:szCs w:val="24"/>
        </w:rPr>
        <w:t>,- EUR (tristotisíc eur),</w:t>
      </w:r>
    </w:p>
    <w:p w14:paraId="6B6B6F92" w14:textId="63DC76EC" w:rsidR="000C6ACD" w:rsidRPr="00F20128" w:rsidRDefault="001376BD" w:rsidP="00F423BA">
      <w:pPr>
        <w:widowControl w:val="0"/>
        <w:numPr>
          <w:ilvl w:val="1"/>
          <w:numId w:val="15"/>
        </w:numPr>
        <w:tabs>
          <w:tab w:val="clear" w:pos="720"/>
        </w:tabs>
        <w:autoSpaceDE w:val="0"/>
        <w:autoSpaceDN w:val="0"/>
        <w:adjustRightInd w:val="0"/>
        <w:spacing w:after="0" w:line="240" w:lineRule="auto"/>
        <w:ind w:left="709" w:hanging="294"/>
        <w:jc w:val="both"/>
        <w:rPr>
          <w:rFonts w:ascii="Times New Roman" w:eastAsia="Times New Roman" w:hAnsi="Times New Roman" w:cs="Times New Roman"/>
          <w:bCs/>
          <w:sz w:val="24"/>
          <w:szCs w:val="24"/>
        </w:rPr>
      </w:pPr>
      <w:r w:rsidRPr="00F20128">
        <w:rPr>
          <w:rFonts w:ascii="Times New Roman" w:eastAsia="Calibri" w:hAnsi="Times New Roman" w:cs="Times New Roman"/>
          <w:sz w:val="24"/>
          <w:szCs w:val="24"/>
          <w:lang w:eastAsia="en-US"/>
        </w:rPr>
        <w:t>v zmysle ustanovenia § 401 Obchodného zákonníka predlžuje premlčaciu dobu na prípadné nároky Poskytovateľa týkajúce sa vrátenia pomoci v zmysle tejto Zmluvy alebo jej časti, a to na 10 (desať) rokov od doby, kedy premlčacia doba začala plynúť po prvý raz.</w:t>
      </w:r>
    </w:p>
    <w:p w14:paraId="1E4C06FF" w14:textId="77777777" w:rsidR="00B56BE1" w:rsidRPr="00F20128" w:rsidRDefault="00B56BE1" w:rsidP="00140C70">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4"/>
        </w:rPr>
      </w:pPr>
    </w:p>
    <w:p w14:paraId="5AE852E8" w14:textId="5BB54A53" w:rsidR="001376BD" w:rsidRPr="00F20128" w:rsidRDefault="001376BD" w:rsidP="007F1A22">
      <w:pPr>
        <w:widowControl w:val="0"/>
        <w:numPr>
          <w:ilvl w:val="1"/>
          <w:numId w:val="14"/>
        </w:numPr>
        <w:tabs>
          <w:tab w:val="clear" w:pos="1080"/>
        </w:tabs>
        <w:autoSpaceDE w:val="0"/>
        <w:autoSpaceDN w:val="0"/>
        <w:adjustRightInd w:val="0"/>
        <w:spacing w:after="0" w:line="240" w:lineRule="auto"/>
        <w:ind w:left="426"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Prijímateľ zároveň vyhlasuje a podpisom tejto Zmluvy výslovne potvrdzuje, že:</w:t>
      </w:r>
    </w:p>
    <w:p w14:paraId="442AAC5C" w14:textId="77777777" w:rsidR="006D3E53" w:rsidRPr="00F20128" w:rsidRDefault="006D3E53" w:rsidP="009612AF">
      <w:pPr>
        <w:widowControl w:val="0"/>
        <w:autoSpaceDE w:val="0"/>
        <w:autoSpaceDN w:val="0"/>
        <w:adjustRightInd w:val="0"/>
        <w:spacing w:after="0" w:line="240" w:lineRule="auto"/>
        <w:ind w:left="284"/>
        <w:jc w:val="both"/>
        <w:rPr>
          <w:rFonts w:ascii="Times New Roman" w:eastAsia="Times New Roman" w:hAnsi="Times New Roman" w:cs="Times New Roman"/>
          <w:bCs/>
          <w:sz w:val="24"/>
          <w:szCs w:val="24"/>
        </w:rPr>
      </w:pPr>
    </w:p>
    <w:p w14:paraId="160897F0" w14:textId="34EEA753" w:rsidR="00D96663" w:rsidRPr="00F20128" w:rsidRDefault="00F6710D" w:rsidP="00F423BA">
      <w:pPr>
        <w:pStyle w:val="Odsekzoznamu"/>
        <w:numPr>
          <w:ilvl w:val="0"/>
          <w:numId w:val="45"/>
        </w:numPr>
        <w:spacing w:after="0" w:line="240" w:lineRule="auto"/>
        <w:ind w:left="709" w:hanging="283"/>
        <w:jc w:val="both"/>
        <w:rPr>
          <w:rFonts w:ascii="Times New Roman" w:eastAsia="Calibri" w:hAnsi="Times New Roman" w:cs="Times New Roman"/>
          <w:sz w:val="24"/>
          <w:szCs w:val="24"/>
        </w:rPr>
      </w:pPr>
      <w:r w:rsidRPr="00F20128">
        <w:rPr>
          <w:rFonts w:ascii="Times New Roman" w:hAnsi="Times New Roman" w:cs="Times New Roman"/>
          <w:sz w:val="24"/>
          <w:szCs w:val="24"/>
        </w:rPr>
        <w:t>výber Oprávneného riešiteľa</w:t>
      </w:r>
      <w:r w:rsidRPr="00F20128">
        <w:rPr>
          <w:rFonts w:ascii="Times New Roman" w:eastAsia="Calibri" w:hAnsi="Times New Roman" w:cs="Times New Roman"/>
          <w:sz w:val="24"/>
          <w:szCs w:val="24"/>
        </w:rPr>
        <w:t xml:space="preserve"> </w:t>
      </w:r>
      <w:r w:rsidR="006F28D0" w:rsidRPr="00F20128">
        <w:rPr>
          <w:rFonts w:ascii="Times New Roman" w:eastAsia="Calibri" w:hAnsi="Times New Roman" w:cs="Times New Roman"/>
          <w:sz w:val="24"/>
          <w:szCs w:val="24"/>
        </w:rPr>
        <w:t xml:space="preserve">vykoná </w:t>
      </w:r>
      <w:r w:rsidR="000C6ACD" w:rsidRPr="00F20128">
        <w:rPr>
          <w:rFonts w:ascii="Times New Roman" w:eastAsia="Calibri" w:hAnsi="Times New Roman" w:cs="Times New Roman"/>
          <w:sz w:val="24"/>
          <w:szCs w:val="24"/>
        </w:rPr>
        <w:t>v súlade s ustanovením Článku IV. bod 1</w:t>
      </w:r>
      <w:r w:rsidR="00BF0A51" w:rsidRPr="00F20128">
        <w:rPr>
          <w:rFonts w:ascii="Times New Roman" w:eastAsia="Calibri" w:hAnsi="Times New Roman" w:cs="Times New Roman"/>
          <w:sz w:val="24"/>
          <w:szCs w:val="24"/>
        </w:rPr>
        <w:t>.</w:t>
      </w:r>
      <w:r w:rsidR="000C6ACD" w:rsidRPr="00F20128">
        <w:rPr>
          <w:rFonts w:ascii="Times New Roman" w:eastAsia="Calibri" w:hAnsi="Times New Roman" w:cs="Times New Roman"/>
          <w:sz w:val="24"/>
          <w:szCs w:val="24"/>
        </w:rPr>
        <w:t xml:space="preserve"> písm. a) tejto Zmluvy</w:t>
      </w:r>
      <w:r w:rsidR="00B56BE1" w:rsidRPr="00F20128">
        <w:rPr>
          <w:rFonts w:ascii="Times New Roman" w:hAnsi="Times New Roman" w:cs="Times New Roman"/>
          <w:sz w:val="24"/>
          <w:szCs w:val="24"/>
        </w:rPr>
        <w:t xml:space="preserve">; v tejto súvislosti osobitne berie na vedomie, že výber Oprávneného riešiteľa podlieha </w:t>
      </w:r>
      <w:r w:rsidR="0008431F" w:rsidRPr="00F20128">
        <w:rPr>
          <w:rFonts w:ascii="Times New Roman" w:hAnsi="Times New Roman" w:cs="Times New Roman"/>
          <w:sz w:val="24"/>
          <w:szCs w:val="24"/>
        </w:rPr>
        <w:t xml:space="preserve">kontrole zo strany </w:t>
      </w:r>
      <w:r w:rsidR="001A3509" w:rsidRPr="00F20128">
        <w:rPr>
          <w:rFonts w:ascii="Times New Roman" w:hAnsi="Times New Roman" w:cs="Times New Roman"/>
          <w:sz w:val="24"/>
          <w:szCs w:val="24"/>
        </w:rPr>
        <w:t>Poskytovateľa s možnosťou jeho nepripustenia/neodsúhlasenia</w:t>
      </w:r>
      <w:r w:rsidR="00B56BE1" w:rsidRPr="00F20128">
        <w:rPr>
          <w:rFonts w:ascii="Times New Roman" w:hAnsi="Times New Roman" w:cs="Times New Roman"/>
          <w:sz w:val="24"/>
          <w:szCs w:val="24"/>
        </w:rPr>
        <w:t>,</w:t>
      </w:r>
    </w:p>
    <w:p w14:paraId="790A3FDD" w14:textId="5E5B0AEC" w:rsidR="00911713" w:rsidRPr="00F20128" w:rsidRDefault="00B56BE1" w:rsidP="00F423BA">
      <w:pPr>
        <w:pStyle w:val="Odsekzoznamu"/>
        <w:numPr>
          <w:ilvl w:val="0"/>
          <w:numId w:val="45"/>
        </w:numPr>
        <w:spacing w:after="0" w:line="240" w:lineRule="auto"/>
        <w:ind w:left="709" w:hanging="283"/>
        <w:jc w:val="both"/>
        <w:rPr>
          <w:rFonts w:ascii="Times New Roman" w:eastAsia="Calibri" w:hAnsi="Times New Roman" w:cs="Times New Roman"/>
          <w:sz w:val="24"/>
          <w:szCs w:val="24"/>
        </w:rPr>
      </w:pPr>
      <w:r w:rsidRPr="00F20128">
        <w:rPr>
          <w:rFonts w:ascii="Times New Roman" w:eastAsia="Calibri" w:hAnsi="Times New Roman" w:cs="Times New Roman"/>
          <w:sz w:val="24"/>
        </w:rPr>
        <w:t>vo vzťahu k Poskytovateľovi a Oprávnenému riešiteľovi vyvinie maximálnu súčinnosť k naplneniu účelu tejto Zmluvy,</w:t>
      </w:r>
      <w:r w:rsidR="00215C5C" w:rsidRPr="00F20128">
        <w:rPr>
          <w:rFonts w:ascii="Times New Roman" w:eastAsia="Calibri" w:hAnsi="Times New Roman" w:cs="Times New Roman"/>
          <w:sz w:val="24"/>
        </w:rPr>
        <w:t xml:space="preserve"> vrátane </w:t>
      </w:r>
      <w:r w:rsidR="0056790E" w:rsidRPr="00F20128">
        <w:rPr>
          <w:rFonts w:ascii="Times New Roman" w:eastAsia="Times New Roman" w:hAnsi="Times New Roman" w:cs="Times New Roman"/>
          <w:sz w:val="24"/>
          <w:szCs w:val="24"/>
        </w:rPr>
        <w:t xml:space="preserve">(riadnej a včasnej) </w:t>
      </w:r>
      <w:r w:rsidR="00215C5C" w:rsidRPr="00F20128">
        <w:rPr>
          <w:rFonts w:ascii="Times New Roman" w:eastAsia="Calibri" w:hAnsi="Times New Roman" w:cs="Times New Roman"/>
          <w:sz w:val="24"/>
        </w:rPr>
        <w:t xml:space="preserve">úhrady výdavkov Oprávnenému riešiteľovi v súlade s ustanovením Článku IV. bod 1. písm. j) tejto </w:t>
      </w:r>
      <w:r w:rsidR="00215C5C" w:rsidRPr="00F20128">
        <w:rPr>
          <w:rFonts w:ascii="Times New Roman" w:eastAsia="Calibri" w:hAnsi="Times New Roman" w:cs="Times New Roman"/>
          <w:sz w:val="24"/>
        </w:rPr>
        <w:lastRenderedPageBreak/>
        <w:t>Zmluvy</w:t>
      </w:r>
      <w:r w:rsidR="00BB7CDF" w:rsidRPr="00F20128">
        <w:rPr>
          <w:rFonts w:ascii="Times New Roman" w:eastAsia="Times New Roman" w:hAnsi="Times New Roman" w:cs="Times New Roman"/>
          <w:sz w:val="24"/>
          <w:szCs w:val="24"/>
        </w:rPr>
        <w:t xml:space="preserve">; v tejto súvislosti je </w:t>
      </w:r>
      <w:r w:rsidR="00911713" w:rsidRPr="00F20128">
        <w:rPr>
          <w:rFonts w:ascii="Times New Roman" w:eastAsia="Times New Roman" w:hAnsi="Times New Roman" w:cs="Times New Roman"/>
          <w:sz w:val="24"/>
          <w:szCs w:val="24"/>
        </w:rPr>
        <w:t xml:space="preserve">Prijímateľ </w:t>
      </w:r>
      <w:r w:rsidR="00BB7CDF" w:rsidRPr="00F20128">
        <w:rPr>
          <w:rFonts w:ascii="Times New Roman" w:eastAsia="Times New Roman" w:hAnsi="Times New Roman" w:cs="Times New Roman"/>
          <w:sz w:val="24"/>
          <w:szCs w:val="24"/>
        </w:rPr>
        <w:t>výlučne zodpovedný Oprávnenému riešiteľovi, ak</w:t>
      </w:r>
      <w:r w:rsidR="00911713" w:rsidRPr="00F20128">
        <w:rPr>
          <w:rFonts w:ascii="Times New Roman" w:eastAsia="Times New Roman" w:hAnsi="Times New Roman" w:cs="Times New Roman"/>
          <w:sz w:val="24"/>
          <w:szCs w:val="24"/>
        </w:rPr>
        <w:t>:</w:t>
      </w:r>
    </w:p>
    <w:p w14:paraId="3FD318B7" w14:textId="7D36B6FE" w:rsidR="00B56BE1" w:rsidRPr="00F20128" w:rsidRDefault="00BB7CDF" w:rsidP="007F1A22">
      <w:pPr>
        <w:pStyle w:val="Odsekzoznamu"/>
        <w:numPr>
          <w:ilvl w:val="5"/>
          <w:numId w:val="15"/>
        </w:numPr>
        <w:tabs>
          <w:tab w:val="clear" w:pos="2160"/>
        </w:tabs>
        <w:spacing w:after="0" w:line="240" w:lineRule="auto"/>
        <w:ind w:left="1134" w:hanging="425"/>
        <w:jc w:val="both"/>
        <w:rPr>
          <w:rFonts w:ascii="Times New Roman" w:eastAsia="Calibri" w:hAnsi="Times New Roman" w:cs="Times New Roman"/>
          <w:sz w:val="24"/>
          <w:szCs w:val="24"/>
        </w:rPr>
      </w:pPr>
      <w:r w:rsidRPr="00F20128">
        <w:rPr>
          <w:rFonts w:ascii="Times New Roman" w:eastAsia="Times New Roman" w:hAnsi="Times New Roman" w:cs="Times New Roman"/>
          <w:sz w:val="24"/>
          <w:szCs w:val="24"/>
        </w:rPr>
        <w:t>mu (riadne a včas) nezaplatí výdavky, na ktorých úhradu sa zaviazal</w:t>
      </w:r>
      <w:r w:rsidR="00911713" w:rsidRPr="00F20128">
        <w:rPr>
          <w:rFonts w:ascii="Times New Roman" w:eastAsia="Calibri" w:hAnsi="Times New Roman" w:cs="Times New Roman"/>
          <w:sz w:val="24"/>
          <w:szCs w:val="24"/>
        </w:rPr>
        <w:t xml:space="preserve"> a/alebo ak</w:t>
      </w:r>
    </w:p>
    <w:p w14:paraId="13B20434" w14:textId="5C0ACDE8" w:rsidR="00911713" w:rsidRPr="00F20128" w:rsidRDefault="00911713" w:rsidP="007F1A22">
      <w:pPr>
        <w:pStyle w:val="Odsekzoznamu"/>
        <w:numPr>
          <w:ilvl w:val="5"/>
          <w:numId w:val="15"/>
        </w:numPr>
        <w:tabs>
          <w:tab w:val="clear" w:pos="2160"/>
        </w:tabs>
        <w:spacing w:after="0" w:line="240" w:lineRule="auto"/>
        <w:ind w:left="1134" w:hanging="425"/>
        <w:jc w:val="both"/>
        <w:rPr>
          <w:rFonts w:ascii="Times New Roman" w:eastAsia="Calibri" w:hAnsi="Times New Roman" w:cs="Times New Roman"/>
          <w:sz w:val="24"/>
          <w:szCs w:val="24"/>
        </w:rPr>
      </w:pPr>
      <w:r w:rsidRPr="00F20128">
        <w:rPr>
          <w:rFonts w:ascii="Times New Roman" w:hAnsi="Times New Roman" w:cs="Times New Roman"/>
          <w:color w:val="000000"/>
          <w:sz w:val="24"/>
          <w:szCs w:val="24"/>
        </w:rPr>
        <w:t xml:space="preserve">k oneskorenej úhrade časti </w:t>
      </w:r>
      <w:r w:rsidRPr="00F20128">
        <w:rPr>
          <w:rFonts w:ascii="Times New Roman" w:hAnsi="Times New Roman" w:cs="Times New Roman"/>
          <w:sz w:val="24"/>
          <w:szCs w:val="24"/>
        </w:rPr>
        <w:t xml:space="preserve">Oprávnených výdavkov </w:t>
      </w:r>
      <w:r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 xml:space="preserve">Dlhodobé poradenstvo </w:t>
      </w:r>
      <w:r w:rsidRPr="00F20128">
        <w:rPr>
          <w:rFonts w:ascii="Times New Roman" w:hAnsi="Times New Roman" w:cs="Times New Roman"/>
          <w:sz w:val="24"/>
          <w:szCs w:val="24"/>
        </w:rPr>
        <w:t xml:space="preserve">Oprávnenému riešiteľovi </w:t>
      </w:r>
      <w:r w:rsidRPr="00F20128">
        <w:rPr>
          <w:rFonts w:ascii="Times New Roman" w:hAnsi="Times New Roman" w:cs="Times New Roman"/>
          <w:color w:val="000000"/>
          <w:sz w:val="24"/>
          <w:szCs w:val="24"/>
        </w:rPr>
        <w:t>Poskytovateľom dôjde z dôvodov na strane Prijímateľa,</w:t>
      </w:r>
    </w:p>
    <w:p w14:paraId="1437757E" w14:textId="674A86B8" w:rsidR="00215C5C" w:rsidRPr="00F20128" w:rsidRDefault="00215C5C">
      <w:pPr>
        <w:pStyle w:val="Odsekzoznamu"/>
        <w:numPr>
          <w:ilvl w:val="0"/>
          <w:numId w:val="45"/>
        </w:numPr>
        <w:spacing w:after="0" w:line="240" w:lineRule="auto"/>
        <w:ind w:left="709" w:hanging="283"/>
        <w:jc w:val="both"/>
        <w:rPr>
          <w:rFonts w:ascii="Times New Roman" w:eastAsia="Calibri" w:hAnsi="Times New Roman" w:cs="Times New Roman"/>
          <w:sz w:val="24"/>
          <w:szCs w:val="24"/>
        </w:rPr>
      </w:pPr>
      <w:r w:rsidRPr="00F20128">
        <w:rPr>
          <w:rFonts w:ascii="Times New Roman" w:eastAsia="Calibri" w:hAnsi="Times New Roman" w:cs="Times New Roman"/>
          <w:sz w:val="24"/>
        </w:rPr>
        <w:t xml:space="preserve">si je vedomý, že Poskytovateľ nezodpovedá za udalosti vyššej moci, v dôsledku ktorých poskytnutie pomoci v zmysle tejto Zmluvy nebude možné. Poskytovateľ nenesie zodpovednosť najmä za konanie Oprávneného riešiteľa, ktoré znemožní alebo spôsobí nemožnosť </w:t>
      </w:r>
      <w:r w:rsidRPr="00F20128">
        <w:rPr>
          <w:rFonts w:ascii="Times New Roman" w:eastAsia="Times New Roman" w:hAnsi="Times New Roman" w:cs="Times New Roman"/>
          <w:sz w:val="24"/>
          <w:szCs w:val="24"/>
        </w:rPr>
        <w:t>poskytnutia</w:t>
      </w:r>
      <w:r w:rsidR="00E465D8" w:rsidRPr="00E465D8">
        <w:rPr>
          <w:rFonts w:ascii="Times New Roman" w:eastAsia="Times New Roman" w:hAnsi="Times New Roman" w:cs="Times New Roman"/>
          <w:bCs/>
          <w:sz w:val="24"/>
          <w:szCs w:val="24"/>
          <w:lang w:eastAsia="sk-SK"/>
        </w:rPr>
        <w:t xml:space="preserve">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sz w:val="24"/>
          <w:szCs w:val="24"/>
        </w:rPr>
        <w:t xml:space="preserve"> </w:t>
      </w:r>
      <w:r w:rsidRPr="00F20128">
        <w:rPr>
          <w:rFonts w:ascii="Times New Roman" w:eastAsia="Calibri" w:hAnsi="Times New Roman" w:cs="Times New Roman"/>
          <w:sz w:val="24"/>
        </w:rPr>
        <w:t xml:space="preserve">a/alebo úhrady časti Oprávnených výdavkov </w:t>
      </w:r>
      <w:r w:rsidRPr="00F20128">
        <w:rPr>
          <w:rFonts w:ascii="Times New Roman" w:eastAsia="Times New Roman" w:hAnsi="Times New Roman" w:cs="Times New Roman"/>
          <w:sz w:val="24"/>
          <w:szCs w:val="24"/>
        </w:rPr>
        <w:t xml:space="preserve">za </w:t>
      </w:r>
      <w:r w:rsidR="00E465D8" w:rsidRPr="00E465D8">
        <w:rPr>
          <w:rFonts w:ascii="Times New Roman" w:eastAsia="Calibri" w:hAnsi="Times New Roman" w:cs="Times New Roman"/>
          <w:bCs/>
          <w:sz w:val="24"/>
        </w:rPr>
        <w:t>Dlhodobé poradenstvo</w:t>
      </w:r>
      <w:r w:rsidR="00E465D8" w:rsidRPr="00E465D8">
        <w:rPr>
          <w:rFonts w:ascii="Times New Roman" w:eastAsia="Calibri" w:hAnsi="Times New Roman" w:cs="Times New Roman"/>
          <w:sz w:val="24"/>
        </w:rPr>
        <w:t xml:space="preserve"> </w:t>
      </w:r>
      <w:r w:rsidRPr="00F20128">
        <w:rPr>
          <w:rFonts w:ascii="Times New Roman" w:eastAsia="Times New Roman" w:hAnsi="Times New Roman" w:cs="Times New Roman"/>
          <w:bCs/>
          <w:sz w:val="24"/>
          <w:szCs w:val="24"/>
        </w:rPr>
        <w:t>Oprávnenému riešiteľovi.</w:t>
      </w:r>
    </w:p>
    <w:p w14:paraId="6980B8A2" w14:textId="77777777" w:rsidR="007D1669" w:rsidRPr="00F20128" w:rsidRDefault="007D1669" w:rsidP="007E29C7">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4"/>
        </w:rPr>
      </w:pPr>
    </w:p>
    <w:p w14:paraId="0A382101" w14:textId="77777777" w:rsidR="007D1669" w:rsidRPr="00F20128" w:rsidRDefault="007D1669" w:rsidP="007E29C7">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4"/>
        </w:rPr>
      </w:pPr>
    </w:p>
    <w:p w14:paraId="5DE20B50" w14:textId="77777777" w:rsidR="007E29C7" w:rsidRPr="00F20128" w:rsidRDefault="007E29C7" w:rsidP="007E29C7">
      <w:pPr>
        <w:spacing w:after="0" w:line="240" w:lineRule="auto"/>
        <w:ind w:left="360"/>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Článok VI.</w:t>
      </w:r>
    </w:p>
    <w:p w14:paraId="43D8D3A7" w14:textId="77777777" w:rsidR="007E29C7" w:rsidRPr="00F20128" w:rsidRDefault="007E29C7" w:rsidP="007E29C7">
      <w:pPr>
        <w:spacing w:after="0" w:line="240" w:lineRule="auto"/>
        <w:ind w:left="360"/>
        <w:jc w:val="center"/>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t>Kumulácia pomoci</w:t>
      </w:r>
    </w:p>
    <w:p w14:paraId="703C9478" w14:textId="77777777" w:rsidR="007E29C7" w:rsidRPr="00F20128" w:rsidRDefault="007E29C7" w:rsidP="007E29C7">
      <w:pPr>
        <w:keepNext/>
        <w:spacing w:after="0" w:line="240" w:lineRule="auto"/>
        <w:jc w:val="both"/>
        <w:outlineLvl w:val="0"/>
        <w:rPr>
          <w:rFonts w:ascii="Times New Roman" w:eastAsia="Times New Roman" w:hAnsi="Times New Roman" w:cs="Times New Roman"/>
          <w:b/>
          <w:bCs/>
          <w:sz w:val="24"/>
          <w:szCs w:val="24"/>
        </w:rPr>
      </w:pPr>
    </w:p>
    <w:p w14:paraId="5F18A186" w14:textId="3C1A25E2" w:rsidR="007E29C7" w:rsidRPr="00F20128" w:rsidRDefault="007E29C7" w:rsidP="00F423BA">
      <w:pPr>
        <w:widowControl w:val="0"/>
        <w:numPr>
          <w:ilvl w:val="0"/>
          <w:numId w:val="32"/>
        </w:numPr>
        <w:tabs>
          <w:tab w:val="clear" w:pos="1080"/>
        </w:tabs>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Prijímateľ berie na vedomie kumuláciu pomoci v zmysle Schémy a</w:t>
      </w:r>
      <w:r w:rsidR="003F6DF9" w:rsidRPr="00F20128" w:rsidDel="003F6DF9">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tejto Zmluvy, a to najmä že:</w:t>
      </w:r>
    </w:p>
    <w:p w14:paraId="4EF97B1A" w14:textId="77777777" w:rsidR="007E29C7" w:rsidRPr="00F20128" w:rsidRDefault="007E29C7" w:rsidP="007E29C7">
      <w:pPr>
        <w:widowControl w:val="0"/>
        <w:tabs>
          <w:tab w:val="left" w:pos="284"/>
        </w:tabs>
        <w:autoSpaceDE w:val="0"/>
        <w:autoSpaceDN w:val="0"/>
        <w:adjustRightInd w:val="0"/>
        <w:spacing w:after="0" w:line="240" w:lineRule="auto"/>
        <w:ind w:left="284"/>
        <w:jc w:val="both"/>
        <w:rPr>
          <w:rFonts w:ascii="Times New Roman" w:eastAsia="Times New Roman" w:hAnsi="Times New Roman" w:cs="Times New Roman"/>
          <w:sz w:val="24"/>
          <w:szCs w:val="24"/>
        </w:rPr>
      </w:pPr>
    </w:p>
    <w:p w14:paraId="53F48416" w14:textId="4295F0F2" w:rsidR="007E29C7" w:rsidRPr="00F20128" w:rsidRDefault="007E29C7" w:rsidP="00F423BA">
      <w:pPr>
        <w:widowControl w:val="0"/>
        <w:numPr>
          <w:ilvl w:val="0"/>
          <w:numId w:val="17"/>
        </w:numPr>
        <w:tabs>
          <w:tab w:val="clear" w:pos="720"/>
        </w:tabs>
        <w:autoSpaceDE w:val="0"/>
        <w:autoSpaceDN w:val="0"/>
        <w:adjustRightInd w:val="0"/>
        <w:spacing w:after="0" w:line="240" w:lineRule="auto"/>
        <w:ind w:left="709" w:hanging="283"/>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lang w:eastAsia="en-US"/>
        </w:rPr>
        <w:t xml:space="preserve">kumulácia pomoci je vždy viazaná na konkrétneho Prijímateľa </w:t>
      </w:r>
      <w:r w:rsidR="00215C5C" w:rsidRPr="00F20128">
        <w:rPr>
          <w:rFonts w:ascii="Times New Roman" w:hAnsi="Times New Roman" w:cs="Times New Roman"/>
          <w:sz w:val="24"/>
          <w:szCs w:val="24"/>
        </w:rPr>
        <w:t xml:space="preserve">so zohľadnením jediného podniku </w:t>
      </w:r>
      <w:r w:rsidR="00215C5C" w:rsidRPr="00F20128">
        <w:rPr>
          <w:rFonts w:ascii="Times New Roman" w:eastAsia="Times New Roman" w:hAnsi="Times New Roman" w:cs="Times New Roman"/>
          <w:sz w:val="24"/>
          <w:szCs w:val="24"/>
        </w:rPr>
        <w:t xml:space="preserve">v súlade s ustanovením Článku </w:t>
      </w:r>
      <w:r w:rsidR="005C53A6" w:rsidRPr="00F20128">
        <w:rPr>
          <w:rFonts w:ascii="Times New Roman" w:eastAsia="Times New Roman" w:hAnsi="Times New Roman" w:cs="Times New Roman"/>
          <w:sz w:val="24"/>
          <w:szCs w:val="24"/>
        </w:rPr>
        <w:t>E) Schémy</w:t>
      </w:r>
      <w:r w:rsidRPr="00F20128">
        <w:rPr>
          <w:rFonts w:ascii="Times New Roman" w:eastAsia="Times New Roman" w:hAnsi="Times New Roman" w:cs="Times New Roman"/>
          <w:noProof/>
          <w:sz w:val="24"/>
          <w:szCs w:val="24"/>
          <w:lang w:eastAsia="en-US"/>
        </w:rPr>
        <w:t>,</w:t>
      </w:r>
    </w:p>
    <w:p w14:paraId="1A4DB456" w14:textId="0D494CEF" w:rsidR="006D3E53" w:rsidRPr="00F20128" w:rsidRDefault="007E29C7" w:rsidP="00F423BA">
      <w:pPr>
        <w:widowControl w:val="0"/>
        <w:numPr>
          <w:ilvl w:val="0"/>
          <w:numId w:val="17"/>
        </w:numPr>
        <w:tabs>
          <w:tab w:val="clear" w:pos="720"/>
        </w:tabs>
        <w:autoSpaceDE w:val="0"/>
        <w:autoSpaceDN w:val="0"/>
        <w:adjustRightInd w:val="0"/>
        <w:spacing w:after="0" w:line="240" w:lineRule="auto"/>
        <w:ind w:left="709" w:hanging="283"/>
        <w:jc w:val="both"/>
        <w:rPr>
          <w:rFonts w:ascii="Times New Roman" w:eastAsia="Times New Roman" w:hAnsi="Times New Roman" w:cs="Times New Roman"/>
          <w:noProof/>
          <w:sz w:val="24"/>
          <w:szCs w:val="24"/>
        </w:rPr>
      </w:pPr>
      <w:r w:rsidRPr="00F20128">
        <w:rPr>
          <w:rFonts w:ascii="Times New Roman" w:eastAsia="Times New Roman" w:hAnsi="Times New Roman" w:cs="Times New Roman"/>
          <w:bCs/>
          <w:noProof/>
          <w:sz w:val="24"/>
          <w:szCs w:val="24"/>
        </w:rPr>
        <w:t xml:space="preserve">pomoc </w:t>
      </w:r>
      <w:r w:rsidR="00215C5C" w:rsidRPr="00F20128">
        <w:rPr>
          <w:rFonts w:ascii="Times New Roman" w:eastAsia="Times New Roman" w:hAnsi="Times New Roman" w:cs="Times New Roman"/>
          <w:bCs/>
          <w:noProof/>
          <w:sz w:val="24"/>
          <w:szCs w:val="24"/>
        </w:rPr>
        <w:t xml:space="preserve">poskytnutá podľa Schémy </w:t>
      </w:r>
      <w:r w:rsidR="00CB6333" w:rsidRPr="00F20128">
        <w:rPr>
          <w:rFonts w:ascii="Times New Roman" w:eastAsia="Times New Roman" w:hAnsi="Times New Roman" w:cs="Times New Roman"/>
          <w:sz w:val="24"/>
          <w:szCs w:val="24"/>
        </w:rPr>
        <w:t>a</w:t>
      </w:r>
      <w:r w:rsidR="003F6DF9" w:rsidRPr="00F20128">
        <w:rPr>
          <w:rFonts w:ascii="Times New Roman" w:eastAsia="Times New Roman" w:hAnsi="Times New Roman" w:cs="Times New Roman"/>
          <w:sz w:val="24"/>
          <w:szCs w:val="24"/>
        </w:rPr>
        <w:t xml:space="preserve"> </w:t>
      </w:r>
      <w:r w:rsidR="00CB6333" w:rsidRPr="00F20128">
        <w:rPr>
          <w:rFonts w:ascii="Times New Roman" w:eastAsia="Times New Roman" w:hAnsi="Times New Roman" w:cs="Times New Roman"/>
          <w:sz w:val="24"/>
          <w:szCs w:val="24"/>
        </w:rPr>
        <w:t>tejto Zmluvy</w:t>
      </w:r>
      <w:r w:rsidR="00CB6333" w:rsidRPr="00F20128">
        <w:rPr>
          <w:rFonts w:ascii="Times New Roman" w:eastAsia="Times New Roman" w:hAnsi="Times New Roman" w:cs="Times New Roman"/>
          <w:bCs/>
          <w:noProof/>
          <w:sz w:val="24"/>
          <w:szCs w:val="24"/>
        </w:rPr>
        <w:t xml:space="preserve"> </w:t>
      </w:r>
      <w:r w:rsidRPr="00F20128">
        <w:rPr>
          <w:rFonts w:ascii="Times New Roman" w:eastAsia="Times New Roman" w:hAnsi="Times New Roman" w:cs="Times New Roman"/>
          <w:bCs/>
          <w:noProof/>
          <w:sz w:val="24"/>
          <w:szCs w:val="24"/>
        </w:rPr>
        <w:t xml:space="preserve">sa </w:t>
      </w:r>
      <w:r w:rsidR="006D3E53" w:rsidRPr="00F20128">
        <w:rPr>
          <w:rFonts w:ascii="Times New Roman" w:eastAsia="Times New Roman" w:hAnsi="Times New Roman" w:cs="Times New Roman"/>
          <w:bCs/>
          <w:noProof/>
          <w:sz w:val="24"/>
          <w:szCs w:val="24"/>
        </w:rPr>
        <w:t>môže kumulovať s minimálnou pomocu poskytnutou</w:t>
      </w:r>
      <w:r w:rsidR="00CB6333" w:rsidRPr="00F20128">
        <w:rPr>
          <w:rFonts w:ascii="Times New Roman" w:eastAsia="Times New Roman" w:hAnsi="Times New Roman" w:cs="Times New Roman"/>
          <w:bCs/>
          <w:noProof/>
          <w:sz w:val="24"/>
          <w:szCs w:val="24"/>
        </w:rPr>
        <w:t xml:space="preserve"> v súlade</w:t>
      </w:r>
      <w:r w:rsidR="006D3E53" w:rsidRPr="00F20128">
        <w:rPr>
          <w:rFonts w:ascii="Times New Roman" w:eastAsia="Times New Roman" w:hAnsi="Times New Roman" w:cs="Times New Roman"/>
          <w:bCs/>
          <w:noProof/>
          <w:sz w:val="24"/>
          <w:szCs w:val="24"/>
        </w:rPr>
        <w:t>:</w:t>
      </w:r>
    </w:p>
    <w:p w14:paraId="260FF273" w14:textId="3E8846B4" w:rsidR="006D3E53" w:rsidRPr="00F20128" w:rsidRDefault="006D3E53" w:rsidP="007F1A22">
      <w:pPr>
        <w:pStyle w:val="Odsekzoznamu"/>
        <w:numPr>
          <w:ilvl w:val="5"/>
          <w:numId w:val="54"/>
        </w:numPr>
        <w:tabs>
          <w:tab w:val="clear" w:pos="2160"/>
        </w:tabs>
        <w:spacing w:line="240" w:lineRule="auto"/>
        <w:ind w:left="1134" w:hanging="425"/>
        <w:jc w:val="both"/>
        <w:rPr>
          <w:rFonts w:ascii="Times New Roman" w:eastAsia="Times New Roman" w:hAnsi="Times New Roman" w:cs="Times New Roman"/>
          <w:noProof/>
          <w:sz w:val="24"/>
          <w:szCs w:val="24"/>
        </w:rPr>
      </w:pPr>
      <w:r w:rsidRPr="00F20128">
        <w:rPr>
          <w:rFonts w:ascii="Times New Roman" w:hAnsi="Times New Roman" w:cs="Times New Roman"/>
          <w:sz w:val="24"/>
          <w:szCs w:val="24"/>
        </w:rPr>
        <w:t xml:space="preserve">s nariadením Komisie (EÚ) 2023/2832 z 13. decembra 2023 o uplatňovaní článkov 107 a 108 Zmluvy o fungovaní Európskej únie na pomoc de </w:t>
      </w:r>
      <w:proofErr w:type="spellStart"/>
      <w:r w:rsidRPr="00F20128">
        <w:rPr>
          <w:rFonts w:ascii="Times New Roman" w:hAnsi="Times New Roman" w:cs="Times New Roman"/>
          <w:sz w:val="24"/>
          <w:szCs w:val="24"/>
        </w:rPr>
        <w:t>minimis</w:t>
      </w:r>
      <w:proofErr w:type="spellEnd"/>
      <w:r w:rsidRPr="00F20128">
        <w:rPr>
          <w:rFonts w:ascii="Times New Roman" w:hAnsi="Times New Roman"/>
          <w:sz w:val="24"/>
        </w:rPr>
        <w:t xml:space="preserve"> </w:t>
      </w:r>
      <w:r w:rsidRPr="00F20128">
        <w:rPr>
          <w:rFonts w:ascii="Times New Roman" w:hAnsi="Times New Roman" w:cs="Times New Roman"/>
          <w:sz w:val="24"/>
          <w:szCs w:val="24"/>
        </w:rPr>
        <w:t>v prospech podnikov poskytujúcich služby všeobecného hospodárskeho záujmu do výšky stropu stanoveného v uvedenom nariadení,</w:t>
      </w:r>
    </w:p>
    <w:p w14:paraId="312ABBDF" w14:textId="745F1E1E" w:rsidR="006D3E53" w:rsidRPr="00F20128" w:rsidRDefault="006D3E53" w:rsidP="007F1A22">
      <w:pPr>
        <w:pStyle w:val="Odsekzoznamu"/>
        <w:numPr>
          <w:ilvl w:val="5"/>
          <w:numId w:val="54"/>
        </w:numPr>
        <w:spacing w:after="0" w:line="240" w:lineRule="auto"/>
        <w:ind w:left="1134" w:hanging="425"/>
        <w:jc w:val="both"/>
        <w:rPr>
          <w:rFonts w:ascii="Times New Roman" w:eastAsia="Times New Roman" w:hAnsi="Times New Roman" w:cs="Times New Roman"/>
          <w:noProof/>
          <w:sz w:val="24"/>
          <w:szCs w:val="24"/>
        </w:rPr>
      </w:pPr>
      <w:r w:rsidRPr="00F20128">
        <w:rPr>
          <w:rFonts w:ascii="Times New Roman" w:hAnsi="Times New Roman" w:cs="Times New Roman"/>
          <w:sz w:val="24"/>
          <w:szCs w:val="24"/>
        </w:rPr>
        <w:t>s inými predpismi o minimálnej pomoci do výšky stropu stanoveného v Článku J) Schémy</w:t>
      </w:r>
      <w:r w:rsidRPr="00F20128">
        <w:rPr>
          <w:rFonts w:ascii="Times New Roman" w:hAnsi="Times New Roman" w:cs="Times New Roman"/>
          <w:noProof/>
          <w:sz w:val="24"/>
          <w:szCs w:val="24"/>
        </w:rPr>
        <w:t>,</w:t>
      </w:r>
    </w:p>
    <w:p w14:paraId="0D0ADA23" w14:textId="1D7BF699" w:rsidR="006D3E53" w:rsidRPr="00F20128" w:rsidRDefault="00130387" w:rsidP="00F423BA">
      <w:pPr>
        <w:widowControl w:val="0"/>
        <w:numPr>
          <w:ilvl w:val="0"/>
          <w:numId w:val="17"/>
        </w:numPr>
        <w:tabs>
          <w:tab w:val="clear" w:pos="720"/>
        </w:tabs>
        <w:autoSpaceDE w:val="0"/>
        <w:autoSpaceDN w:val="0"/>
        <w:adjustRightInd w:val="0"/>
        <w:spacing w:after="0" w:line="240" w:lineRule="auto"/>
        <w:ind w:left="709" w:hanging="283"/>
        <w:jc w:val="both"/>
        <w:rPr>
          <w:rFonts w:ascii="Times New Roman" w:eastAsia="Times New Roman" w:hAnsi="Times New Roman" w:cs="Times New Roman"/>
          <w:noProof/>
          <w:sz w:val="24"/>
          <w:szCs w:val="24"/>
        </w:rPr>
      </w:pPr>
      <w:r w:rsidRPr="00F20128">
        <w:rPr>
          <w:rFonts w:ascii="Times New Roman" w:eastAsia="Times New Roman" w:hAnsi="Times New Roman" w:cs="Times New Roman"/>
          <w:bCs/>
          <w:noProof/>
          <w:sz w:val="24"/>
          <w:szCs w:val="24"/>
        </w:rPr>
        <w:t>pomoc poskytnutá podľa Schémy</w:t>
      </w:r>
      <w:r w:rsidR="003F6DF9" w:rsidRPr="00F20128">
        <w:rPr>
          <w:rFonts w:ascii="Times New Roman" w:eastAsia="Times New Roman" w:hAnsi="Times New Roman" w:cs="Times New Roman"/>
          <w:bCs/>
          <w:noProof/>
          <w:sz w:val="24"/>
          <w:szCs w:val="24"/>
        </w:rPr>
        <w:t xml:space="preserve"> a tejto Zmluvy</w:t>
      </w:r>
      <w:r w:rsidRPr="00F20128">
        <w:rPr>
          <w:rFonts w:ascii="Times New Roman" w:eastAsia="Times New Roman" w:hAnsi="Times New Roman" w:cs="Times New Roman"/>
          <w:bCs/>
          <w:noProof/>
          <w:sz w:val="24"/>
          <w:szCs w:val="24"/>
        </w:rPr>
        <w:t xml:space="preserve"> </w:t>
      </w:r>
      <w:r w:rsidRPr="00F20128">
        <w:rPr>
          <w:rFonts w:ascii="Times New Roman" w:hAnsi="Times New Roman" w:cs="Times New Roman"/>
          <w:sz w:val="24"/>
          <w:szCs w:val="24"/>
        </w:rPr>
        <w:t xml:space="preserve">sa nekumuluje so žiadnou inou štátnou alebo minimálnou pomocou vo vzťahu k rovnakým </w:t>
      </w:r>
      <w:r w:rsidR="0056790E" w:rsidRPr="00F20128">
        <w:rPr>
          <w:rFonts w:ascii="Times New Roman" w:hAnsi="Times New Roman" w:cs="Times New Roman"/>
          <w:sz w:val="24"/>
          <w:szCs w:val="24"/>
        </w:rPr>
        <w:t xml:space="preserve">Oprávneným </w:t>
      </w:r>
      <w:r w:rsidRPr="00F20128">
        <w:rPr>
          <w:rFonts w:ascii="Times New Roman" w:hAnsi="Times New Roman" w:cs="Times New Roman"/>
          <w:sz w:val="24"/>
          <w:szCs w:val="24"/>
        </w:rPr>
        <w:t>výdavkom.</w:t>
      </w:r>
    </w:p>
    <w:p w14:paraId="627FB85D" w14:textId="13193EDF" w:rsidR="007E29C7" w:rsidRPr="00F20128" w:rsidRDefault="007E29C7" w:rsidP="007F1A22">
      <w:pPr>
        <w:pStyle w:val="Odsekzoznamu"/>
        <w:spacing w:after="0" w:line="240" w:lineRule="auto"/>
        <w:rPr>
          <w:rFonts w:ascii="Times New Roman" w:eastAsia="Times New Roman" w:hAnsi="Times New Roman" w:cs="Times New Roman"/>
          <w:b/>
          <w:bCs/>
          <w:sz w:val="24"/>
          <w:szCs w:val="24"/>
          <w:u w:val="single"/>
        </w:rPr>
      </w:pPr>
    </w:p>
    <w:p w14:paraId="58D0A153" w14:textId="2656EA66" w:rsidR="007E29C7" w:rsidRPr="00F20128" w:rsidRDefault="007E29C7">
      <w:pPr>
        <w:spacing w:after="0" w:line="240" w:lineRule="auto"/>
        <w:jc w:val="both"/>
        <w:rPr>
          <w:rFonts w:ascii="Times New Roman" w:eastAsia="Times New Roman" w:hAnsi="Times New Roman" w:cs="Times New Roman"/>
          <w:b/>
          <w:bCs/>
          <w:sz w:val="24"/>
          <w:szCs w:val="24"/>
          <w:u w:val="single"/>
        </w:rPr>
      </w:pPr>
    </w:p>
    <w:p w14:paraId="56C9C950" w14:textId="77777777" w:rsidR="007E29C7" w:rsidRPr="00F20128" w:rsidRDefault="007E29C7" w:rsidP="00F20128">
      <w:pPr>
        <w:keepNext/>
        <w:spacing w:after="0" w:line="240" w:lineRule="auto"/>
        <w:jc w:val="center"/>
        <w:outlineLvl w:val="0"/>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Článok VII.</w:t>
      </w:r>
    </w:p>
    <w:p w14:paraId="163CEBF0" w14:textId="77777777" w:rsidR="007E29C7" w:rsidRPr="00F20128" w:rsidRDefault="007E29C7" w:rsidP="007E29C7">
      <w:pPr>
        <w:keepNext/>
        <w:spacing w:after="0" w:line="240" w:lineRule="auto"/>
        <w:ind w:left="2127" w:firstLine="709"/>
        <w:outlineLvl w:val="0"/>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 xml:space="preserve">Platnosť, účinnosť a ukončenie Zmluvy </w:t>
      </w:r>
    </w:p>
    <w:p w14:paraId="3A3422EA" w14:textId="77777777" w:rsidR="007E29C7" w:rsidRPr="00F20128" w:rsidRDefault="007E29C7" w:rsidP="007E29C7">
      <w:pPr>
        <w:keepNext/>
        <w:spacing w:after="0" w:line="240" w:lineRule="auto"/>
        <w:ind w:left="2127" w:firstLine="709"/>
        <w:outlineLvl w:val="0"/>
        <w:rPr>
          <w:rFonts w:ascii="Times New Roman" w:eastAsia="Times New Roman" w:hAnsi="Times New Roman" w:cs="Times New Roman"/>
          <w:b/>
          <w:bCs/>
          <w:sz w:val="24"/>
          <w:szCs w:val="24"/>
        </w:rPr>
      </w:pPr>
    </w:p>
    <w:p w14:paraId="7D2C44D8" w14:textId="1511B64B" w:rsidR="007E29C7" w:rsidRPr="00F20128" w:rsidRDefault="007E29C7" w:rsidP="00F423BA">
      <w:pPr>
        <w:numPr>
          <w:ilvl w:val="0"/>
          <w:numId w:val="18"/>
        </w:numPr>
        <w:tabs>
          <w:tab w:val="clear" w:pos="360"/>
        </w:tabs>
        <w:spacing w:after="0" w:line="240" w:lineRule="auto"/>
        <w:ind w:left="426" w:right="-1" w:hanging="426"/>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Táto Zmluva sa uzatvára na dobu určitú, a to </w:t>
      </w:r>
      <w:r w:rsidR="00D96663" w:rsidRPr="00F20128">
        <w:rPr>
          <w:rFonts w:ascii="Times New Roman" w:eastAsia="Times New Roman" w:hAnsi="Times New Roman" w:cs="Times New Roman"/>
          <w:sz w:val="24"/>
          <w:szCs w:val="24"/>
        </w:rPr>
        <w:t xml:space="preserve">do </w:t>
      </w:r>
      <w:r w:rsidR="006174E7" w:rsidRPr="00F20128">
        <w:rPr>
          <w:rFonts w:ascii="Times New Roman" w:eastAsia="Times New Roman" w:hAnsi="Times New Roman" w:cs="Times New Roman"/>
          <w:sz w:val="24"/>
          <w:szCs w:val="24"/>
        </w:rPr>
        <w:t>31</w:t>
      </w:r>
      <w:r w:rsidR="00D96663" w:rsidRPr="00F20128">
        <w:rPr>
          <w:rFonts w:ascii="Times New Roman" w:eastAsia="Times New Roman" w:hAnsi="Times New Roman" w:cs="Times New Roman"/>
          <w:sz w:val="24"/>
          <w:szCs w:val="24"/>
        </w:rPr>
        <w:t xml:space="preserve">. </w:t>
      </w:r>
      <w:r w:rsidR="006174E7" w:rsidRPr="00F20128">
        <w:rPr>
          <w:rFonts w:ascii="Times New Roman" w:eastAsia="Times New Roman" w:hAnsi="Times New Roman" w:cs="Times New Roman"/>
          <w:sz w:val="24"/>
          <w:szCs w:val="24"/>
        </w:rPr>
        <w:t>03</w:t>
      </w:r>
      <w:r w:rsidR="00D96663" w:rsidRPr="00F20128">
        <w:rPr>
          <w:rFonts w:ascii="Times New Roman" w:eastAsia="Times New Roman" w:hAnsi="Times New Roman" w:cs="Times New Roman"/>
          <w:sz w:val="24"/>
          <w:szCs w:val="24"/>
        </w:rPr>
        <w:t xml:space="preserve">. </w:t>
      </w:r>
      <w:r w:rsidR="006174E7" w:rsidRPr="00F20128">
        <w:rPr>
          <w:rFonts w:ascii="Times New Roman" w:eastAsia="Times New Roman" w:hAnsi="Times New Roman" w:cs="Times New Roman"/>
          <w:sz w:val="24"/>
          <w:szCs w:val="24"/>
        </w:rPr>
        <w:t>2026</w:t>
      </w:r>
      <w:r w:rsidRPr="00F20128">
        <w:rPr>
          <w:rFonts w:ascii="Times New Roman" w:eastAsia="Times New Roman" w:hAnsi="Times New Roman" w:cs="Times New Roman"/>
          <w:sz w:val="24"/>
          <w:szCs w:val="24"/>
        </w:rPr>
        <w:t xml:space="preserve">. </w:t>
      </w:r>
      <w:r w:rsidRPr="00F20128">
        <w:rPr>
          <w:rFonts w:ascii="Times New Roman" w:eastAsia="Calibri" w:hAnsi="Times New Roman" w:cs="Times New Roman"/>
          <w:sz w:val="24"/>
          <w:szCs w:val="24"/>
          <w:lang w:eastAsia="en-US"/>
        </w:rPr>
        <w:t xml:space="preserve">Ukončenie tejto Zmluvy nemá vplyv najmä na ustanovenie </w:t>
      </w:r>
      <w:r w:rsidRPr="00F20128">
        <w:rPr>
          <w:rFonts w:ascii="Times New Roman" w:eastAsia="Calibri" w:hAnsi="Times New Roman" w:cs="Times New Roman"/>
          <w:bCs/>
          <w:sz w:val="24"/>
          <w:szCs w:val="24"/>
          <w:lang w:eastAsia="en-US"/>
        </w:rPr>
        <w:t xml:space="preserve">Článku IV. bod 1. písm. </w:t>
      </w:r>
      <w:r w:rsidR="003B639A" w:rsidRPr="00F20128">
        <w:rPr>
          <w:rFonts w:ascii="Times New Roman" w:eastAsia="Calibri" w:hAnsi="Times New Roman" w:cs="Times New Roman"/>
          <w:bCs/>
          <w:sz w:val="24"/>
          <w:szCs w:val="24"/>
          <w:lang w:eastAsia="en-US"/>
        </w:rPr>
        <w:t>n</w:t>
      </w:r>
      <w:r w:rsidR="004833E2" w:rsidRPr="00F20128">
        <w:rPr>
          <w:rFonts w:ascii="Times New Roman" w:eastAsia="Calibri" w:hAnsi="Times New Roman" w:cs="Times New Roman"/>
          <w:bCs/>
          <w:sz w:val="24"/>
          <w:szCs w:val="24"/>
          <w:lang w:eastAsia="en-US"/>
        </w:rPr>
        <w:t>),</w:t>
      </w:r>
      <w:r w:rsidR="000871EE" w:rsidRPr="00F20128">
        <w:rPr>
          <w:rFonts w:ascii="Times New Roman" w:eastAsia="Calibri" w:hAnsi="Times New Roman" w:cs="Times New Roman"/>
          <w:bCs/>
          <w:sz w:val="24"/>
          <w:szCs w:val="24"/>
          <w:lang w:eastAsia="en-US"/>
        </w:rPr>
        <w:t xml:space="preserve"> </w:t>
      </w:r>
      <w:r w:rsidR="003B639A" w:rsidRPr="00F20128">
        <w:rPr>
          <w:rFonts w:ascii="Times New Roman" w:eastAsia="Calibri" w:hAnsi="Times New Roman" w:cs="Times New Roman"/>
          <w:bCs/>
          <w:sz w:val="24"/>
          <w:szCs w:val="24"/>
          <w:lang w:eastAsia="en-US"/>
        </w:rPr>
        <w:t>o</w:t>
      </w:r>
      <w:r w:rsidR="000E2B9A" w:rsidRPr="00F20128">
        <w:rPr>
          <w:rFonts w:ascii="Times New Roman" w:eastAsia="Calibri" w:hAnsi="Times New Roman" w:cs="Times New Roman"/>
          <w:bCs/>
          <w:sz w:val="24"/>
          <w:szCs w:val="24"/>
          <w:lang w:eastAsia="en-US"/>
        </w:rPr>
        <w:t>)</w:t>
      </w:r>
      <w:r w:rsidRPr="00F20128">
        <w:rPr>
          <w:rFonts w:ascii="Times New Roman" w:eastAsia="Calibri" w:hAnsi="Times New Roman" w:cs="Times New Roman"/>
          <w:bCs/>
          <w:sz w:val="24"/>
          <w:szCs w:val="24"/>
          <w:lang w:eastAsia="en-US"/>
        </w:rPr>
        <w:t xml:space="preserve">, </w:t>
      </w:r>
      <w:r w:rsidR="003B639A" w:rsidRPr="00F20128">
        <w:rPr>
          <w:rFonts w:ascii="Times New Roman" w:eastAsia="Calibri" w:hAnsi="Times New Roman" w:cs="Times New Roman"/>
          <w:bCs/>
          <w:sz w:val="24"/>
          <w:szCs w:val="24"/>
          <w:lang w:eastAsia="en-US"/>
        </w:rPr>
        <w:t>p</w:t>
      </w:r>
      <w:r w:rsidRPr="00F20128">
        <w:rPr>
          <w:rFonts w:ascii="Times New Roman" w:eastAsia="Calibri" w:hAnsi="Times New Roman" w:cs="Times New Roman"/>
          <w:bCs/>
          <w:sz w:val="24"/>
          <w:szCs w:val="24"/>
          <w:lang w:eastAsia="en-US"/>
        </w:rPr>
        <w:t xml:space="preserve">), </w:t>
      </w:r>
      <w:r w:rsidR="003B639A" w:rsidRPr="00F20128">
        <w:rPr>
          <w:rFonts w:ascii="Times New Roman" w:eastAsia="Calibri" w:hAnsi="Times New Roman" w:cs="Times New Roman"/>
          <w:bCs/>
          <w:sz w:val="24"/>
          <w:szCs w:val="24"/>
          <w:lang w:eastAsia="en-US"/>
        </w:rPr>
        <w:t>q</w:t>
      </w:r>
      <w:r w:rsidRPr="00F20128">
        <w:rPr>
          <w:rFonts w:ascii="Times New Roman" w:eastAsia="Calibri" w:hAnsi="Times New Roman" w:cs="Times New Roman"/>
          <w:bCs/>
          <w:sz w:val="24"/>
          <w:szCs w:val="24"/>
          <w:lang w:eastAsia="en-US"/>
        </w:rPr>
        <w:t xml:space="preserve">), </w:t>
      </w:r>
      <w:r w:rsidR="00D933F7" w:rsidRPr="00F20128">
        <w:rPr>
          <w:rFonts w:ascii="Times New Roman" w:eastAsia="Calibri" w:hAnsi="Times New Roman" w:cs="Times New Roman"/>
          <w:bCs/>
          <w:sz w:val="24"/>
          <w:szCs w:val="24"/>
          <w:lang w:eastAsia="en-US"/>
        </w:rPr>
        <w:t xml:space="preserve">r), </w:t>
      </w:r>
      <w:r w:rsidR="00B96B5D" w:rsidRPr="00F20128">
        <w:rPr>
          <w:rFonts w:ascii="Times New Roman" w:eastAsia="Calibri" w:hAnsi="Times New Roman" w:cs="Times New Roman"/>
          <w:bCs/>
          <w:sz w:val="24"/>
          <w:szCs w:val="24"/>
          <w:lang w:eastAsia="en-US"/>
        </w:rPr>
        <w:t xml:space="preserve">t), </w:t>
      </w:r>
      <w:r w:rsidR="003B639A" w:rsidRPr="00F20128">
        <w:rPr>
          <w:rFonts w:ascii="Times New Roman" w:eastAsia="Calibri" w:hAnsi="Times New Roman" w:cs="Times New Roman"/>
          <w:bCs/>
          <w:sz w:val="24"/>
          <w:szCs w:val="24"/>
          <w:lang w:eastAsia="en-US"/>
        </w:rPr>
        <w:t>w</w:t>
      </w:r>
      <w:r w:rsidRPr="00F20128">
        <w:rPr>
          <w:rFonts w:ascii="Times New Roman" w:eastAsia="Calibri" w:hAnsi="Times New Roman" w:cs="Times New Roman"/>
          <w:bCs/>
          <w:sz w:val="24"/>
          <w:szCs w:val="24"/>
          <w:lang w:eastAsia="en-US"/>
        </w:rPr>
        <w:t xml:space="preserve">) tejto Zmluvy a/alebo </w:t>
      </w:r>
      <w:r w:rsidRPr="00F20128">
        <w:rPr>
          <w:rFonts w:ascii="Times New Roman" w:eastAsia="Calibri" w:hAnsi="Times New Roman" w:cs="Times New Roman"/>
          <w:sz w:val="24"/>
          <w:szCs w:val="24"/>
          <w:lang w:eastAsia="en-US"/>
        </w:rPr>
        <w:t xml:space="preserve">ustanovenie </w:t>
      </w:r>
      <w:r w:rsidRPr="00F20128">
        <w:rPr>
          <w:rFonts w:ascii="Times New Roman" w:eastAsia="Calibri" w:hAnsi="Times New Roman" w:cs="Times New Roman"/>
          <w:bCs/>
          <w:sz w:val="24"/>
          <w:szCs w:val="24"/>
          <w:lang w:eastAsia="en-US"/>
        </w:rPr>
        <w:t xml:space="preserve">Článku IV. bod </w:t>
      </w:r>
      <w:r w:rsidR="003B639A" w:rsidRPr="00F20128">
        <w:rPr>
          <w:rFonts w:ascii="Times New Roman" w:eastAsia="Calibri" w:hAnsi="Times New Roman" w:cs="Times New Roman"/>
          <w:bCs/>
          <w:sz w:val="24"/>
          <w:szCs w:val="24"/>
          <w:lang w:eastAsia="en-US"/>
        </w:rPr>
        <w:t>4</w:t>
      </w:r>
      <w:r w:rsidRPr="00F20128">
        <w:rPr>
          <w:rFonts w:ascii="Times New Roman" w:eastAsia="Calibri" w:hAnsi="Times New Roman" w:cs="Times New Roman"/>
          <w:bCs/>
          <w:sz w:val="24"/>
          <w:szCs w:val="24"/>
          <w:lang w:eastAsia="en-US"/>
        </w:rPr>
        <w:t xml:space="preserve">. písm. </w:t>
      </w:r>
      <w:r w:rsidR="003B639A" w:rsidRPr="00F20128">
        <w:rPr>
          <w:rFonts w:ascii="Times New Roman" w:eastAsia="Calibri" w:hAnsi="Times New Roman" w:cs="Times New Roman"/>
          <w:bCs/>
          <w:sz w:val="24"/>
          <w:szCs w:val="24"/>
          <w:lang w:eastAsia="en-US"/>
        </w:rPr>
        <w:t>b)</w:t>
      </w:r>
      <w:r w:rsidR="009F094E" w:rsidRPr="00F20128">
        <w:rPr>
          <w:rFonts w:ascii="Times New Roman" w:eastAsia="Calibri" w:hAnsi="Times New Roman" w:cs="Times New Roman"/>
          <w:bCs/>
          <w:sz w:val="24"/>
          <w:szCs w:val="24"/>
          <w:lang w:eastAsia="en-US"/>
        </w:rPr>
        <w:t>,</w:t>
      </w:r>
      <w:r w:rsidR="003B639A" w:rsidRPr="00F20128">
        <w:rPr>
          <w:rFonts w:ascii="Times New Roman" w:eastAsia="Calibri" w:hAnsi="Times New Roman" w:cs="Times New Roman"/>
          <w:bCs/>
          <w:sz w:val="24"/>
          <w:szCs w:val="24"/>
          <w:lang w:eastAsia="en-US"/>
        </w:rPr>
        <w:t xml:space="preserve"> </w:t>
      </w:r>
      <w:r w:rsidR="00B96B5D" w:rsidRPr="00F20128">
        <w:rPr>
          <w:rFonts w:ascii="Times New Roman" w:eastAsia="Calibri" w:hAnsi="Times New Roman" w:cs="Times New Roman"/>
          <w:bCs/>
          <w:sz w:val="24"/>
          <w:szCs w:val="24"/>
          <w:lang w:eastAsia="en-US"/>
        </w:rPr>
        <w:t>c</w:t>
      </w:r>
      <w:r w:rsidRPr="00F20128">
        <w:rPr>
          <w:rFonts w:ascii="Times New Roman" w:eastAsia="Calibri" w:hAnsi="Times New Roman" w:cs="Times New Roman"/>
          <w:bCs/>
          <w:sz w:val="24"/>
          <w:szCs w:val="24"/>
          <w:lang w:eastAsia="en-US"/>
        </w:rPr>
        <w:t xml:space="preserve">), </w:t>
      </w:r>
      <w:r w:rsidR="00B96B5D" w:rsidRPr="00F20128">
        <w:rPr>
          <w:rFonts w:ascii="Times New Roman" w:eastAsia="Calibri" w:hAnsi="Times New Roman" w:cs="Times New Roman"/>
          <w:bCs/>
          <w:sz w:val="24"/>
          <w:szCs w:val="24"/>
          <w:lang w:eastAsia="en-US"/>
        </w:rPr>
        <w:t>d</w:t>
      </w:r>
      <w:r w:rsidRPr="00F20128">
        <w:rPr>
          <w:rFonts w:ascii="Times New Roman" w:eastAsia="Calibri" w:hAnsi="Times New Roman" w:cs="Times New Roman"/>
          <w:bCs/>
          <w:sz w:val="24"/>
          <w:szCs w:val="24"/>
          <w:lang w:eastAsia="en-US"/>
        </w:rPr>
        <w:t xml:space="preserve">), </w:t>
      </w:r>
      <w:r w:rsidR="00B96B5D" w:rsidRPr="00F20128">
        <w:rPr>
          <w:rFonts w:ascii="Times New Roman" w:eastAsia="Calibri" w:hAnsi="Times New Roman" w:cs="Times New Roman"/>
          <w:bCs/>
          <w:sz w:val="24"/>
          <w:szCs w:val="24"/>
          <w:lang w:eastAsia="en-US"/>
        </w:rPr>
        <w:t>e</w:t>
      </w:r>
      <w:r w:rsidRPr="00F20128">
        <w:rPr>
          <w:rFonts w:ascii="Times New Roman" w:eastAsia="Calibri" w:hAnsi="Times New Roman" w:cs="Times New Roman"/>
          <w:bCs/>
          <w:sz w:val="24"/>
          <w:szCs w:val="24"/>
          <w:lang w:eastAsia="en-US"/>
        </w:rPr>
        <w:t>) tejto Zmluvy</w:t>
      </w:r>
      <w:r w:rsidR="003B639A" w:rsidRPr="00F20128">
        <w:rPr>
          <w:rFonts w:ascii="Times New Roman" w:eastAsia="Calibri" w:hAnsi="Times New Roman" w:cs="Times New Roman"/>
          <w:bCs/>
          <w:sz w:val="24"/>
          <w:szCs w:val="24"/>
          <w:lang w:eastAsia="en-US"/>
        </w:rPr>
        <w:t xml:space="preserve"> </w:t>
      </w:r>
      <w:r w:rsidR="003B639A" w:rsidRPr="00F20128">
        <w:rPr>
          <w:rFonts w:ascii="Times New Roman" w:hAnsi="Times New Roman" w:cs="Times New Roman"/>
          <w:sz w:val="24"/>
        </w:rPr>
        <w:t>a ustanovenie Článku V. bod 1. písm. h) tejto Zmluvy</w:t>
      </w:r>
      <w:r w:rsidRPr="00F20128">
        <w:rPr>
          <w:rFonts w:ascii="Times New Roman" w:eastAsia="Calibri" w:hAnsi="Times New Roman" w:cs="Times New Roman"/>
          <w:bCs/>
          <w:sz w:val="24"/>
          <w:szCs w:val="24"/>
          <w:lang w:eastAsia="en-US"/>
        </w:rPr>
        <w:t>,</w:t>
      </w:r>
      <w:r w:rsidRPr="00F20128">
        <w:rPr>
          <w:rFonts w:ascii="Times New Roman" w:eastAsia="Calibri" w:hAnsi="Times New Roman" w:cs="Times New Roman"/>
          <w:sz w:val="24"/>
          <w:szCs w:val="24"/>
          <w:lang w:eastAsia="en-US"/>
        </w:rPr>
        <w:t xml:space="preserve"> v zmysle ktorých práva a povinnosti z nich vyplývajúce majú v súlade s príslušnými zákonnými ustanoveniami a/alebo podľa úmyslu Zmluvných strán trvať aj po skončení účinnosti tejto Zmluvy.</w:t>
      </w:r>
    </w:p>
    <w:p w14:paraId="265A0A81" w14:textId="77777777" w:rsidR="007E29C7" w:rsidRPr="00F20128" w:rsidRDefault="007E29C7" w:rsidP="00F423BA">
      <w:pPr>
        <w:spacing w:after="0" w:line="240" w:lineRule="auto"/>
        <w:ind w:left="426" w:right="-1" w:hanging="426"/>
        <w:jc w:val="both"/>
        <w:rPr>
          <w:rFonts w:ascii="Times New Roman" w:eastAsia="Times New Roman" w:hAnsi="Times New Roman" w:cs="Times New Roman"/>
          <w:sz w:val="24"/>
          <w:szCs w:val="24"/>
        </w:rPr>
      </w:pPr>
    </w:p>
    <w:p w14:paraId="6751D067" w14:textId="638B0D4C" w:rsidR="007E29C7" w:rsidRPr="00F20128" w:rsidRDefault="007E29C7" w:rsidP="00F423BA">
      <w:pPr>
        <w:numPr>
          <w:ilvl w:val="0"/>
          <w:numId w:val="18"/>
        </w:numPr>
        <w:spacing w:after="0" w:line="240" w:lineRule="auto"/>
        <w:ind w:left="426" w:right="-1" w:hanging="426"/>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Táto Zmluva je povinne zverejňovanou </w:t>
      </w:r>
      <w:r w:rsidRPr="00F20128">
        <w:rPr>
          <w:rFonts w:ascii="Times New Roman" w:eastAsia="Calibri" w:hAnsi="Times New Roman" w:cs="Times New Roman"/>
          <w:sz w:val="24"/>
          <w:szCs w:val="24"/>
          <w:lang w:eastAsia="en-US"/>
        </w:rPr>
        <w:t xml:space="preserve">zmluvou v zmysle ustanovenia § 5a Zákona o slobode informácií, ktorá bude zverejnená v </w:t>
      </w:r>
      <w:hyperlink r:id="rId14" w:history="1">
        <w:r w:rsidR="004833E2" w:rsidRPr="00F20128">
          <w:rPr>
            <w:rFonts w:ascii="Times New Roman" w:eastAsia="Calibri" w:hAnsi="Times New Roman" w:cs="Times New Roman"/>
            <w:color w:val="0000FF"/>
            <w:sz w:val="24"/>
            <w:szCs w:val="24"/>
            <w:u w:val="single"/>
            <w:lang w:eastAsia="en-US"/>
          </w:rPr>
          <w:t>Centrálnom registri zmlúv</w:t>
        </w:r>
      </w:hyperlink>
      <w:r w:rsidR="004833E2" w:rsidRPr="00F20128">
        <w:rPr>
          <w:rFonts w:ascii="Times New Roman" w:eastAsia="Calibri" w:hAnsi="Times New Roman" w:cs="Times New Roman"/>
          <w:sz w:val="24"/>
          <w:szCs w:val="24"/>
          <w:lang w:eastAsia="en-US"/>
        </w:rPr>
        <w:t xml:space="preserve"> vedenom Úradom vlády Slovenskej republiky</w:t>
      </w:r>
      <w:r w:rsidRPr="00F20128">
        <w:rPr>
          <w:rFonts w:ascii="Times New Roman" w:eastAsia="Times New Roman" w:hAnsi="Times New Roman" w:cs="Times New Roman"/>
          <w:sz w:val="24"/>
          <w:szCs w:val="24"/>
        </w:rPr>
        <w:t xml:space="preserve">. Zmluva nadobúda platnosť dňom jej podpísania oboma Zmluvnými stranami a účinnosť v súlade s ustanovením § 47a ods. 2 zákona č. 40/1964 Zb. Občiansky zákonník v znení neskorších predpisov </w:t>
      </w:r>
      <w:r w:rsidRPr="00F20128">
        <w:rPr>
          <w:rFonts w:ascii="Times New Roman" w:eastAsia="Calibri" w:hAnsi="Times New Roman" w:cs="Times New Roman"/>
          <w:sz w:val="24"/>
          <w:szCs w:val="24"/>
        </w:rPr>
        <w:t>(ďalej len „</w:t>
      </w:r>
      <w:r w:rsidRPr="00F20128">
        <w:rPr>
          <w:rFonts w:ascii="Times New Roman" w:eastAsia="Calibri" w:hAnsi="Times New Roman" w:cs="Times New Roman"/>
          <w:b/>
          <w:sz w:val="24"/>
          <w:szCs w:val="24"/>
        </w:rPr>
        <w:t>Občiansky zákonník</w:t>
      </w:r>
      <w:r w:rsidRPr="00F20128">
        <w:rPr>
          <w:rFonts w:ascii="Times New Roman" w:eastAsia="Calibri" w:hAnsi="Times New Roman" w:cs="Times New Roman"/>
          <w:sz w:val="24"/>
          <w:szCs w:val="24"/>
        </w:rPr>
        <w:t xml:space="preserve">“) </w:t>
      </w:r>
      <w:r w:rsidRPr="00F20128">
        <w:rPr>
          <w:rFonts w:ascii="Times New Roman" w:eastAsia="Times New Roman" w:hAnsi="Times New Roman" w:cs="Times New Roman"/>
          <w:sz w:val="24"/>
          <w:szCs w:val="24"/>
        </w:rPr>
        <w:t xml:space="preserve">dňom </w:t>
      </w:r>
      <w:proofErr w:type="spellStart"/>
      <w:r w:rsidR="00D92363" w:rsidRPr="00F20128">
        <w:rPr>
          <w:rFonts w:ascii="Times New Roman" w:eastAsia="Times New Roman" w:hAnsi="Times New Roman" w:cs="Times New Roman"/>
          <w:bCs/>
          <w:sz w:val="24"/>
          <w:szCs w:val="24"/>
        </w:rPr>
        <w:t>xx</w:t>
      </w:r>
      <w:r w:rsidR="00D92363" w:rsidRPr="00F20128">
        <w:rPr>
          <w:rFonts w:ascii="Times New Roman" w:hAnsi="Times New Roman"/>
          <w:sz w:val="24"/>
        </w:rPr>
        <w:t>.</w:t>
      </w:r>
      <w:proofErr w:type="spellEnd"/>
      <w:r w:rsidR="00D92363" w:rsidRPr="00F20128">
        <w:rPr>
          <w:rFonts w:ascii="Times New Roman" w:hAnsi="Times New Roman"/>
          <w:sz w:val="24"/>
        </w:rPr>
        <w:t xml:space="preserve"> </w:t>
      </w:r>
      <w:proofErr w:type="spellStart"/>
      <w:r w:rsidR="00D92363" w:rsidRPr="00F20128">
        <w:rPr>
          <w:rFonts w:ascii="Times New Roman" w:eastAsia="Times New Roman" w:hAnsi="Times New Roman" w:cs="Times New Roman"/>
          <w:bCs/>
          <w:sz w:val="24"/>
          <w:szCs w:val="24"/>
        </w:rPr>
        <w:t>xx</w:t>
      </w:r>
      <w:r w:rsidR="00D92363" w:rsidRPr="00F20128">
        <w:rPr>
          <w:rFonts w:ascii="Times New Roman" w:hAnsi="Times New Roman"/>
          <w:sz w:val="24"/>
        </w:rPr>
        <w:t>.</w:t>
      </w:r>
      <w:proofErr w:type="spellEnd"/>
      <w:r w:rsidR="00D92363" w:rsidRPr="00F20128">
        <w:rPr>
          <w:rFonts w:ascii="Times New Roman" w:hAnsi="Times New Roman"/>
          <w:sz w:val="24"/>
        </w:rPr>
        <w:t xml:space="preserve"> </w:t>
      </w:r>
      <w:r w:rsidR="00D92363" w:rsidRPr="00F20128">
        <w:rPr>
          <w:rFonts w:ascii="Times New Roman" w:eastAsia="Times New Roman" w:hAnsi="Times New Roman" w:cs="Times New Roman"/>
          <w:bCs/>
          <w:sz w:val="24"/>
          <w:szCs w:val="24"/>
        </w:rPr>
        <w:t>202x</w:t>
      </w:r>
      <w:r w:rsidRPr="00F20128">
        <w:rPr>
          <w:rFonts w:ascii="Times New Roman" w:eastAsia="Times New Roman" w:hAnsi="Times New Roman" w:cs="Times New Roman"/>
          <w:sz w:val="24"/>
          <w:szCs w:val="24"/>
        </w:rPr>
        <w:t>.</w:t>
      </w:r>
    </w:p>
    <w:p w14:paraId="48B4DB94" w14:textId="77777777" w:rsidR="007E29C7" w:rsidRPr="00F20128" w:rsidRDefault="007E29C7" w:rsidP="00F423BA">
      <w:pPr>
        <w:spacing w:after="0" w:line="240" w:lineRule="auto"/>
        <w:ind w:left="426" w:right="-1" w:hanging="426"/>
        <w:jc w:val="both"/>
        <w:rPr>
          <w:rFonts w:ascii="Times New Roman" w:eastAsia="Times New Roman" w:hAnsi="Times New Roman" w:cs="Times New Roman"/>
          <w:sz w:val="24"/>
          <w:szCs w:val="24"/>
        </w:rPr>
      </w:pPr>
    </w:p>
    <w:p w14:paraId="5D58A6A3" w14:textId="67252049" w:rsidR="007E29C7" w:rsidRPr="00F20128" w:rsidRDefault="007E29C7" w:rsidP="00F423BA">
      <w:pPr>
        <w:numPr>
          <w:ilvl w:val="0"/>
          <w:numId w:val="18"/>
        </w:numPr>
        <w:spacing w:after="0" w:line="240" w:lineRule="auto"/>
        <w:ind w:left="426" w:right="-1" w:hanging="426"/>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T</w:t>
      </w:r>
      <w:r w:rsidR="00B96B5D" w:rsidRPr="00F20128">
        <w:rPr>
          <w:rFonts w:ascii="Times New Roman" w:eastAsia="Times New Roman" w:hAnsi="Times New Roman" w:cs="Times New Roman"/>
          <w:sz w:val="24"/>
          <w:szCs w:val="24"/>
        </w:rPr>
        <w:t xml:space="preserve">úto </w:t>
      </w:r>
      <w:r w:rsidRPr="00F20128">
        <w:rPr>
          <w:rFonts w:ascii="Times New Roman" w:eastAsia="Times New Roman" w:hAnsi="Times New Roman" w:cs="Times New Roman"/>
          <w:sz w:val="24"/>
          <w:szCs w:val="24"/>
        </w:rPr>
        <w:t>Zmluvu</w:t>
      </w:r>
      <w:r w:rsidR="00B96B5D" w:rsidRPr="00F20128">
        <w:rPr>
          <w:rFonts w:ascii="Times New Roman" w:eastAsia="Times New Roman" w:hAnsi="Times New Roman" w:cs="Times New Roman"/>
          <w:sz w:val="24"/>
          <w:szCs w:val="24"/>
        </w:rPr>
        <w:t xml:space="preserve"> uzatvorenú na dobu určitú možno pred uplynutím jej trvania</w:t>
      </w:r>
      <w:r w:rsidRPr="00F20128">
        <w:rPr>
          <w:rFonts w:ascii="Times New Roman" w:eastAsia="Times New Roman" w:hAnsi="Times New Roman" w:cs="Times New Roman"/>
          <w:sz w:val="24"/>
          <w:szCs w:val="24"/>
        </w:rPr>
        <w:t xml:space="preserve"> ukončiť:</w:t>
      </w:r>
    </w:p>
    <w:p w14:paraId="2CFDAE4E" w14:textId="77777777" w:rsidR="007E29C7" w:rsidRPr="00F20128" w:rsidRDefault="007E29C7" w:rsidP="00F423BA">
      <w:pPr>
        <w:spacing w:after="0" w:line="240" w:lineRule="auto"/>
        <w:ind w:left="426" w:right="-1" w:hanging="426"/>
        <w:jc w:val="both"/>
        <w:rPr>
          <w:rFonts w:ascii="Times New Roman" w:eastAsia="Times New Roman" w:hAnsi="Times New Roman" w:cs="Times New Roman"/>
          <w:sz w:val="24"/>
          <w:szCs w:val="24"/>
        </w:rPr>
      </w:pPr>
    </w:p>
    <w:p w14:paraId="2D93A935" w14:textId="77777777" w:rsidR="007E29C7" w:rsidRPr="00F20128" w:rsidRDefault="007E29C7" w:rsidP="00F423BA">
      <w:pPr>
        <w:numPr>
          <w:ilvl w:val="0"/>
          <w:numId w:val="19"/>
        </w:numPr>
        <w:tabs>
          <w:tab w:val="clear" w:pos="720"/>
        </w:tabs>
        <w:spacing w:after="0" w:line="240" w:lineRule="auto"/>
        <w:ind w:left="709" w:right="-1" w:hanging="283"/>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lastRenderedPageBreak/>
        <w:t>písomnou dohodou Zmluvných strán,</w:t>
      </w:r>
    </w:p>
    <w:p w14:paraId="3A0C6B67" w14:textId="7B36195C" w:rsidR="000B290A" w:rsidRPr="00F20128" w:rsidRDefault="007E29C7" w:rsidP="00F423BA">
      <w:pPr>
        <w:numPr>
          <w:ilvl w:val="0"/>
          <w:numId w:val="19"/>
        </w:numPr>
        <w:tabs>
          <w:tab w:val="clear" w:pos="720"/>
        </w:tabs>
        <w:spacing w:after="0" w:line="240" w:lineRule="auto"/>
        <w:ind w:left="709" w:right="-1" w:hanging="283"/>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okamžitým písomným odstúpením od Zmluvy zo strany Poskytovateľa, ak Prijímateľ využije </w:t>
      </w:r>
      <w:r w:rsidR="003B639A" w:rsidRPr="00F20128">
        <w:rPr>
          <w:rFonts w:ascii="Times New Roman" w:eastAsia="Times New Roman" w:hAnsi="Times New Roman" w:cs="Times New Roman"/>
          <w:sz w:val="24"/>
          <w:szCs w:val="24"/>
        </w:rPr>
        <w:t xml:space="preserve">Voucher </w:t>
      </w:r>
      <w:r w:rsidRPr="00F20128">
        <w:rPr>
          <w:rFonts w:ascii="Times New Roman" w:eastAsia="Times New Roman" w:hAnsi="Times New Roman" w:cs="Times New Roman"/>
          <w:sz w:val="24"/>
          <w:szCs w:val="24"/>
        </w:rPr>
        <w:t xml:space="preserve">v rozpore so svojimi povinnosťami </w:t>
      </w:r>
      <w:r w:rsidRPr="00F20128">
        <w:rPr>
          <w:rFonts w:ascii="Times New Roman" w:eastAsia="Times New Roman" w:hAnsi="Times New Roman" w:cs="Verdana"/>
          <w:sz w:val="24"/>
          <w:szCs w:val="24"/>
        </w:rPr>
        <w:t>uvedenými v tejto Zmluve alebo v súvislosti s ňou</w:t>
      </w:r>
      <w:r w:rsidRPr="00F20128">
        <w:rPr>
          <w:rFonts w:ascii="Times New Roman" w:eastAsia="Times New Roman" w:hAnsi="Times New Roman" w:cs="Times New Roman"/>
          <w:sz w:val="24"/>
          <w:szCs w:val="24"/>
        </w:rPr>
        <w:t xml:space="preserve">, ak </w:t>
      </w:r>
      <w:r w:rsidRPr="00F20128">
        <w:rPr>
          <w:rFonts w:ascii="Times New Roman" w:eastAsia="Times New Roman" w:hAnsi="Times New Roman" w:cs="Verdana"/>
          <w:sz w:val="24"/>
          <w:szCs w:val="24"/>
        </w:rPr>
        <w:t>svojím konaním a správaním poškodzuje dobré meno Poskytovateľa a/alebo Oprávneného riešiteľa</w:t>
      </w:r>
      <w:r w:rsidRPr="00F20128">
        <w:rPr>
          <w:rFonts w:ascii="Times New Roman" w:eastAsia="Times New Roman" w:hAnsi="Times New Roman" w:cs="Times New Roman"/>
          <w:sz w:val="24"/>
          <w:szCs w:val="24"/>
        </w:rPr>
        <w:t>, ak neposkytuje Poskytovateľovi a/alebo Oprávnenému riešiteľovi súčinnosť potrebnú k riadnemu plneniu povinností v zmysle tejto Zmluvy a/alebo, ak zo správania Prijímateľa možno dôvodne predpokladať, že dôjde k porušeniu povinností Prijímateľa stanovených touto Zmluvou. Právo na zaplatenie zmluvnej pokuty a/alebo na náhradu škody v zmysle tejto Zmluvy nie je odstúpením Poskytovateľa od tejto Zmluvy dotknuté. Odstúpenie je účinné dňom doručenia písomného odstúpenia Prijímateľovi</w:t>
      </w:r>
      <w:r w:rsidR="000B290A" w:rsidRPr="00F20128">
        <w:rPr>
          <w:rFonts w:ascii="Times New Roman" w:eastAsia="Times New Roman" w:hAnsi="Times New Roman" w:cs="Times New Roman"/>
          <w:sz w:val="24"/>
          <w:szCs w:val="24"/>
        </w:rPr>
        <w:t>,</w:t>
      </w:r>
    </w:p>
    <w:p w14:paraId="338BC479" w14:textId="3F0F7B0D" w:rsidR="000B290A" w:rsidRPr="00F20128" w:rsidRDefault="000B290A" w:rsidP="00F423BA">
      <w:pPr>
        <w:numPr>
          <w:ilvl w:val="0"/>
          <w:numId w:val="19"/>
        </w:numPr>
        <w:tabs>
          <w:tab w:val="clear" w:pos="720"/>
        </w:tabs>
        <w:spacing w:after="0" w:line="240" w:lineRule="auto"/>
        <w:ind w:left="709" w:right="-1" w:hanging="283"/>
        <w:jc w:val="both"/>
        <w:rPr>
          <w:rFonts w:ascii="Times New Roman" w:eastAsia="Times New Roman" w:hAnsi="Times New Roman" w:cs="Times New Roman"/>
          <w:sz w:val="24"/>
          <w:szCs w:val="24"/>
        </w:rPr>
      </w:pPr>
      <w:r w:rsidRPr="00F20128">
        <w:rPr>
          <w:rFonts w:ascii="Times New Roman" w:hAnsi="Times New Roman" w:cs="Times New Roman"/>
          <w:sz w:val="24"/>
          <w:szCs w:val="24"/>
        </w:rPr>
        <w:t>osobitne, v súvislosti s ustanovením Článku VIII. tejto Zmluvy, okamžitým písomným odstúpením od Zmluvy zo strany Poskytovateľa aj bez predchádzajúceho upozornenia v prípade, ak sa preukáže, že Prijímateľ sa priamo alebo cez sprostredkovateľa podieľal na korupcii alebo inej protizákonnej činnosti v súvislosti s uzavretím alebo plnením tejto Zmluvy, bez toho, aby Prijímateľovi vznikol akýkoľvek nárok zo zodpovednosti za odstúpenie Poskytovateľa od tejto Zmluvy. Právo na zaplatenie zmluvnej pokuty a/alebo na náhradu škody v zmysle tejto Zmluvy nie je odstúpením Poskytovateľa od tejto Zmluvy dotknuté. Odstúpenie je účinné dňom doručenia písomného odstúpenia Prijímateľovi,</w:t>
      </w:r>
    </w:p>
    <w:p w14:paraId="69B74E6F" w14:textId="43CB2BB1" w:rsidR="007E29C7" w:rsidRPr="00F20128" w:rsidRDefault="0069166F" w:rsidP="00F423BA">
      <w:pPr>
        <w:numPr>
          <w:ilvl w:val="0"/>
          <w:numId w:val="19"/>
        </w:numPr>
        <w:tabs>
          <w:tab w:val="clear" w:pos="720"/>
        </w:tabs>
        <w:spacing w:after="0" w:line="240" w:lineRule="auto"/>
        <w:ind w:left="709" w:right="-1" w:hanging="283"/>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osobitne, v súvislosti s ustanovením Článku VIII. tejto Zmluvy, výpoveďou zo strany Poskytovateľa, ak Prijímateľ neposkytne potrebnú súčinnosť na odstránenie dôvodného podozrenia z porušenia ktoréhokoľvek ustanovenia </w:t>
      </w:r>
      <w:r w:rsidRPr="00F20128">
        <w:rPr>
          <w:rFonts w:ascii="Times New Roman" w:hAnsi="Times New Roman"/>
          <w:i/>
          <w:sz w:val="24"/>
        </w:rPr>
        <w:t>Protikorupčnej doložky</w:t>
      </w:r>
      <w:r w:rsidRPr="00F20128">
        <w:rPr>
          <w:rFonts w:ascii="Times New Roman" w:hAnsi="Times New Roman" w:cs="Times New Roman"/>
          <w:sz w:val="24"/>
          <w:szCs w:val="24"/>
        </w:rPr>
        <w:t xml:space="preserve">, tvoriacej neoddeliteľnú </w:t>
      </w:r>
      <w:r w:rsidR="007E7FE4" w:rsidRPr="00F20128">
        <w:rPr>
          <w:rFonts w:ascii="Times New Roman" w:hAnsi="Times New Roman" w:cs="Times New Roman"/>
          <w:sz w:val="24"/>
          <w:szCs w:val="24"/>
        </w:rPr>
        <w:t xml:space="preserve">prílohu </w:t>
      </w:r>
      <w:r w:rsidRPr="00F20128">
        <w:rPr>
          <w:rFonts w:ascii="Times New Roman" w:hAnsi="Times New Roman" w:cs="Times New Roman"/>
          <w:sz w:val="24"/>
          <w:szCs w:val="24"/>
        </w:rPr>
        <w:t>č. 4 tejto Zmluvy, vrátane poskytnutia všetkých potrebných dokumentov. Výpovedná lehota je 15 (pätnásť) kalendárnych dní a začína plynúť dňom nasledujúcim odo dňa doručenia výpovede Prijímateľovi.</w:t>
      </w:r>
    </w:p>
    <w:p w14:paraId="3848EAAA" w14:textId="77777777" w:rsidR="007E29C7" w:rsidRPr="00F20128" w:rsidRDefault="007E29C7" w:rsidP="00F423BA">
      <w:pPr>
        <w:spacing w:after="0" w:line="240" w:lineRule="auto"/>
        <w:ind w:left="426" w:right="-1" w:hanging="426"/>
        <w:jc w:val="both"/>
        <w:rPr>
          <w:rFonts w:ascii="Times New Roman" w:eastAsia="Calibri" w:hAnsi="Times New Roman" w:cs="Times New Roman"/>
          <w:sz w:val="24"/>
          <w:lang w:eastAsia="en-US"/>
        </w:rPr>
      </w:pPr>
    </w:p>
    <w:p w14:paraId="605F5CA3" w14:textId="6DC2899C" w:rsidR="007E29C7" w:rsidRPr="00F20128" w:rsidRDefault="007E29C7" w:rsidP="00F423BA">
      <w:pPr>
        <w:numPr>
          <w:ilvl w:val="0"/>
          <w:numId w:val="18"/>
        </w:numPr>
        <w:spacing w:after="0" w:line="240" w:lineRule="auto"/>
        <w:ind w:left="426" w:right="-1" w:hanging="426"/>
        <w:jc w:val="both"/>
        <w:rPr>
          <w:rFonts w:ascii="Times New Roman" w:eastAsia="Calibri" w:hAnsi="Times New Roman" w:cs="Times New Roman"/>
          <w:sz w:val="24"/>
          <w:lang w:eastAsia="en-US"/>
        </w:rPr>
      </w:pPr>
      <w:r w:rsidRPr="00F20128">
        <w:rPr>
          <w:rFonts w:ascii="Times New Roman" w:eastAsia="Calibri" w:hAnsi="Times New Roman" w:cs="Arial"/>
          <w:color w:val="000000"/>
          <w:sz w:val="24"/>
          <w:szCs w:val="24"/>
        </w:rPr>
        <w:t>Zmluvné strany sa podľa</w:t>
      </w:r>
      <w:r w:rsidRPr="00F20128">
        <w:rPr>
          <w:rFonts w:ascii="Times New Roman" w:eastAsia="Calibri" w:hAnsi="Times New Roman" w:cs="Times New Roman"/>
          <w:sz w:val="24"/>
          <w:szCs w:val="24"/>
        </w:rPr>
        <w:t xml:space="preserve"> druhej vety ustanovenia § 36 ods. 2 Občianskeho zákonníka zároveň dohodli, že platnosť a účinnosť tejto Zmluvy pominie </w:t>
      </w:r>
      <w:r w:rsidR="00C5062D" w:rsidRPr="00F20128">
        <w:rPr>
          <w:rFonts w:ascii="Times New Roman" w:eastAsia="Calibri" w:hAnsi="Times New Roman" w:cs="Times New Roman"/>
          <w:sz w:val="24"/>
          <w:szCs w:val="24"/>
        </w:rPr>
        <w:t xml:space="preserve">v prípade, ak Prijímateľ </w:t>
      </w:r>
      <w:r w:rsidR="00C5062D" w:rsidRPr="00F20128">
        <w:rPr>
          <w:rFonts w:ascii="Times New Roman" w:eastAsia="Times New Roman" w:hAnsi="Times New Roman" w:cs="Times New Roman"/>
          <w:sz w:val="24"/>
          <w:szCs w:val="24"/>
        </w:rPr>
        <w:t xml:space="preserve">do </w:t>
      </w:r>
      <w:r w:rsidR="006159CB" w:rsidRPr="00F20128">
        <w:rPr>
          <w:rFonts w:ascii="Times New Roman" w:eastAsia="Times New Roman" w:hAnsi="Times New Roman" w:cs="Times New Roman"/>
          <w:sz w:val="24"/>
          <w:szCs w:val="24"/>
        </w:rPr>
        <w:t>1</w:t>
      </w:r>
      <w:r w:rsidR="00C5062D" w:rsidRPr="00F20128">
        <w:rPr>
          <w:rFonts w:ascii="Times New Roman" w:eastAsia="Times New Roman" w:hAnsi="Times New Roman" w:cs="Times New Roman"/>
          <w:sz w:val="24"/>
          <w:szCs w:val="24"/>
        </w:rPr>
        <w:t xml:space="preserve"> (</w:t>
      </w:r>
      <w:r w:rsidR="006159CB" w:rsidRPr="00F20128">
        <w:rPr>
          <w:rFonts w:ascii="Times New Roman" w:eastAsia="Times New Roman" w:hAnsi="Times New Roman" w:cs="Times New Roman"/>
          <w:sz w:val="24"/>
          <w:szCs w:val="24"/>
        </w:rPr>
        <w:t>jedného</w:t>
      </w:r>
      <w:r w:rsidR="00C5062D" w:rsidRPr="00F20128">
        <w:rPr>
          <w:rFonts w:ascii="Times New Roman" w:eastAsia="Times New Roman" w:hAnsi="Times New Roman" w:cs="Times New Roman"/>
          <w:sz w:val="24"/>
          <w:szCs w:val="24"/>
        </w:rPr>
        <w:t xml:space="preserve">) </w:t>
      </w:r>
      <w:r w:rsidR="006159CB" w:rsidRPr="00F20128">
        <w:rPr>
          <w:rFonts w:ascii="Times New Roman" w:eastAsia="Times New Roman" w:hAnsi="Times New Roman" w:cs="Times New Roman"/>
          <w:sz w:val="24"/>
          <w:szCs w:val="24"/>
        </w:rPr>
        <w:t xml:space="preserve">mesiaca </w:t>
      </w:r>
      <w:r w:rsidR="00C5062D" w:rsidRPr="00F20128">
        <w:rPr>
          <w:rFonts w:ascii="Times New Roman" w:eastAsia="Times New Roman" w:hAnsi="Times New Roman" w:cs="Times New Roman"/>
          <w:sz w:val="24"/>
          <w:szCs w:val="24"/>
        </w:rPr>
        <w:t>od nadobudnutia účinnosti tejto Zmluvy nepredloží Poskytovateľovi Vyhlásenie</w:t>
      </w:r>
      <w:r w:rsidR="006159CB" w:rsidRPr="00F20128">
        <w:rPr>
          <w:rFonts w:ascii="Times New Roman" w:eastAsia="Times New Roman" w:hAnsi="Times New Roman" w:cs="Times New Roman"/>
          <w:sz w:val="24"/>
          <w:szCs w:val="24"/>
        </w:rPr>
        <w:t xml:space="preserve"> </w:t>
      </w:r>
      <w:r w:rsidR="00B115AA" w:rsidRPr="00F20128">
        <w:rPr>
          <w:rFonts w:ascii="Times New Roman" w:eastAsia="Times New Roman" w:hAnsi="Times New Roman" w:cs="Times New Roman"/>
          <w:sz w:val="24"/>
          <w:szCs w:val="24"/>
        </w:rPr>
        <w:t>v zmysle podmienok tejto Zmluvy</w:t>
      </w:r>
      <w:r w:rsidRPr="00F20128">
        <w:rPr>
          <w:rFonts w:ascii="Times New Roman" w:eastAsia="Calibri" w:hAnsi="Times New Roman" w:cs="Times New Roman"/>
          <w:sz w:val="24"/>
          <w:lang w:eastAsia="en-US"/>
        </w:rPr>
        <w:t xml:space="preserve">. Prijímateľovi voči Poskytovateľovi v tejto súvislosti nevznikajú žiadne nároky, a to ani v prípade ak </w:t>
      </w:r>
      <w:r w:rsidR="007A47BE" w:rsidRPr="00F20128">
        <w:rPr>
          <w:rFonts w:ascii="Times New Roman" w:eastAsia="Calibri" w:hAnsi="Times New Roman" w:cs="Times New Roman"/>
          <w:sz w:val="24"/>
          <w:lang w:eastAsia="en-US"/>
        </w:rPr>
        <w:t xml:space="preserve">Voucher </w:t>
      </w:r>
      <w:r w:rsidRPr="00F20128">
        <w:rPr>
          <w:rFonts w:ascii="Times New Roman" w:eastAsia="Calibri" w:hAnsi="Times New Roman" w:cs="Times New Roman"/>
          <w:sz w:val="24"/>
          <w:lang w:eastAsia="en-US"/>
        </w:rPr>
        <w:t xml:space="preserve">bol Prijímateľovi </w:t>
      </w:r>
      <w:r w:rsidR="007A47BE" w:rsidRPr="00F20128">
        <w:rPr>
          <w:rFonts w:ascii="Times New Roman" w:eastAsia="Calibri" w:hAnsi="Times New Roman" w:cs="Times New Roman"/>
          <w:sz w:val="24"/>
          <w:lang w:eastAsia="en-US"/>
        </w:rPr>
        <w:t>vystavený</w:t>
      </w:r>
      <w:r w:rsidRPr="00F20128">
        <w:rPr>
          <w:rFonts w:ascii="Times New Roman" w:eastAsia="Calibri" w:hAnsi="Times New Roman" w:cs="Times New Roman"/>
          <w:sz w:val="24"/>
          <w:lang w:eastAsia="en-US"/>
        </w:rPr>
        <w:t>.</w:t>
      </w:r>
    </w:p>
    <w:p w14:paraId="4571D419" w14:textId="4DCB1564" w:rsidR="007E29C7" w:rsidRPr="00F20128" w:rsidRDefault="007E29C7" w:rsidP="007E29C7">
      <w:pPr>
        <w:spacing w:after="0" w:line="240" w:lineRule="auto"/>
        <w:ind w:left="426" w:right="-1"/>
        <w:jc w:val="center"/>
        <w:rPr>
          <w:rFonts w:ascii="Times New Roman" w:eastAsia="Times New Roman" w:hAnsi="Times New Roman" w:cs="Times New Roman"/>
          <w:sz w:val="24"/>
          <w:szCs w:val="24"/>
        </w:rPr>
      </w:pPr>
    </w:p>
    <w:p w14:paraId="1CFB8AE5" w14:textId="3665499F" w:rsidR="00095347" w:rsidRPr="00F20128" w:rsidRDefault="00095347" w:rsidP="007E29C7">
      <w:pPr>
        <w:spacing w:after="0" w:line="240" w:lineRule="auto"/>
        <w:ind w:left="426" w:right="-1"/>
        <w:jc w:val="center"/>
        <w:rPr>
          <w:rFonts w:ascii="Times New Roman" w:eastAsia="Times New Roman" w:hAnsi="Times New Roman" w:cs="Times New Roman"/>
          <w:sz w:val="24"/>
          <w:szCs w:val="24"/>
        </w:rPr>
      </w:pPr>
    </w:p>
    <w:p w14:paraId="0A127CD6" w14:textId="77777777" w:rsidR="00577297" w:rsidRPr="00F20128" w:rsidRDefault="00577297" w:rsidP="00577297">
      <w:pPr>
        <w:spacing w:after="0"/>
        <w:jc w:val="center"/>
        <w:rPr>
          <w:rFonts w:ascii="Times New Roman" w:hAnsi="Times New Roman" w:cs="Times New Roman"/>
          <w:b/>
          <w:sz w:val="24"/>
          <w:szCs w:val="24"/>
        </w:rPr>
      </w:pPr>
      <w:r w:rsidRPr="00F20128">
        <w:rPr>
          <w:rFonts w:ascii="Times New Roman" w:hAnsi="Times New Roman" w:cs="Times New Roman"/>
          <w:b/>
          <w:sz w:val="24"/>
          <w:szCs w:val="24"/>
        </w:rPr>
        <w:t>Článok VIII.</w:t>
      </w:r>
    </w:p>
    <w:p w14:paraId="024BE394" w14:textId="77777777" w:rsidR="00577297" w:rsidRPr="00F20128" w:rsidRDefault="00577297" w:rsidP="00577297">
      <w:pPr>
        <w:spacing w:after="0"/>
        <w:jc w:val="center"/>
        <w:rPr>
          <w:rFonts w:ascii="Times New Roman" w:hAnsi="Times New Roman" w:cs="Times New Roman"/>
          <w:b/>
          <w:sz w:val="24"/>
          <w:szCs w:val="24"/>
        </w:rPr>
      </w:pPr>
      <w:r w:rsidRPr="00F20128">
        <w:rPr>
          <w:rFonts w:ascii="Times New Roman" w:hAnsi="Times New Roman" w:cs="Times New Roman"/>
          <w:b/>
          <w:sz w:val="24"/>
          <w:szCs w:val="24"/>
        </w:rPr>
        <w:t>Osobitné protikorupčné ustanovenia</w:t>
      </w:r>
    </w:p>
    <w:p w14:paraId="34666355" w14:textId="77777777" w:rsidR="00577297" w:rsidRPr="00F20128" w:rsidRDefault="00577297" w:rsidP="009612AF">
      <w:pPr>
        <w:spacing w:after="0" w:line="240" w:lineRule="auto"/>
        <w:rPr>
          <w:rFonts w:ascii="Times New Roman" w:hAnsi="Times New Roman" w:cs="Times New Roman"/>
          <w:b/>
          <w:sz w:val="24"/>
          <w:szCs w:val="24"/>
        </w:rPr>
      </w:pPr>
    </w:p>
    <w:p w14:paraId="56FD810E" w14:textId="77777777" w:rsidR="00577297" w:rsidRPr="00F20128" w:rsidRDefault="00577297" w:rsidP="00F423BA">
      <w:pPr>
        <w:pStyle w:val="Odsekzoznamu"/>
        <w:numPr>
          <w:ilvl w:val="0"/>
          <w:numId w:val="38"/>
        </w:numPr>
        <w:spacing w:after="0" w:line="240" w:lineRule="auto"/>
        <w:ind w:left="426" w:hanging="426"/>
        <w:jc w:val="both"/>
        <w:rPr>
          <w:rFonts w:ascii="Times New Roman" w:hAnsi="Times New Roman" w:cs="Times New Roman"/>
          <w:b/>
          <w:sz w:val="24"/>
          <w:szCs w:val="24"/>
        </w:rPr>
      </w:pPr>
      <w:r w:rsidRPr="00F20128">
        <w:rPr>
          <w:rFonts w:ascii="Times New Roman" w:hAnsi="Times New Roman" w:cs="Times New Roman"/>
          <w:sz w:val="24"/>
          <w:szCs w:val="24"/>
        </w:rPr>
        <w:t>Pri plnení tejto Zmluvy sa Prijímateľ</w:t>
      </w:r>
      <w:r w:rsidRPr="00F20128">
        <w:rPr>
          <w:rFonts w:ascii="Times New Roman" w:hAnsi="Times New Roman" w:cs="Times New Roman"/>
          <w:i/>
          <w:sz w:val="24"/>
          <w:szCs w:val="24"/>
        </w:rPr>
        <w:t xml:space="preserve"> </w:t>
      </w:r>
      <w:r w:rsidRPr="00F20128">
        <w:rPr>
          <w:rFonts w:ascii="Times New Roman" w:hAnsi="Times New Roman" w:cs="Times New Roman"/>
          <w:sz w:val="24"/>
          <w:szCs w:val="24"/>
        </w:rPr>
        <w:t>zaväzuje dodržiavať platné právne predpisy vzťahujúce sa ku korupcii a korupčnému správaniu.</w:t>
      </w:r>
    </w:p>
    <w:p w14:paraId="564CEA60" w14:textId="77777777" w:rsidR="00577297" w:rsidRPr="00F20128" w:rsidRDefault="00577297" w:rsidP="00F423BA">
      <w:pPr>
        <w:pStyle w:val="Odsekzoznamu"/>
        <w:spacing w:line="240" w:lineRule="auto"/>
        <w:ind w:left="426" w:hanging="426"/>
        <w:jc w:val="both"/>
        <w:rPr>
          <w:rFonts w:ascii="Times New Roman" w:hAnsi="Times New Roman" w:cs="Times New Roman"/>
          <w:b/>
          <w:sz w:val="24"/>
          <w:szCs w:val="24"/>
        </w:rPr>
      </w:pPr>
    </w:p>
    <w:p w14:paraId="5FC83B1E" w14:textId="77777777" w:rsidR="00577297" w:rsidRPr="00F20128" w:rsidRDefault="00577297" w:rsidP="00F423BA">
      <w:pPr>
        <w:pStyle w:val="Odsekzoznamu"/>
        <w:numPr>
          <w:ilvl w:val="0"/>
          <w:numId w:val="38"/>
        </w:numPr>
        <w:spacing w:after="0" w:line="240" w:lineRule="auto"/>
        <w:ind w:left="426" w:hanging="426"/>
        <w:jc w:val="both"/>
        <w:rPr>
          <w:rFonts w:ascii="Times New Roman" w:hAnsi="Times New Roman" w:cs="Times New Roman"/>
          <w:b/>
          <w:sz w:val="24"/>
          <w:szCs w:val="24"/>
        </w:rPr>
      </w:pPr>
      <w:r w:rsidRPr="00F20128">
        <w:rPr>
          <w:rFonts w:ascii="Times New Roman" w:hAnsi="Times New Roman" w:cs="Times New Roman"/>
          <w:sz w:val="24"/>
          <w:szCs w:val="24"/>
        </w:rPr>
        <w:t xml:space="preserve">Prijímateľ podpisom tejto Zmluvy vyhlasuje, že bol oboznámený s Protikorupčnou politikou Poskytovateľa,  ktorá je zverejnená na webovom sídle Ministerstva na adrese: </w:t>
      </w:r>
      <w:hyperlink r:id="rId15" w:history="1">
        <w:r w:rsidRPr="00F20128">
          <w:rPr>
            <w:rStyle w:val="Hypertextovprepojenie"/>
            <w:rFonts w:ascii="Times New Roman" w:hAnsi="Times New Roman" w:cs="Times New Roman"/>
            <w:sz w:val="24"/>
            <w:szCs w:val="24"/>
          </w:rPr>
          <w:t>https://www.mhsr.sk/ministerstvo/prevencia-korupcie</w:t>
        </w:r>
      </w:hyperlink>
      <w:r w:rsidRPr="00F20128">
        <w:rPr>
          <w:rFonts w:ascii="Times New Roman" w:hAnsi="Times New Roman" w:cs="Times New Roman"/>
          <w:sz w:val="24"/>
          <w:szCs w:val="24"/>
        </w:rPr>
        <w:t>, jej obsahu porozumel a zaväzuje sa ju rešpektovať.</w:t>
      </w:r>
    </w:p>
    <w:p w14:paraId="1F90CA5D" w14:textId="77777777" w:rsidR="00577297" w:rsidRPr="00F20128" w:rsidRDefault="00577297" w:rsidP="00F423BA">
      <w:pPr>
        <w:pStyle w:val="Odsekzoznamu"/>
        <w:spacing w:after="0" w:line="240" w:lineRule="auto"/>
        <w:ind w:left="426" w:hanging="426"/>
        <w:rPr>
          <w:rFonts w:ascii="Times New Roman" w:hAnsi="Times New Roman" w:cs="Times New Roman"/>
          <w:b/>
          <w:sz w:val="24"/>
          <w:szCs w:val="24"/>
        </w:rPr>
      </w:pPr>
    </w:p>
    <w:p w14:paraId="10B00ACF" w14:textId="77777777" w:rsidR="00577297" w:rsidRPr="00F20128" w:rsidRDefault="00577297" w:rsidP="00F423BA">
      <w:pPr>
        <w:pStyle w:val="Odsekzoznamu"/>
        <w:numPr>
          <w:ilvl w:val="0"/>
          <w:numId w:val="38"/>
        </w:numPr>
        <w:spacing w:after="0" w:line="240" w:lineRule="auto"/>
        <w:ind w:left="426" w:hanging="426"/>
        <w:jc w:val="both"/>
        <w:rPr>
          <w:rFonts w:ascii="Times New Roman" w:hAnsi="Times New Roman" w:cs="Times New Roman"/>
          <w:b/>
          <w:sz w:val="24"/>
          <w:szCs w:val="24"/>
        </w:rPr>
      </w:pPr>
      <w:r w:rsidRPr="00F20128">
        <w:rPr>
          <w:rFonts w:ascii="Times New Roman" w:hAnsi="Times New Roman" w:cs="Times New Roman"/>
          <w:sz w:val="24"/>
          <w:szCs w:val="24"/>
        </w:rPr>
        <w:t>Prijímateľ podpisom tejto Zmluvy zároveň vyhlasuje, že:</w:t>
      </w:r>
    </w:p>
    <w:p w14:paraId="4C9B6371" w14:textId="77777777" w:rsidR="00577297" w:rsidRPr="00F20128" w:rsidRDefault="00577297" w:rsidP="00F423BA">
      <w:pPr>
        <w:pStyle w:val="Odsekzoznamu"/>
        <w:spacing w:after="0" w:line="240" w:lineRule="auto"/>
        <w:ind w:left="426" w:hanging="426"/>
        <w:jc w:val="both"/>
        <w:rPr>
          <w:rFonts w:ascii="Times New Roman" w:hAnsi="Times New Roman" w:cs="Times New Roman"/>
          <w:b/>
          <w:sz w:val="24"/>
          <w:szCs w:val="24"/>
        </w:rPr>
      </w:pPr>
    </w:p>
    <w:p w14:paraId="0042C165"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t>pozná znaky korupcie a korupčného správania,</w:t>
      </w:r>
    </w:p>
    <w:p w14:paraId="0E84D0B5"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t>zdrží sa akejkoľvek formy korupcie a korupčného správania v súvislosti s plnením záväzkov vyplývajúcich z tejto Zmluvy,</w:t>
      </w:r>
    </w:p>
    <w:p w14:paraId="07406E64"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lastRenderedPageBreak/>
        <w:t>poskytne súčinnosť v prípade posudzovania podozrenia z korupcie alebo korupčného správania,</w:t>
      </w:r>
    </w:p>
    <w:p w14:paraId="66902F88"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t xml:space="preserve">zdrží sa akýchkoľvek foriem korupcie súvisiacich s plnením predmetu Zmluvy alebo záväzkov vyplývajúcich z tejto Zmluvy, ktoré plánuje, alebo už uzavrel s Poskytovateľom, </w:t>
      </w:r>
    </w:p>
    <w:p w14:paraId="7025F4CE"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t>bezodkladne oznámi Poskytovateľovi</w:t>
      </w:r>
      <w:r w:rsidRPr="00F20128">
        <w:rPr>
          <w:rFonts w:ascii="Times New Roman" w:hAnsi="Times New Roman" w:cs="Times New Roman"/>
          <w:i/>
          <w:sz w:val="24"/>
          <w:szCs w:val="24"/>
        </w:rPr>
        <w:t xml:space="preserve"> </w:t>
      </w:r>
      <w:r w:rsidRPr="00F20128">
        <w:rPr>
          <w:rFonts w:ascii="Times New Roman" w:hAnsi="Times New Roman" w:cs="Times New Roman"/>
          <w:sz w:val="24"/>
          <w:szCs w:val="24"/>
        </w:rPr>
        <w:t>akékoľvek podozrenie z korupcie a poskytne súčinnosť pri preskúmavaní tohto oznámenia,</w:t>
      </w:r>
    </w:p>
    <w:p w14:paraId="1B4E10DD" w14:textId="77777777" w:rsidR="00577297" w:rsidRPr="00F20128" w:rsidRDefault="00577297" w:rsidP="00F423BA">
      <w:pPr>
        <w:pStyle w:val="Odsekzoznamu"/>
        <w:numPr>
          <w:ilvl w:val="0"/>
          <w:numId w:val="39"/>
        </w:numPr>
        <w:spacing w:after="0" w:line="240" w:lineRule="auto"/>
        <w:ind w:left="709" w:hanging="283"/>
        <w:jc w:val="both"/>
        <w:rPr>
          <w:rFonts w:ascii="Times New Roman" w:hAnsi="Times New Roman" w:cs="Times New Roman"/>
          <w:b/>
          <w:sz w:val="24"/>
          <w:szCs w:val="24"/>
        </w:rPr>
      </w:pPr>
      <w:r w:rsidRPr="00F20128">
        <w:rPr>
          <w:rFonts w:ascii="Times New Roman" w:hAnsi="Times New Roman" w:cs="Times New Roman"/>
          <w:sz w:val="24"/>
          <w:szCs w:val="24"/>
        </w:rPr>
        <w:t>nie je v konflikte záujmov vo vzťahu k zamestnancom Poskytovateľa, ktorý by mohol ovplyvniť realizáciu predmetu tejto Zmluvy s Poskytovateľom.</w:t>
      </w:r>
    </w:p>
    <w:p w14:paraId="1CE9AEA7" w14:textId="77777777" w:rsidR="00577297" w:rsidRPr="00F20128" w:rsidRDefault="00577297" w:rsidP="00F423BA">
      <w:pPr>
        <w:pStyle w:val="Odsekzoznamu"/>
        <w:spacing w:line="240" w:lineRule="auto"/>
        <w:ind w:left="426" w:hanging="426"/>
        <w:jc w:val="both"/>
        <w:rPr>
          <w:rFonts w:ascii="Times New Roman" w:hAnsi="Times New Roman" w:cs="Times New Roman"/>
          <w:b/>
          <w:sz w:val="24"/>
          <w:szCs w:val="24"/>
        </w:rPr>
      </w:pPr>
    </w:p>
    <w:p w14:paraId="4BDDF144" w14:textId="77777777" w:rsidR="00577297" w:rsidRPr="00F20128" w:rsidRDefault="00577297" w:rsidP="00F423BA">
      <w:pPr>
        <w:pStyle w:val="Odsekzoznamu"/>
        <w:numPr>
          <w:ilvl w:val="0"/>
          <w:numId w:val="38"/>
        </w:numPr>
        <w:spacing w:after="0" w:line="240" w:lineRule="auto"/>
        <w:ind w:left="426" w:hanging="426"/>
        <w:jc w:val="both"/>
        <w:rPr>
          <w:rFonts w:ascii="Times New Roman" w:hAnsi="Times New Roman" w:cs="Times New Roman"/>
          <w:b/>
          <w:sz w:val="24"/>
          <w:szCs w:val="24"/>
        </w:rPr>
      </w:pPr>
      <w:r w:rsidRPr="00F20128">
        <w:rPr>
          <w:rFonts w:ascii="Times New Roman" w:hAnsi="Times New Roman" w:cs="Times New Roman"/>
          <w:sz w:val="24"/>
          <w:szCs w:val="24"/>
        </w:rPr>
        <w:t>Prijímateľ</w:t>
      </w:r>
      <w:r w:rsidRPr="00F20128">
        <w:rPr>
          <w:rFonts w:ascii="Times New Roman" w:hAnsi="Times New Roman" w:cs="Times New Roman"/>
          <w:i/>
          <w:sz w:val="24"/>
          <w:szCs w:val="24"/>
        </w:rPr>
        <w:t xml:space="preserve"> </w:t>
      </w:r>
      <w:r w:rsidRPr="00F20128">
        <w:rPr>
          <w:rFonts w:ascii="Times New Roman" w:hAnsi="Times New Roman" w:cs="Times New Roman"/>
          <w:sz w:val="24"/>
          <w:szCs w:val="24"/>
        </w:rPr>
        <w:t xml:space="preserve">sa podpisom tejto Zmluvy zaväzuje predchádzať korupcii v súvislosti s plnením predmetu, činnosťou alebo vzťahom vyplývajúcich z tejto Zmluvy, a to v zmysle Protikorupčnej doložky, ktorá je prílohou tejto Zmluvy a je jej neoddeliteľnou súčasťou. </w:t>
      </w:r>
    </w:p>
    <w:p w14:paraId="1C7DAB2D" w14:textId="77777777" w:rsidR="00577297" w:rsidRPr="00F20128" w:rsidRDefault="00577297" w:rsidP="00F423BA">
      <w:pPr>
        <w:pStyle w:val="Odsekzoznamu"/>
        <w:spacing w:after="0" w:line="240" w:lineRule="auto"/>
        <w:ind w:left="426" w:hanging="426"/>
        <w:jc w:val="both"/>
        <w:rPr>
          <w:rFonts w:ascii="Times New Roman" w:hAnsi="Times New Roman" w:cs="Times New Roman"/>
          <w:b/>
          <w:sz w:val="24"/>
          <w:szCs w:val="24"/>
        </w:rPr>
      </w:pPr>
    </w:p>
    <w:p w14:paraId="66C62184" w14:textId="444A8A06" w:rsidR="00A47C16" w:rsidRPr="00F20128" w:rsidRDefault="00577297" w:rsidP="00F423BA">
      <w:pPr>
        <w:pStyle w:val="Odsekzoznamu"/>
        <w:numPr>
          <w:ilvl w:val="0"/>
          <w:numId w:val="38"/>
        </w:numPr>
        <w:spacing w:after="0" w:line="240" w:lineRule="auto"/>
        <w:ind w:left="426" w:hanging="426"/>
        <w:jc w:val="both"/>
        <w:rPr>
          <w:rFonts w:ascii="Times New Roman" w:hAnsi="Times New Roman" w:cs="Times New Roman"/>
          <w:b/>
          <w:sz w:val="24"/>
          <w:szCs w:val="24"/>
        </w:rPr>
      </w:pPr>
      <w:r w:rsidRPr="00F20128">
        <w:rPr>
          <w:rFonts w:ascii="Times New Roman" w:hAnsi="Times New Roman" w:cs="Times New Roman"/>
          <w:sz w:val="24"/>
          <w:szCs w:val="24"/>
        </w:rPr>
        <w:t>Túto Zmluvu je možné ukončiť aj z dôvodov uvedených v Protikorupčnej doložke, ktorá je prílohou tejto Zmluvy.</w:t>
      </w:r>
    </w:p>
    <w:p w14:paraId="6F7FC44A" w14:textId="139A4EE9" w:rsidR="00A47C16" w:rsidRPr="00F20128" w:rsidRDefault="00A47C16" w:rsidP="009C36F1">
      <w:pPr>
        <w:spacing w:after="0" w:line="240" w:lineRule="auto"/>
        <w:ind w:right="-1"/>
        <w:rPr>
          <w:rFonts w:ascii="Times New Roman" w:eastAsia="Times New Roman" w:hAnsi="Times New Roman" w:cs="Times New Roman"/>
          <w:sz w:val="24"/>
          <w:szCs w:val="24"/>
        </w:rPr>
      </w:pPr>
    </w:p>
    <w:p w14:paraId="21D1F638" w14:textId="77777777" w:rsidR="00A47C16" w:rsidRPr="00F20128" w:rsidRDefault="00A47C16" w:rsidP="007E29C7">
      <w:pPr>
        <w:spacing w:after="0" w:line="240" w:lineRule="auto"/>
        <w:ind w:left="426" w:right="-1"/>
        <w:jc w:val="center"/>
        <w:rPr>
          <w:rFonts w:ascii="Times New Roman" w:eastAsia="Times New Roman" w:hAnsi="Times New Roman" w:cs="Times New Roman"/>
          <w:sz w:val="24"/>
          <w:szCs w:val="24"/>
        </w:rPr>
      </w:pPr>
    </w:p>
    <w:p w14:paraId="2209E2A7" w14:textId="6D689EE5" w:rsidR="007E29C7" w:rsidRPr="00F20128" w:rsidRDefault="007E29C7" w:rsidP="007E29C7">
      <w:pPr>
        <w:spacing w:after="0" w:line="240" w:lineRule="auto"/>
        <w:ind w:right="-1"/>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 xml:space="preserve">Článok </w:t>
      </w:r>
      <w:r w:rsidR="00577297" w:rsidRPr="00F20128">
        <w:rPr>
          <w:rFonts w:ascii="Times New Roman" w:eastAsia="Times New Roman" w:hAnsi="Times New Roman" w:cs="Times New Roman"/>
          <w:b/>
          <w:bCs/>
          <w:sz w:val="24"/>
          <w:szCs w:val="24"/>
        </w:rPr>
        <w:t>IX</w:t>
      </w:r>
      <w:r w:rsidRPr="00F20128">
        <w:rPr>
          <w:rFonts w:ascii="Times New Roman" w:eastAsia="Times New Roman" w:hAnsi="Times New Roman" w:cs="Times New Roman"/>
          <w:b/>
          <w:bCs/>
          <w:sz w:val="24"/>
          <w:szCs w:val="24"/>
        </w:rPr>
        <w:t>.</w:t>
      </w:r>
    </w:p>
    <w:p w14:paraId="7048D44A" w14:textId="77777777" w:rsidR="007E29C7" w:rsidRPr="00F20128" w:rsidRDefault="007E29C7" w:rsidP="007E29C7">
      <w:pPr>
        <w:spacing w:after="0" w:line="240" w:lineRule="auto"/>
        <w:jc w:val="center"/>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Záverečné ustanovenia</w:t>
      </w:r>
    </w:p>
    <w:p w14:paraId="350520DB" w14:textId="77777777" w:rsidR="007E29C7" w:rsidRPr="00F20128" w:rsidRDefault="007E29C7" w:rsidP="007E29C7">
      <w:pPr>
        <w:tabs>
          <w:tab w:val="left" w:pos="540"/>
        </w:tabs>
        <w:autoSpaceDE w:val="0"/>
        <w:autoSpaceDN w:val="0"/>
        <w:adjustRightInd w:val="0"/>
        <w:spacing w:after="0" w:line="240" w:lineRule="auto"/>
        <w:jc w:val="both"/>
        <w:rPr>
          <w:rFonts w:ascii="Times New Roman" w:eastAsia="Times New Roman" w:hAnsi="Times New Roman" w:cs="Times New Roman"/>
          <w:b/>
          <w:bCs/>
          <w:color w:val="000000"/>
          <w:sz w:val="24"/>
          <w:szCs w:val="24"/>
          <w:u w:val="single"/>
        </w:rPr>
      </w:pPr>
    </w:p>
    <w:p w14:paraId="2706635B" w14:textId="3F442B7A" w:rsidR="007A47BE" w:rsidRPr="00F20128" w:rsidRDefault="007A47BE" w:rsidP="00F423BA">
      <w:pPr>
        <w:numPr>
          <w:ilvl w:val="0"/>
          <w:numId w:val="20"/>
        </w:numPr>
        <w:tabs>
          <w:tab w:val="clear" w:pos="360"/>
        </w:tabs>
        <w:spacing w:after="0" w:line="240" w:lineRule="auto"/>
        <w:ind w:left="426" w:hanging="426"/>
        <w:jc w:val="both"/>
        <w:rPr>
          <w:rFonts w:ascii="Times New Roman" w:hAnsi="Times New Roman" w:cs="Times New Roman"/>
          <w:sz w:val="24"/>
          <w:szCs w:val="24"/>
        </w:rPr>
      </w:pPr>
      <w:r w:rsidRPr="00F20128">
        <w:rPr>
          <w:rFonts w:ascii="Times New Roman" w:hAnsi="Times New Roman" w:cs="Times New Roman"/>
          <w:sz w:val="24"/>
          <w:szCs w:val="24"/>
          <w:lang w:eastAsia="en-US"/>
        </w:rPr>
        <w:t>V prípade, ak si majú Zmluvné strany niečo písomne doručiť (ďalej len „</w:t>
      </w:r>
      <w:r w:rsidRPr="00F20128">
        <w:rPr>
          <w:rFonts w:ascii="Times New Roman" w:hAnsi="Times New Roman" w:cs="Times New Roman"/>
          <w:b/>
          <w:sz w:val="24"/>
          <w:szCs w:val="24"/>
          <w:lang w:eastAsia="en-US"/>
        </w:rPr>
        <w:t>Zásielka</w:t>
      </w:r>
      <w:r w:rsidRPr="00F20128">
        <w:rPr>
          <w:rFonts w:ascii="Times New Roman" w:hAnsi="Times New Roman" w:cs="Times New Roman"/>
          <w:sz w:val="24"/>
          <w:szCs w:val="24"/>
          <w:lang w:eastAsia="en-US"/>
        </w:rPr>
        <w:t xml:space="preserve">“) v listinnej forme, budú Zásielku doručovať na adresu 2. (druhej) Zmluvnej strany uvedenú v záhlaví tejto Zmluvy, prípadne na inú adresu písomne oznámenú 2. (druhej) Zmluvnej strane </w:t>
      </w:r>
      <w:r w:rsidRPr="00F20128">
        <w:rPr>
          <w:rFonts w:ascii="Times New Roman" w:hAnsi="Times New Roman" w:cs="Times New Roman"/>
          <w:sz w:val="24"/>
          <w:szCs w:val="24"/>
        </w:rPr>
        <w:t>(ďalej len „</w:t>
      </w:r>
      <w:r w:rsidRPr="00F20128">
        <w:rPr>
          <w:rFonts w:ascii="Times New Roman" w:hAnsi="Times New Roman" w:cs="Times New Roman"/>
          <w:b/>
          <w:sz w:val="24"/>
          <w:szCs w:val="24"/>
        </w:rPr>
        <w:t>Korešpondenčná adresa</w:t>
      </w:r>
      <w:r w:rsidRPr="00F20128">
        <w:rPr>
          <w:rFonts w:ascii="Times New Roman" w:hAnsi="Times New Roman" w:cs="Times New Roman"/>
          <w:sz w:val="24"/>
          <w:szCs w:val="24"/>
        </w:rPr>
        <w:t>“)</w:t>
      </w:r>
      <w:r w:rsidRPr="00F20128">
        <w:rPr>
          <w:rFonts w:ascii="Times New Roman" w:hAnsi="Times New Roman" w:cs="Times New Roman"/>
          <w:sz w:val="24"/>
          <w:szCs w:val="24"/>
          <w:lang w:eastAsia="en-US"/>
        </w:rPr>
        <w:t>.</w:t>
      </w:r>
      <w:r w:rsidRPr="00F20128">
        <w:rPr>
          <w:rFonts w:ascii="Times New Roman" w:hAnsi="Times New Roman" w:cs="Times New Roman"/>
          <w:sz w:val="24"/>
          <w:szCs w:val="24"/>
        </w:rPr>
        <w:t xml:space="preserve"> Zmluvné strany sa zároveň dohodli, že ak Zmluva dovoľuje alebo požaduje doručovať niektoré Zásielky aj elektronickou formou, budú Zmluvné strany Zásielku doručovať na e-mailovú adresu 2. (druhej) </w:t>
      </w:r>
      <w:r w:rsidRPr="00F20128">
        <w:rPr>
          <w:rFonts w:ascii="Times New Roman" w:hAnsi="Times New Roman" w:cs="Times New Roman"/>
          <w:sz w:val="24"/>
          <w:szCs w:val="24"/>
          <w:lang w:eastAsia="en-US"/>
        </w:rPr>
        <w:t xml:space="preserve">Zmluvnej strany </w:t>
      </w:r>
      <w:r w:rsidRPr="00F20128">
        <w:rPr>
          <w:rFonts w:ascii="Times New Roman" w:hAnsi="Times New Roman" w:cs="Times New Roman"/>
          <w:sz w:val="24"/>
          <w:szCs w:val="24"/>
        </w:rPr>
        <w:t>uvedenú v záhlaví tejto Zmluvy</w:t>
      </w:r>
      <w:r w:rsidRPr="00F20128">
        <w:rPr>
          <w:rFonts w:ascii="Times New Roman" w:hAnsi="Times New Roman" w:cs="Times New Roman"/>
          <w:sz w:val="24"/>
          <w:szCs w:val="24"/>
          <w:lang w:eastAsia="en-US"/>
        </w:rPr>
        <w:t>, prípadne</w:t>
      </w:r>
      <w:r w:rsidRPr="00F20128">
        <w:rPr>
          <w:rFonts w:ascii="Times New Roman" w:hAnsi="Times New Roman" w:cs="Times New Roman"/>
          <w:sz w:val="24"/>
          <w:szCs w:val="24"/>
        </w:rPr>
        <w:t xml:space="preserve"> na inú e-mailovú adresu písomne oznámenú 2. (druhej) </w:t>
      </w:r>
      <w:r w:rsidRPr="00F20128">
        <w:rPr>
          <w:rFonts w:ascii="Times New Roman" w:hAnsi="Times New Roman" w:cs="Times New Roman"/>
          <w:sz w:val="24"/>
          <w:szCs w:val="24"/>
          <w:lang w:eastAsia="en-US"/>
        </w:rPr>
        <w:t>Zmluvnej strane</w:t>
      </w:r>
      <w:r w:rsidRPr="00F20128">
        <w:rPr>
          <w:rFonts w:ascii="Times New Roman" w:hAnsi="Times New Roman" w:cs="Times New Roman"/>
          <w:sz w:val="24"/>
          <w:szCs w:val="24"/>
        </w:rPr>
        <w:t xml:space="preserve"> (ďalej len „</w:t>
      </w:r>
      <w:r w:rsidRPr="00F20128">
        <w:rPr>
          <w:rFonts w:ascii="Times New Roman" w:hAnsi="Times New Roman" w:cs="Times New Roman"/>
          <w:b/>
          <w:sz w:val="24"/>
          <w:szCs w:val="24"/>
        </w:rPr>
        <w:t>E-mailová adresa</w:t>
      </w:r>
      <w:r w:rsidRPr="00F20128">
        <w:rPr>
          <w:rFonts w:ascii="Times New Roman" w:hAnsi="Times New Roman" w:cs="Times New Roman"/>
          <w:sz w:val="24"/>
          <w:szCs w:val="24"/>
        </w:rPr>
        <w:t>“).</w:t>
      </w:r>
    </w:p>
    <w:p w14:paraId="6C437110" w14:textId="77777777" w:rsidR="007A47BE" w:rsidRPr="00F20128" w:rsidRDefault="007A47BE" w:rsidP="007F1A22">
      <w:pPr>
        <w:spacing w:after="0" w:line="240" w:lineRule="auto"/>
        <w:ind w:left="426" w:right="-1" w:hanging="426"/>
        <w:jc w:val="both"/>
        <w:rPr>
          <w:rFonts w:ascii="Times New Roman" w:eastAsia="Times New Roman" w:hAnsi="Times New Roman" w:cs="Times New Roman"/>
          <w:bCs/>
          <w:sz w:val="24"/>
          <w:szCs w:val="24"/>
        </w:rPr>
      </w:pPr>
    </w:p>
    <w:p w14:paraId="20CA42B5" w14:textId="485634C7" w:rsidR="007E29C7" w:rsidRPr="00F20128" w:rsidRDefault="007A47BE"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hAnsi="Times New Roman" w:cs="Times New Roman"/>
          <w:sz w:val="24"/>
          <w:szCs w:val="24"/>
        </w:rPr>
        <w:t xml:space="preserve">V prípade, ak sa Zásielku v listinnej forme nepodarí doručiť na Korešpondenčnú adresu, považuje sa Zásielka za doručenú dňom jej vrátenia ako nedoručenej, a to aj v tom prípade, ak sa adresát o nedoručení Zásielky nedozvedel. Pokiaľ nie je záznam o skoršom doručení Zásielky v elektronickej forme, táto sa považuje za doručenú uplynutím 3. (tretieho) kalendárneho dňa odo dňa odoslania takejto Zásielky na E-mailovú adresu 2. (druhej) </w:t>
      </w:r>
      <w:r w:rsidRPr="00F20128">
        <w:rPr>
          <w:rFonts w:ascii="Times New Roman" w:hAnsi="Times New Roman" w:cs="Times New Roman"/>
          <w:sz w:val="24"/>
          <w:szCs w:val="24"/>
          <w:lang w:eastAsia="en-US"/>
        </w:rPr>
        <w:t>Zmluvnej strany</w:t>
      </w:r>
      <w:r w:rsidRPr="00F20128">
        <w:rPr>
          <w:rFonts w:ascii="Times New Roman" w:hAnsi="Times New Roman" w:cs="Times New Roman"/>
          <w:sz w:val="24"/>
          <w:szCs w:val="24"/>
        </w:rPr>
        <w:t>.</w:t>
      </w:r>
    </w:p>
    <w:p w14:paraId="0A6DE8BB" w14:textId="77777777" w:rsidR="007E29C7" w:rsidRPr="00F20128" w:rsidRDefault="007E29C7" w:rsidP="00F423BA">
      <w:pPr>
        <w:spacing w:after="0" w:line="240" w:lineRule="auto"/>
        <w:ind w:left="426" w:hanging="426"/>
        <w:jc w:val="both"/>
        <w:rPr>
          <w:rFonts w:ascii="Times New Roman" w:eastAsia="Times New Roman" w:hAnsi="Times New Roman" w:cs="Times New Roman"/>
          <w:bCs/>
          <w:sz w:val="24"/>
          <w:szCs w:val="24"/>
        </w:rPr>
      </w:pPr>
    </w:p>
    <w:p w14:paraId="358612A5" w14:textId="492D1AD7" w:rsidR="007E29C7" w:rsidRPr="00F20128" w:rsidRDefault="007E29C7"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Všetky zmeny a doplnenia tejto Zmluvy je možné vykonať len vo forme písomných a očíslovaných dodatkov podpísaných oboma Zmluvnými stranami.</w:t>
      </w:r>
      <w:r w:rsidR="00C5062D" w:rsidRPr="00F20128">
        <w:rPr>
          <w:rFonts w:ascii="Times New Roman" w:eastAsia="Times New Roman" w:hAnsi="Times New Roman" w:cs="Times New Roman"/>
          <w:bCs/>
          <w:sz w:val="24"/>
          <w:szCs w:val="24"/>
        </w:rPr>
        <w:t xml:space="preserve"> Dodatok nie je potrebný v prípade </w:t>
      </w:r>
      <w:r w:rsidR="00536886" w:rsidRPr="00F20128">
        <w:rPr>
          <w:rFonts w:ascii="Times New Roman" w:eastAsia="Times New Roman" w:hAnsi="Times New Roman" w:cs="Times New Roman"/>
          <w:bCs/>
          <w:sz w:val="24"/>
          <w:szCs w:val="24"/>
        </w:rPr>
        <w:t>zmeny Kontaktnej osoby.</w:t>
      </w:r>
    </w:p>
    <w:p w14:paraId="73860D12" w14:textId="77777777" w:rsidR="007E29C7" w:rsidRPr="00F20128" w:rsidRDefault="007E29C7" w:rsidP="00F423BA">
      <w:pPr>
        <w:spacing w:after="0" w:line="240" w:lineRule="auto"/>
        <w:ind w:left="426" w:right="-1" w:hanging="426"/>
        <w:jc w:val="both"/>
        <w:rPr>
          <w:rFonts w:ascii="Times New Roman" w:eastAsia="Times New Roman" w:hAnsi="Times New Roman" w:cs="Times New Roman"/>
          <w:bCs/>
          <w:sz w:val="24"/>
          <w:szCs w:val="24"/>
        </w:rPr>
      </w:pPr>
    </w:p>
    <w:p w14:paraId="43A3C65F" w14:textId="55BB167A" w:rsidR="007D1669" w:rsidRPr="00F20128" w:rsidRDefault="007D1669" w:rsidP="00F423BA">
      <w:pPr>
        <w:numPr>
          <w:ilvl w:val="0"/>
          <w:numId w:val="20"/>
        </w:numPr>
        <w:tabs>
          <w:tab w:val="clear" w:pos="360"/>
        </w:tabs>
        <w:spacing w:after="0" w:line="240" w:lineRule="auto"/>
        <w:ind w:left="426" w:right="-1" w:hanging="426"/>
        <w:jc w:val="both"/>
        <w:rPr>
          <w:rStyle w:val="Hypertextovprepojenie"/>
          <w:rFonts w:ascii="Times New Roman" w:eastAsia="Times New Roman" w:hAnsi="Times New Roman" w:cs="Times New Roman"/>
          <w:bCs/>
          <w:color w:val="auto"/>
          <w:sz w:val="24"/>
          <w:szCs w:val="24"/>
          <w:u w:val="none"/>
        </w:rPr>
      </w:pPr>
      <w:r w:rsidRPr="00F20128">
        <w:rPr>
          <w:rFonts w:ascii="Times New Roman" w:hAnsi="Times New Roman" w:cs="Times New Roman"/>
          <w:iCs/>
          <w:sz w:val="24"/>
          <w:szCs w:val="24"/>
        </w:rPr>
        <w:t>Spracúvanie osobných údajov osôb oprávnených konať za Zmluvnú stranu (a to či už osobne, prostredníctvom štatutárneho orgánu a/alebo iného oprávneného zástupcu), či akýchkoľvek iných osôb vystupujúcich v pozícii </w:t>
      </w:r>
      <w:r w:rsidR="00D4003B" w:rsidRPr="00F20128">
        <w:rPr>
          <w:rFonts w:ascii="Times New Roman" w:hAnsi="Times New Roman" w:cs="Times New Roman"/>
          <w:iCs/>
          <w:sz w:val="24"/>
          <w:szCs w:val="24"/>
        </w:rPr>
        <w:t>K</w:t>
      </w:r>
      <w:r w:rsidRPr="00F20128">
        <w:rPr>
          <w:rFonts w:ascii="Times New Roman" w:hAnsi="Times New Roman" w:cs="Times New Roman"/>
          <w:iCs/>
          <w:sz w:val="24"/>
          <w:szCs w:val="24"/>
        </w:rPr>
        <w:t xml:space="preserve">ontaktných osôb, poverených osôb, vyslaných/vybraných osôb a/alebo osôb zodpovedných za vecné plnenie Zmluvy za Zmluvnú stranu, ak sú v Zmluve uvedené, prebieha výlučne za účelom plnenia tejto Zmluvy v súlade  s Nariadením Európskeho parlamentu a Rady (EÚ) 2016/679 z 27. apríla 2016 o ochrane fyzických osôb pri spracúvaní osobných údajov a o voľnom pohybe takýchto údajov, ktorým sa zrušuje smernica 95/46/ES (všeobecné nariadenie o ochrane údajov), ak pred uzatvorením tejto Zmluvy nebol vykonaný žiaden úkon, ktorým by Zmluvná strana bola informovaná aj o inom právnom základe spracúvania osobných </w:t>
      </w:r>
      <w:r w:rsidRPr="00F20128">
        <w:rPr>
          <w:rFonts w:ascii="Times New Roman" w:hAnsi="Times New Roman" w:cs="Times New Roman"/>
          <w:iCs/>
          <w:sz w:val="24"/>
          <w:szCs w:val="24"/>
        </w:rPr>
        <w:lastRenderedPageBreak/>
        <w:t xml:space="preserve">údajov. Informácie a oznámenia k spracúvaniu osobných údajov sú zverejnené na webovom sídle v časti </w:t>
      </w:r>
      <w:hyperlink r:id="rId16" w:anchor=".Xvw_CygzZPY" w:history="1">
        <w:r w:rsidRPr="00F20128">
          <w:rPr>
            <w:rStyle w:val="Hypertextovprepojenie"/>
            <w:rFonts w:ascii="Times New Roman" w:hAnsi="Times New Roman" w:cs="Times New Roman"/>
            <w:iCs/>
            <w:sz w:val="24"/>
            <w:szCs w:val="24"/>
          </w:rPr>
          <w:t>Ochrana osobných údajov</w:t>
        </w:r>
      </w:hyperlink>
      <w:r w:rsidRPr="00F20128">
        <w:rPr>
          <w:rStyle w:val="Hypertextovprepojenie"/>
          <w:rFonts w:ascii="Times New Roman" w:hAnsi="Times New Roman" w:cs="Times New Roman"/>
          <w:iCs/>
          <w:sz w:val="24"/>
          <w:szCs w:val="24"/>
        </w:rPr>
        <w:t>.</w:t>
      </w:r>
    </w:p>
    <w:p w14:paraId="77EBB15E" w14:textId="77777777" w:rsidR="007D1669" w:rsidRPr="00F20128" w:rsidRDefault="007D1669" w:rsidP="007F1A22">
      <w:pPr>
        <w:spacing w:after="0" w:line="240" w:lineRule="auto"/>
        <w:ind w:left="426" w:right="-1" w:hanging="426"/>
        <w:jc w:val="both"/>
        <w:rPr>
          <w:rFonts w:ascii="Times New Roman" w:eastAsia="Times New Roman" w:hAnsi="Times New Roman" w:cs="Times New Roman"/>
          <w:bCs/>
          <w:sz w:val="24"/>
          <w:szCs w:val="24"/>
        </w:rPr>
      </w:pPr>
    </w:p>
    <w:p w14:paraId="78B0502A" w14:textId="7CFE04A6" w:rsidR="007E29C7" w:rsidRPr="00F20128" w:rsidRDefault="007E29C7"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 xml:space="preserve">Zmluva sa </w:t>
      </w:r>
      <w:r w:rsidR="00FC3527" w:rsidRPr="00F20128">
        <w:rPr>
          <w:rFonts w:ascii="Times New Roman" w:eastAsia="Times New Roman" w:hAnsi="Times New Roman" w:cs="Times New Roman"/>
          <w:bCs/>
          <w:sz w:val="24"/>
          <w:szCs w:val="24"/>
        </w:rPr>
        <w:t xml:space="preserve">v prípade listinnej formy </w:t>
      </w:r>
      <w:r w:rsidRPr="00F20128">
        <w:rPr>
          <w:rFonts w:ascii="Times New Roman" w:eastAsia="Times New Roman" w:hAnsi="Times New Roman" w:cs="Times New Roman"/>
          <w:bCs/>
          <w:sz w:val="24"/>
          <w:szCs w:val="24"/>
        </w:rPr>
        <w:t xml:space="preserve">vyhotovuje v 3 (troch) vyhotoveniach, s určením 2 (dve) vyhotovenia pre </w:t>
      </w:r>
      <w:r w:rsidR="00536886" w:rsidRPr="00F20128">
        <w:rPr>
          <w:rFonts w:ascii="Times New Roman" w:eastAsia="Times New Roman" w:hAnsi="Times New Roman" w:cs="Times New Roman"/>
          <w:bCs/>
          <w:sz w:val="24"/>
          <w:szCs w:val="24"/>
        </w:rPr>
        <w:t xml:space="preserve">Poskytovateľa </w:t>
      </w:r>
      <w:r w:rsidRPr="00F20128">
        <w:rPr>
          <w:rFonts w:ascii="Times New Roman" w:eastAsia="Times New Roman" w:hAnsi="Times New Roman" w:cs="Times New Roman"/>
          <w:bCs/>
          <w:sz w:val="24"/>
          <w:szCs w:val="24"/>
        </w:rPr>
        <w:t>a 1 (jedno) vyhotovenie pre Prijímateľa.</w:t>
      </w:r>
    </w:p>
    <w:p w14:paraId="1F00595D" w14:textId="77777777" w:rsidR="0031055F" w:rsidRPr="00F20128" w:rsidRDefault="0031055F" w:rsidP="00F423BA">
      <w:pPr>
        <w:spacing w:after="0" w:line="240" w:lineRule="auto"/>
        <w:ind w:left="426" w:right="-1" w:hanging="426"/>
        <w:jc w:val="both"/>
        <w:rPr>
          <w:rFonts w:ascii="Times New Roman" w:eastAsia="Times New Roman" w:hAnsi="Times New Roman" w:cs="Times New Roman"/>
          <w:bCs/>
          <w:sz w:val="24"/>
          <w:szCs w:val="24"/>
        </w:rPr>
      </w:pPr>
    </w:p>
    <w:p w14:paraId="6B71133C" w14:textId="3B761F28" w:rsidR="007E29C7" w:rsidRPr="00F20128" w:rsidRDefault="005F5517"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hAnsi="Times New Roman" w:cs="Times New Roman"/>
          <w:color w:val="000000" w:themeColor="text1"/>
          <w:sz w:val="24"/>
          <w:szCs w:val="24"/>
        </w:rPr>
        <w:t>Ak záväzkový vzťah vyplývajúci z tejto Zmluvy, s ohľadom na právne postavenie Zmluvných strán, nespadá pod vzťahy uvedené v ustanovení § 261 Obchodného zákonníka, Zmluvné strany vykonali v súlade s ustanovením § 262 ods. 1 Obchodného zákonníka voľbu práva a podpisom tejto Zmluvy výslovne súhlasia, že ich záväzkový vzťah vyplývajúci z tejto Zmluvy sa riadi Obchodným zákonníkom tak, ako to vyplýva zo záhlavia tejto Zmluvy.</w:t>
      </w:r>
      <w:r w:rsidR="007022FB" w:rsidRPr="00F20128">
        <w:rPr>
          <w:color w:val="000000" w:themeColor="text1"/>
          <w:sz w:val="24"/>
          <w:szCs w:val="24"/>
        </w:rPr>
        <w:t xml:space="preserve"> </w:t>
      </w:r>
      <w:r w:rsidR="007E29C7" w:rsidRPr="00F20128">
        <w:rPr>
          <w:rFonts w:ascii="Times New Roman" w:eastAsia="Times New Roman" w:hAnsi="Times New Roman" w:cs="Times New Roman"/>
          <w:bCs/>
          <w:sz w:val="24"/>
          <w:szCs w:val="24"/>
        </w:rPr>
        <w:t>Zmluvné strany sa zároveň osobitne dohodli, že ustanovenia tejto Zmluvy majú prednosť pred akýmikoľvek prípadnými dohodami Prijímateľa s Oprávneným riešiteľom pri poskytovaní</w:t>
      </w:r>
      <w:r w:rsidR="00E465D8" w:rsidRPr="00E465D8">
        <w:rPr>
          <w:rFonts w:ascii="Times New Roman" w:eastAsia="Times New Roman" w:hAnsi="Times New Roman" w:cs="Times New Roman"/>
          <w:bCs/>
          <w:sz w:val="24"/>
          <w:szCs w:val="24"/>
        </w:rPr>
        <w:t xml:space="preserve"> 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7E29C7" w:rsidRPr="00F20128">
        <w:rPr>
          <w:rFonts w:ascii="Times New Roman" w:eastAsia="Times New Roman" w:hAnsi="Times New Roman" w:cs="Times New Roman"/>
          <w:bCs/>
          <w:sz w:val="24"/>
          <w:szCs w:val="24"/>
        </w:rPr>
        <w:t>, ktoré by boli v rozpore s touto Zmluvou.</w:t>
      </w:r>
    </w:p>
    <w:p w14:paraId="6BFBC574" w14:textId="77777777" w:rsidR="007E29C7" w:rsidRPr="00F20128" w:rsidRDefault="007E29C7" w:rsidP="00F423BA">
      <w:pPr>
        <w:spacing w:after="0" w:line="240" w:lineRule="auto"/>
        <w:ind w:left="426" w:right="-1" w:hanging="426"/>
        <w:jc w:val="both"/>
        <w:rPr>
          <w:rFonts w:ascii="Times New Roman" w:eastAsia="Times New Roman" w:hAnsi="Times New Roman" w:cs="Times New Roman"/>
          <w:bCs/>
          <w:sz w:val="24"/>
          <w:szCs w:val="24"/>
        </w:rPr>
      </w:pPr>
    </w:p>
    <w:p w14:paraId="34D2D945" w14:textId="77777777" w:rsidR="007E29C7" w:rsidRPr="00F20128" w:rsidRDefault="007E29C7"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Zmluvné strany vyhlasujú, že ich zmluvná voľnosť nie je ničím obmedzená, svoju vôľu prejavili slobodne, vážne, zrozumiteľne a určito, Zmluvu neuzavreli v tiesni, či za nápadne nevýhodných podmienok, jej obsahu porozumeli bez výhrad a na znak súhlasu ju podpisujú.</w:t>
      </w:r>
    </w:p>
    <w:p w14:paraId="17E5F5B9" w14:textId="77777777" w:rsidR="007E29C7" w:rsidRPr="00F20128" w:rsidRDefault="007E29C7" w:rsidP="00F423BA">
      <w:pPr>
        <w:spacing w:after="0" w:line="240" w:lineRule="auto"/>
        <w:ind w:left="426" w:hanging="426"/>
        <w:jc w:val="both"/>
        <w:rPr>
          <w:rFonts w:ascii="Times New Roman" w:eastAsia="Times New Roman" w:hAnsi="Times New Roman" w:cs="Times New Roman"/>
          <w:bCs/>
          <w:sz w:val="24"/>
          <w:szCs w:val="24"/>
        </w:rPr>
      </w:pPr>
    </w:p>
    <w:p w14:paraId="6C1082E3" w14:textId="77777777" w:rsidR="007E29C7" w:rsidRPr="00F20128" w:rsidRDefault="007E29C7" w:rsidP="00F423BA">
      <w:pPr>
        <w:numPr>
          <w:ilvl w:val="0"/>
          <w:numId w:val="20"/>
        </w:numPr>
        <w:tabs>
          <w:tab w:val="clear" w:pos="360"/>
        </w:tabs>
        <w:spacing w:after="0" w:line="240" w:lineRule="auto"/>
        <w:ind w:left="426" w:right="-1" w:hanging="426"/>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Neoddeliteľnými prílohami tejto Zmluvy sú vzory príloh:</w:t>
      </w:r>
    </w:p>
    <w:p w14:paraId="507A1FA5" w14:textId="77777777" w:rsidR="0002240B" w:rsidRPr="00F20128" w:rsidRDefault="0002240B" w:rsidP="000332C6">
      <w:pPr>
        <w:spacing w:after="0" w:line="240" w:lineRule="auto"/>
        <w:ind w:right="-1"/>
        <w:jc w:val="both"/>
        <w:rPr>
          <w:rFonts w:ascii="Times New Roman" w:eastAsia="Times New Roman" w:hAnsi="Times New Roman" w:cs="Times New Roman"/>
          <w:bCs/>
          <w:sz w:val="24"/>
          <w:szCs w:val="24"/>
        </w:rPr>
      </w:pPr>
    </w:p>
    <w:p w14:paraId="781CED68" w14:textId="626B8B49" w:rsidR="007E29C7" w:rsidRPr="00F20128" w:rsidRDefault="007E29C7" w:rsidP="00F423BA">
      <w:pPr>
        <w:numPr>
          <w:ilvl w:val="0"/>
          <w:numId w:val="21"/>
        </w:numPr>
        <w:spacing w:after="0" w:line="240" w:lineRule="auto"/>
        <w:ind w:right="-1"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Príloha č. 1:</w:t>
      </w:r>
      <w:r w:rsidR="007D1669" w:rsidRPr="00F20128">
        <w:rPr>
          <w:rFonts w:ascii="Times New Roman" w:eastAsia="Times New Roman" w:hAnsi="Times New Roman" w:cs="Times New Roman"/>
          <w:sz w:val="24"/>
          <w:szCs w:val="24"/>
        </w:rPr>
        <w:tab/>
      </w:r>
      <w:r w:rsidR="00B858D7" w:rsidRPr="00F20128">
        <w:rPr>
          <w:rFonts w:ascii="Times New Roman" w:eastAsia="Times New Roman" w:hAnsi="Times New Roman" w:cs="Times New Roman"/>
          <w:sz w:val="24"/>
          <w:szCs w:val="24"/>
        </w:rPr>
        <w:t>Vyhlásenie oprávneného riešiteľa</w:t>
      </w:r>
    </w:p>
    <w:p w14:paraId="08CCA146" w14:textId="77777777" w:rsidR="007E29C7" w:rsidRPr="00F20128" w:rsidRDefault="007E29C7" w:rsidP="00F423BA">
      <w:pPr>
        <w:numPr>
          <w:ilvl w:val="0"/>
          <w:numId w:val="21"/>
        </w:numPr>
        <w:spacing w:after="0" w:line="240" w:lineRule="auto"/>
        <w:ind w:right="-1"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Príloha č. 2: </w:t>
      </w:r>
      <w:r w:rsidRPr="00F20128">
        <w:rPr>
          <w:rFonts w:ascii="Times New Roman" w:eastAsia="Times New Roman" w:hAnsi="Times New Roman" w:cs="Times New Roman"/>
          <w:sz w:val="24"/>
          <w:szCs w:val="24"/>
        </w:rPr>
        <w:tab/>
      </w:r>
      <w:r w:rsidR="00B858D7" w:rsidRPr="00F20128">
        <w:rPr>
          <w:rFonts w:ascii="Times New Roman" w:eastAsia="Times New Roman" w:hAnsi="Times New Roman" w:cs="Times New Roman"/>
          <w:sz w:val="24"/>
          <w:szCs w:val="24"/>
        </w:rPr>
        <w:t>Záverečné hodnotenie a spätná väzba</w:t>
      </w:r>
      <w:r w:rsidR="00B858D7" w:rsidRPr="00F20128" w:rsidDel="00B858D7">
        <w:rPr>
          <w:rFonts w:ascii="Times New Roman" w:eastAsia="Times New Roman" w:hAnsi="Times New Roman" w:cs="Times New Roman"/>
          <w:sz w:val="24"/>
          <w:szCs w:val="24"/>
        </w:rPr>
        <w:t xml:space="preserve"> </w:t>
      </w:r>
    </w:p>
    <w:p w14:paraId="2D53C2E3" w14:textId="4359F509" w:rsidR="007E29C7" w:rsidRPr="00F20128" w:rsidRDefault="007E29C7" w:rsidP="00F423BA">
      <w:pPr>
        <w:numPr>
          <w:ilvl w:val="0"/>
          <w:numId w:val="21"/>
        </w:numPr>
        <w:spacing w:after="0" w:line="240" w:lineRule="auto"/>
        <w:ind w:right="-1"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Príloha č. 3: </w:t>
      </w:r>
      <w:r w:rsidRPr="00F20128">
        <w:rPr>
          <w:rFonts w:ascii="Times New Roman" w:eastAsia="Times New Roman" w:hAnsi="Times New Roman" w:cs="Times New Roman"/>
          <w:sz w:val="24"/>
          <w:szCs w:val="24"/>
        </w:rPr>
        <w:tab/>
      </w:r>
      <w:r w:rsidR="00B858D7" w:rsidRPr="00F20128">
        <w:rPr>
          <w:rFonts w:ascii="Times New Roman" w:eastAsia="Times New Roman" w:hAnsi="Times New Roman" w:cs="Times New Roman"/>
          <w:sz w:val="24"/>
          <w:szCs w:val="24"/>
        </w:rPr>
        <w:t>Žiadosť o </w:t>
      </w:r>
      <w:r w:rsidR="006C24C5" w:rsidRPr="00F20128">
        <w:rPr>
          <w:rFonts w:ascii="Times New Roman" w:eastAsia="Times New Roman" w:hAnsi="Times New Roman" w:cs="Times New Roman"/>
          <w:sz w:val="24"/>
          <w:szCs w:val="24"/>
        </w:rPr>
        <w:t>úhradu</w:t>
      </w:r>
      <w:r w:rsidR="00B858D7" w:rsidRPr="00F20128">
        <w:rPr>
          <w:rFonts w:ascii="Times New Roman" w:eastAsia="Times New Roman" w:hAnsi="Times New Roman" w:cs="Times New Roman"/>
          <w:sz w:val="24"/>
          <w:szCs w:val="24"/>
        </w:rPr>
        <w:t xml:space="preserve"> </w:t>
      </w:r>
      <w:r w:rsidR="00A01F9F" w:rsidRPr="00F20128">
        <w:rPr>
          <w:rFonts w:ascii="Times New Roman" w:eastAsia="Times New Roman" w:hAnsi="Times New Roman" w:cs="Times New Roman"/>
          <w:sz w:val="24"/>
          <w:szCs w:val="24"/>
        </w:rPr>
        <w:t xml:space="preserve">časti </w:t>
      </w:r>
      <w:r w:rsidR="00B858D7" w:rsidRPr="00F20128">
        <w:rPr>
          <w:rFonts w:ascii="Times New Roman" w:eastAsia="Times New Roman" w:hAnsi="Times New Roman" w:cs="Times New Roman"/>
          <w:sz w:val="24"/>
          <w:szCs w:val="24"/>
        </w:rPr>
        <w:t xml:space="preserve">oprávnených výdavkov za </w:t>
      </w:r>
      <w:r w:rsidR="00E465D8">
        <w:rPr>
          <w:rFonts w:ascii="Times New Roman" w:eastAsia="Times New Roman" w:hAnsi="Times New Roman" w:cs="Times New Roman"/>
          <w:bCs/>
          <w:sz w:val="24"/>
          <w:szCs w:val="24"/>
        </w:rPr>
        <w:t>d</w:t>
      </w:r>
      <w:r w:rsidR="00E465D8" w:rsidRPr="00E465D8">
        <w:rPr>
          <w:rFonts w:ascii="Times New Roman" w:eastAsia="Times New Roman" w:hAnsi="Times New Roman" w:cs="Times New Roman"/>
          <w:bCs/>
          <w:sz w:val="24"/>
          <w:szCs w:val="24"/>
        </w:rPr>
        <w:t>lhodobé poradenstvo</w:t>
      </w:r>
    </w:p>
    <w:p w14:paraId="79CF1946" w14:textId="6400613D" w:rsidR="00255B68" w:rsidRPr="00F20128" w:rsidRDefault="00255B68" w:rsidP="00F423BA">
      <w:pPr>
        <w:numPr>
          <w:ilvl w:val="0"/>
          <w:numId w:val="21"/>
        </w:numPr>
        <w:spacing w:after="0" w:line="240" w:lineRule="auto"/>
        <w:ind w:right="-1" w:hanging="294"/>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Príloha č. 4:</w:t>
      </w:r>
      <w:r w:rsidRPr="00F20128">
        <w:rPr>
          <w:rFonts w:ascii="Times New Roman" w:eastAsia="Times New Roman" w:hAnsi="Times New Roman" w:cs="Times New Roman"/>
          <w:sz w:val="24"/>
          <w:szCs w:val="24"/>
        </w:rPr>
        <w:tab/>
        <w:t>Protikorupčná doložka</w:t>
      </w:r>
    </w:p>
    <w:p w14:paraId="01684ABF" w14:textId="77777777" w:rsidR="007E29C7" w:rsidRPr="00F20128" w:rsidRDefault="007E29C7" w:rsidP="007E29C7">
      <w:pPr>
        <w:tabs>
          <w:tab w:val="left" w:pos="426"/>
        </w:tabs>
        <w:spacing w:after="0" w:line="240" w:lineRule="auto"/>
        <w:ind w:left="426"/>
        <w:jc w:val="both"/>
        <w:rPr>
          <w:rFonts w:ascii="Times New Roman" w:eastAsia="Times New Roman" w:hAnsi="Times New Roman" w:cs="Times New Roman"/>
          <w:sz w:val="24"/>
          <w:szCs w:val="24"/>
        </w:rPr>
      </w:pPr>
    </w:p>
    <w:p w14:paraId="1908316B" w14:textId="77777777" w:rsidR="0021723A" w:rsidRPr="00F20128" w:rsidRDefault="0021723A" w:rsidP="007E29C7">
      <w:pPr>
        <w:tabs>
          <w:tab w:val="left" w:pos="426"/>
        </w:tabs>
        <w:spacing w:after="0" w:line="240" w:lineRule="auto"/>
        <w:ind w:left="426"/>
        <w:jc w:val="both"/>
        <w:rPr>
          <w:rFonts w:ascii="Times New Roman" w:eastAsia="Times New Roman" w:hAnsi="Times New Roman" w:cs="Times New Roman"/>
          <w:sz w:val="24"/>
          <w:szCs w:val="24"/>
        </w:rPr>
      </w:pPr>
    </w:p>
    <w:p w14:paraId="6A5C99E8" w14:textId="77777777" w:rsidR="007E29C7" w:rsidRPr="00F20128" w:rsidRDefault="007E29C7" w:rsidP="007E29C7">
      <w:pPr>
        <w:spacing w:after="0" w:line="240" w:lineRule="auto"/>
        <w:jc w:val="both"/>
        <w:rPr>
          <w:rFonts w:ascii="Times New Roman" w:eastAsia="Times New Roman" w:hAnsi="Times New Roman" w:cs="Times New Roman"/>
          <w:b/>
          <w:bCs/>
          <w:sz w:val="24"/>
          <w:szCs w:val="24"/>
        </w:rPr>
      </w:pPr>
      <w:r w:rsidRPr="00F20128">
        <w:rPr>
          <w:rFonts w:ascii="Times New Roman" w:eastAsia="Times New Roman" w:hAnsi="Times New Roman" w:cs="Times New Roman"/>
          <w:b/>
          <w:sz w:val="24"/>
          <w:szCs w:val="24"/>
        </w:rPr>
        <w:t>Poskytovateľ:</w:t>
      </w:r>
      <w:r w:rsidRPr="00F20128">
        <w:rPr>
          <w:rFonts w:ascii="Times New Roman" w:eastAsia="Times New Roman" w:hAnsi="Times New Roman" w:cs="Times New Roman"/>
          <w:b/>
          <w:sz w:val="24"/>
          <w:szCs w:val="24"/>
        </w:rPr>
        <w:tab/>
      </w:r>
      <w:r w:rsidRPr="00F20128">
        <w:rPr>
          <w:rFonts w:ascii="Times New Roman" w:eastAsia="Times New Roman" w:hAnsi="Times New Roman" w:cs="Times New Roman"/>
          <w:b/>
          <w:sz w:val="24"/>
          <w:szCs w:val="24"/>
        </w:rPr>
        <w:tab/>
      </w:r>
      <w:r w:rsidRPr="00F20128">
        <w:rPr>
          <w:rFonts w:ascii="Times New Roman" w:eastAsia="Times New Roman" w:hAnsi="Times New Roman" w:cs="Times New Roman"/>
          <w:b/>
          <w:sz w:val="24"/>
          <w:szCs w:val="24"/>
        </w:rPr>
        <w:tab/>
      </w:r>
      <w:r w:rsidRPr="00F20128">
        <w:rPr>
          <w:rFonts w:ascii="Times New Roman" w:eastAsia="Times New Roman" w:hAnsi="Times New Roman" w:cs="Times New Roman"/>
          <w:b/>
          <w:sz w:val="24"/>
          <w:szCs w:val="24"/>
        </w:rPr>
        <w:tab/>
        <w:t xml:space="preserve">      Prijímateľ:</w:t>
      </w:r>
    </w:p>
    <w:p w14:paraId="7D893BEC" w14:textId="77777777" w:rsidR="007E29C7" w:rsidRPr="00F20128" w:rsidRDefault="007E29C7" w:rsidP="007E29C7">
      <w:pPr>
        <w:spacing w:after="0" w:line="240" w:lineRule="auto"/>
        <w:jc w:val="both"/>
        <w:rPr>
          <w:rFonts w:ascii="Times New Roman" w:eastAsia="Times New Roman" w:hAnsi="Times New Roman" w:cs="Times New Roman"/>
          <w:bCs/>
          <w:sz w:val="24"/>
          <w:szCs w:val="24"/>
        </w:rPr>
      </w:pPr>
    </w:p>
    <w:p w14:paraId="14CCBEC7" w14:textId="77777777" w:rsidR="007E29C7" w:rsidRPr="00F20128" w:rsidRDefault="007E29C7" w:rsidP="007E29C7">
      <w:pPr>
        <w:spacing w:after="0" w:line="240" w:lineRule="auto"/>
        <w:jc w:val="both"/>
        <w:rPr>
          <w:rFonts w:ascii="Times New Roman" w:eastAsia="Times New Roman" w:hAnsi="Times New Roman" w:cs="Times New Roman"/>
          <w:bCs/>
          <w:sz w:val="24"/>
          <w:szCs w:val="24"/>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E29C7" w:rsidRPr="00F20128" w14:paraId="54BAC6E8" w14:textId="77777777" w:rsidTr="007F1A22">
        <w:trPr>
          <w:trHeight w:val="2649"/>
        </w:trPr>
        <w:tc>
          <w:tcPr>
            <w:tcW w:w="4531" w:type="dxa"/>
          </w:tcPr>
          <w:p w14:paraId="0DBF9D75" w14:textId="77777777" w:rsidR="007E29C7" w:rsidRPr="00F20128" w:rsidRDefault="007E29C7" w:rsidP="007E29C7">
            <w:pPr>
              <w:jc w:val="both"/>
              <w:rPr>
                <w:rFonts w:ascii="Times New Roman" w:eastAsia="Times New Roman" w:hAnsi="Times New Roman"/>
                <w:bCs/>
                <w:sz w:val="24"/>
                <w:szCs w:val="24"/>
              </w:rPr>
            </w:pPr>
            <w:r w:rsidRPr="00F20128">
              <w:rPr>
                <w:rFonts w:ascii="Times New Roman" w:eastAsia="Times New Roman" w:hAnsi="Times New Roman"/>
                <w:bCs/>
                <w:sz w:val="24"/>
                <w:szCs w:val="24"/>
              </w:rPr>
              <w:t>V Bratislave dňa _______________</w:t>
            </w:r>
          </w:p>
          <w:p w14:paraId="0B0837B9" w14:textId="77777777" w:rsidR="007E29C7" w:rsidRPr="00F20128" w:rsidRDefault="007E29C7" w:rsidP="007E29C7">
            <w:pPr>
              <w:jc w:val="both"/>
              <w:rPr>
                <w:rFonts w:ascii="Times New Roman" w:eastAsia="Times New Roman" w:hAnsi="Times New Roman"/>
                <w:bCs/>
                <w:sz w:val="24"/>
                <w:szCs w:val="24"/>
              </w:rPr>
            </w:pPr>
          </w:p>
          <w:p w14:paraId="554E59BF" w14:textId="77777777" w:rsidR="007E29C7" w:rsidRPr="00F20128" w:rsidRDefault="007E29C7" w:rsidP="007E29C7">
            <w:pPr>
              <w:jc w:val="both"/>
              <w:rPr>
                <w:rFonts w:ascii="Times New Roman" w:eastAsia="Times New Roman" w:hAnsi="Times New Roman"/>
                <w:bCs/>
                <w:sz w:val="24"/>
                <w:szCs w:val="24"/>
              </w:rPr>
            </w:pPr>
          </w:p>
          <w:p w14:paraId="5A58389D" w14:textId="77777777" w:rsidR="007E29C7" w:rsidRPr="00F20128" w:rsidRDefault="007E29C7" w:rsidP="007E29C7">
            <w:pPr>
              <w:jc w:val="both"/>
              <w:rPr>
                <w:rFonts w:ascii="Times New Roman" w:eastAsia="Times New Roman" w:hAnsi="Times New Roman"/>
                <w:bCs/>
                <w:sz w:val="24"/>
                <w:szCs w:val="24"/>
              </w:rPr>
            </w:pPr>
          </w:p>
          <w:p w14:paraId="0580B44F" w14:textId="77777777" w:rsidR="007E29C7" w:rsidRPr="00F20128" w:rsidRDefault="007E29C7" w:rsidP="007E29C7">
            <w:pPr>
              <w:jc w:val="both"/>
              <w:rPr>
                <w:rFonts w:ascii="Times New Roman" w:eastAsia="Times New Roman" w:hAnsi="Times New Roman"/>
                <w:bCs/>
                <w:sz w:val="24"/>
                <w:szCs w:val="24"/>
              </w:rPr>
            </w:pPr>
          </w:p>
          <w:p w14:paraId="3591E2F0" w14:textId="77777777" w:rsidR="007E29C7" w:rsidRPr="00F20128" w:rsidRDefault="007E29C7" w:rsidP="007E29C7">
            <w:pPr>
              <w:jc w:val="center"/>
              <w:rPr>
                <w:rFonts w:ascii="Times New Roman" w:eastAsia="Times New Roman" w:hAnsi="Times New Roman"/>
                <w:bCs/>
                <w:sz w:val="24"/>
                <w:szCs w:val="24"/>
              </w:rPr>
            </w:pPr>
            <w:r w:rsidRPr="00F20128">
              <w:rPr>
                <w:rFonts w:ascii="Times New Roman" w:eastAsia="Times New Roman" w:hAnsi="Times New Roman"/>
                <w:bCs/>
                <w:sz w:val="24"/>
                <w:szCs w:val="24"/>
              </w:rPr>
              <w:t>––––––––––––––––––––––––––––––</w:t>
            </w:r>
          </w:p>
          <w:p w14:paraId="38BBD96B" w14:textId="77777777" w:rsidR="007E29C7" w:rsidRPr="00F20128" w:rsidRDefault="007E29C7" w:rsidP="007E29C7">
            <w:pPr>
              <w:jc w:val="center"/>
              <w:rPr>
                <w:rFonts w:ascii="Times New Roman" w:eastAsia="Times New Roman" w:hAnsi="Times New Roman"/>
                <w:b/>
                <w:bCs/>
                <w:sz w:val="24"/>
                <w:szCs w:val="24"/>
              </w:rPr>
            </w:pPr>
            <w:r w:rsidRPr="00F20128">
              <w:rPr>
                <w:rFonts w:ascii="Times New Roman" w:eastAsia="Times New Roman" w:hAnsi="Times New Roman"/>
                <w:b/>
                <w:bCs/>
                <w:sz w:val="24"/>
                <w:szCs w:val="24"/>
              </w:rPr>
              <w:t>Slovak Business Agency</w:t>
            </w:r>
          </w:p>
          <w:p w14:paraId="1990BB9C" w14:textId="77777777" w:rsidR="007E29C7" w:rsidRPr="00F20128" w:rsidRDefault="007E29C7" w:rsidP="007E29C7">
            <w:pPr>
              <w:jc w:val="center"/>
              <w:rPr>
                <w:rFonts w:ascii="Times New Roman" w:eastAsia="Times New Roman" w:hAnsi="Times New Roman"/>
                <w:bCs/>
                <w:sz w:val="24"/>
                <w:szCs w:val="24"/>
              </w:rPr>
            </w:pPr>
            <w:r w:rsidRPr="00F20128">
              <w:rPr>
                <w:rFonts w:ascii="Times New Roman" w:eastAsia="Times New Roman" w:hAnsi="Times New Roman"/>
                <w:bCs/>
                <w:sz w:val="24"/>
                <w:szCs w:val="24"/>
              </w:rPr>
              <w:t>Mgr. Martin Holák, PhD.</w:t>
            </w:r>
          </w:p>
          <w:p w14:paraId="452DAB16" w14:textId="47638FF2" w:rsidR="007E7FE4" w:rsidRPr="00F20128" w:rsidRDefault="007E29C7" w:rsidP="00C74425">
            <w:pPr>
              <w:jc w:val="center"/>
              <w:rPr>
                <w:rFonts w:ascii="Times New Roman" w:eastAsia="Times New Roman" w:hAnsi="Times New Roman"/>
                <w:bCs/>
                <w:sz w:val="24"/>
                <w:szCs w:val="24"/>
              </w:rPr>
            </w:pPr>
            <w:r w:rsidRPr="00F20128">
              <w:rPr>
                <w:rFonts w:ascii="Times New Roman" w:eastAsia="Times New Roman" w:hAnsi="Times New Roman"/>
                <w:bCs/>
                <w:sz w:val="24"/>
                <w:szCs w:val="24"/>
              </w:rPr>
              <w:t>generálny riaditeľ</w:t>
            </w:r>
          </w:p>
          <w:p w14:paraId="51962356" w14:textId="07D66DB7" w:rsidR="007E7FE4" w:rsidRPr="00F20128" w:rsidRDefault="007E7FE4" w:rsidP="007E7FE4">
            <w:pPr>
              <w:rPr>
                <w:rFonts w:ascii="Times New Roman" w:eastAsia="Times New Roman" w:hAnsi="Times New Roman"/>
                <w:sz w:val="24"/>
                <w:szCs w:val="24"/>
              </w:rPr>
            </w:pPr>
          </w:p>
          <w:p w14:paraId="483BC64B" w14:textId="383309A8" w:rsidR="007E29C7" w:rsidRPr="00F20128" w:rsidRDefault="007E7FE4" w:rsidP="009612AF">
            <w:pPr>
              <w:tabs>
                <w:tab w:val="left" w:pos="1110"/>
              </w:tabs>
              <w:rPr>
                <w:rFonts w:ascii="Times New Roman" w:eastAsia="Times New Roman" w:hAnsi="Times New Roman"/>
                <w:sz w:val="24"/>
                <w:szCs w:val="24"/>
              </w:rPr>
            </w:pPr>
            <w:r w:rsidRPr="00F20128">
              <w:rPr>
                <w:rFonts w:ascii="Times New Roman" w:eastAsia="Times New Roman" w:hAnsi="Times New Roman"/>
                <w:sz w:val="24"/>
                <w:szCs w:val="24"/>
              </w:rPr>
              <w:tab/>
            </w:r>
          </w:p>
        </w:tc>
        <w:tc>
          <w:tcPr>
            <w:tcW w:w="4531" w:type="dxa"/>
          </w:tcPr>
          <w:p w14:paraId="04094CB4" w14:textId="77777777" w:rsidR="007E29C7" w:rsidRPr="00F20128" w:rsidRDefault="007E29C7" w:rsidP="007E29C7">
            <w:pPr>
              <w:jc w:val="both"/>
              <w:rPr>
                <w:rFonts w:ascii="Times New Roman" w:eastAsia="Times New Roman" w:hAnsi="Times New Roman"/>
                <w:bCs/>
                <w:sz w:val="24"/>
                <w:szCs w:val="24"/>
              </w:rPr>
            </w:pPr>
            <w:r w:rsidRPr="00F20128">
              <w:rPr>
                <w:rFonts w:ascii="Times New Roman" w:eastAsia="Times New Roman" w:hAnsi="Times New Roman"/>
                <w:bCs/>
                <w:sz w:val="24"/>
                <w:szCs w:val="24"/>
              </w:rPr>
              <w:t>V _______________ dňa _______________</w:t>
            </w:r>
          </w:p>
          <w:p w14:paraId="73D04378" w14:textId="77777777" w:rsidR="007E29C7" w:rsidRPr="00F20128" w:rsidRDefault="007E29C7" w:rsidP="007E29C7">
            <w:pPr>
              <w:jc w:val="both"/>
              <w:rPr>
                <w:rFonts w:ascii="Times New Roman" w:eastAsia="Times New Roman" w:hAnsi="Times New Roman"/>
                <w:bCs/>
                <w:sz w:val="24"/>
                <w:szCs w:val="24"/>
              </w:rPr>
            </w:pPr>
          </w:p>
          <w:p w14:paraId="39FDE134" w14:textId="77777777" w:rsidR="007E29C7" w:rsidRPr="00F20128" w:rsidRDefault="007E29C7" w:rsidP="007E29C7">
            <w:pPr>
              <w:jc w:val="both"/>
              <w:rPr>
                <w:rFonts w:ascii="Times New Roman" w:eastAsia="Times New Roman" w:hAnsi="Times New Roman"/>
                <w:bCs/>
                <w:sz w:val="24"/>
                <w:szCs w:val="24"/>
              </w:rPr>
            </w:pPr>
          </w:p>
          <w:p w14:paraId="5BB54914" w14:textId="77777777" w:rsidR="007E29C7" w:rsidRPr="00F20128" w:rsidRDefault="007E29C7" w:rsidP="007E29C7">
            <w:pPr>
              <w:jc w:val="both"/>
              <w:rPr>
                <w:rFonts w:ascii="Times New Roman" w:eastAsia="Times New Roman" w:hAnsi="Times New Roman"/>
                <w:bCs/>
                <w:sz w:val="24"/>
                <w:szCs w:val="24"/>
              </w:rPr>
            </w:pPr>
          </w:p>
          <w:p w14:paraId="54C15F27" w14:textId="77777777" w:rsidR="007E29C7" w:rsidRPr="00F20128" w:rsidRDefault="007E29C7" w:rsidP="007E29C7">
            <w:pPr>
              <w:jc w:val="both"/>
              <w:rPr>
                <w:rFonts w:ascii="Times New Roman" w:eastAsia="Times New Roman" w:hAnsi="Times New Roman"/>
                <w:bCs/>
                <w:sz w:val="24"/>
                <w:szCs w:val="24"/>
              </w:rPr>
            </w:pPr>
          </w:p>
          <w:p w14:paraId="196C41AC" w14:textId="77777777" w:rsidR="007E29C7" w:rsidRPr="00F20128" w:rsidRDefault="007E29C7" w:rsidP="007E29C7">
            <w:pPr>
              <w:jc w:val="both"/>
              <w:rPr>
                <w:rFonts w:ascii="Times New Roman" w:eastAsia="Times New Roman" w:hAnsi="Times New Roman"/>
                <w:bCs/>
                <w:sz w:val="24"/>
                <w:szCs w:val="24"/>
              </w:rPr>
            </w:pPr>
            <w:r w:rsidRPr="00F20128">
              <w:rPr>
                <w:rFonts w:ascii="Times New Roman" w:eastAsia="Times New Roman" w:hAnsi="Times New Roman"/>
                <w:bCs/>
                <w:sz w:val="24"/>
                <w:szCs w:val="24"/>
              </w:rPr>
              <w:t>–––––––––––––––––––––––––––––––––––</w:t>
            </w:r>
          </w:p>
          <w:p w14:paraId="6920298A" w14:textId="77777777" w:rsidR="007E29C7" w:rsidRPr="00F20128" w:rsidRDefault="007E29C7" w:rsidP="007E29C7">
            <w:pPr>
              <w:jc w:val="center"/>
              <w:rPr>
                <w:rFonts w:ascii="Times New Roman" w:eastAsia="Times New Roman" w:hAnsi="Times New Roman"/>
                <w:b/>
                <w:bCs/>
                <w:sz w:val="24"/>
                <w:szCs w:val="24"/>
              </w:rPr>
            </w:pPr>
            <w:r w:rsidRPr="00F20128">
              <w:rPr>
                <w:rFonts w:ascii="Times New Roman" w:eastAsia="Times New Roman" w:hAnsi="Times New Roman"/>
                <w:b/>
                <w:bCs/>
                <w:sz w:val="24"/>
                <w:szCs w:val="24"/>
              </w:rPr>
              <w:t>xxx</w:t>
            </w:r>
          </w:p>
          <w:p w14:paraId="619F29DF" w14:textId="77777777" w:rsidR="007E29C7" w:rsidRPr="00F20128" w:rsidRDefault="007E29C7" w:rsidP="007E29C7">
            <w:pPr>
              <w:rPr>
                <w:rFonts w:ascii="Times New Roman" w:eastAsia="Times New Roman" w:hAnsi="Times New Roman"/>
                <w:bCs/>
                <w:sz w:val="24"/>
                <w:szCs w:val="24"/>
              </w:rPr>
            </w:pPr>
          </w:p>
          <w:p w14:paraId="32162FC5" w14:textId="77777777" w:rsidR="00631AF2" w:rsidRPr="00F20128" w:rsidRDefault="00631AF2" w:rsidP="007E29C7">
            <w:pPr>
              <w:rPr>
                <w:rFonts w:ascii="Times New Roman" w:eastAsia="Times New Roman" w:hAnsi="Times New Roman"/>
                <w:bCs/>
                <w:sz w:val="24"/>
                <w:szCs w:val="24"/>
              </w:rPr>
            </w:pPr>
          </w:p>
          <w:p w14:paraId="183377A7" w14:textId="77777777" w:rsidR="00631AF2" w:rsidRPr="00F20128" w:rsidRDefault="00631AF2" w:rsidP="007E29C7">
            <w:pPr>
              <w:rPr>
                <w:rFonts w:ascii="Times New Roman" w:eastAsia="Times New Roman" w:hAnsi="Times New Roman"/>
                <w:bCs/>
                <w:sz w:val="24"/>
                <w:szCs w:val="24"/>
              </w:rPr>
            </w:pPr>
          </w:p>
          <w:p w14:paraId="5C891CE0" w14:textId="77777777" w:rsidR="00631AF2" w:rsidRPr="00F20128" w:rsidRDefault="00631AF2" w:rsidP="007E29C7">
            <w:pPr>
              <w:rPr>
                <w:rFonts w:ascii="Times New Roman" w:eastAsia="Times New Roman" w:hAnsi="Times New Roman"/>
                <w:bCs/>
                <w:sz w:val="24"/>
                <w:szCs w:val="24"/>
              </w:rPr>
            </w:pPr>
          </w:p>
          <w:p w14:paraId="1325A5D4" w14:textId="77777777" w:rsidR="00631AF2" w:rsidRPr="00F20128" w:rsidRDefault="00631AF2" w:rsidP="007E29C7">
            <w:pPr>
              <w:rPr>
                <w:rFonts w:ascii="Times New Roman" w:eastAsia="Times New Roman" w:hAnsi="Times New Roman"/>
                <w:bCs/>
                <w:sz w:val="24"/>
                <w:szCs w:val="24"/>
              </w:rPr>
            </w:pPr>
          </w:p>
          <w:p w14:paraId="26577170" w14:textId="77777777" w:rsidR="00631AF2" w:rsidRPr="00F20128" w:rsidRDefault="00631AF2" w:rsidP="007E29C7">
            <w:pPr>
              <w:rPr>
                <w:rFonts w:ascii="Times New Roman" w:eastAsia="Times New Roman" w:hAnsi="Times New Roman"/>
                <w:bCs/>
                <w:sz w:val="24"/>
                <w:szCs w:val="24"/>
              </w:rPr>
            </w:pPr>
          </w:p>
          <w:p w14:paraId="03A78ABE" w14:textId="77777777" w:rsidR="00631AF2" w:rsidRPr="00F20128" w:rsidRDefault="00631AF2" w:rsidP="007E29C7">
            <w:pPr>
              <w:rPr>
                <w:rFonts w:ascii="Times New Roman" w:eastAsia="Times New Roman" w:hAnsi="Times New Roman"/>
                <w:bCs/>
                <w:sz w:val="24"/>
                <w:szCs w:val="24"/>
              </w:rPr>
            </w:pPr>
          </w:p>
          <w:p w14:paraId="4D823F37" w14:textId="77777777" w:rsidR="00631AF2" w:rsidRPr="00F20128" w:rsidRDefault="00631AF2" w:rsidP="007E29C7">
            <w:pPr>
              <w:rPr>
                <w:rFonts w:ascii="Times New Roman" w:eastAsia="Times New Roman" w:hAnsi="Times New Roman"/>
                <w:bCs/>
                <w:sz w:val="24"/>
                <w:szCs w:val="24"/>
              </w:rPr>
            </w:pPr>
          </w:p>
          <w:p w14:paraId="1D2045ED" w14:textId="595E2261" w:rsidR="00631AF2" w:rsidRPr="00F20128" w:rsidRDefault="00631AF2" w:rsidP="007E29C7">
            <w:pPr>
              <w:rPr>
                <w:rFonts w:ascii="Times New Roman" w:eastAsia="Times New Roman" w:hAnsi="Times New Roman"/>
                <w:bCs/>
                <w:sz w:val="24"/>
                <w:szCs w:val="24"/>
              </w:rPr>
            </w:pPr>
          </w:p>
          <w:p w14:paraId="7A275096" w14:textId="77777777" w:rsidR="00631AF2" w:rsidRPr="00F20128" w:rsidRDefault="00631AF2" w:rsidP="007E29C7">
            <w:pPr>
              <w:rPr>
                <w:rFonts w:ascii="Times New Roman" w:eastAsia="Times New Roman" w:hAnsi="Times New Roman"/>
                <w:bCs/>
                <w:sz w:val="24"/>
                <w:szCs w:val="24"/>
              </w:rPr>
            </w:pPr>
          </w:p>
          <w:p w14:paraId="514B933C" w14:textId="77777777" w:rsidR="00631AF2" w:rsidRPr="00F20128" w:rsidRDefault="00631AF2" w:rsidP="007E29C7">
            <w:pPr>
              <w:rPr>
                <w:rFonts w:ascii="Times New Roman" w:eastAsia="Times New Roman" w:hAnsi="Times New Roman"/>
                <w:bCs/>
                <w:sz w:val="24"/>
                <w:szCs w:val="24"/>
              </w:rPr>
            </w:pPr>
          </w:p>
          <w:p w14:paraId="11E68CF8" w14:textId="77777777" w:rsidR="00631AF2" w:rsidRPr="00F20128" w:rsidRDefault="00631AF2" w:rsidP="007E29C7">
            <w:pPr>
              <w:rPr>
                <w:rFonts w:ascii="Times New Roman" w:eastAsia="Times New Roman" w:hAnsi="Times New Roman"/>
                <w:bCs/>
                <w:sz w:val="24"/>
                <w:szCs w:val="24"/>
              </w:rPr>
            </w:pPr>
          </w:p>
        </w:tc>
      </w:tr>
    </w:tbl>
    <w:p w14:paraId="4F2A1A31" w14:textId="6D9D0050" w:rsidR="007D1669" w:rsidRPr="00F20128" w:rsidRDefault="007E29C7" w:rsidP="007F1A22">
      <w:pPr>
        <w:tabs>
          <w:tab w:val="left" w:pos="426"/>
        </w:tabs>
        <w:spacing w:after="0" w:line="240" w:lineRule="auto"/>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lastRenderedPageBreak/>
        <w:t>Príloha č. 1</w:t>
      </w:r>
      <w:r w:rsidR="007D1669" w:rsidRPr="00F20128">
        <w:rPr>
          <w:rFonts w:ascii="Times New Roman" w:eastAsia="Times New Roman" w:hAnsi="Times New Roman" w:cs="Times New Roman"/>
          <w:b/>
          <w:sz w:val="24"/>
          <w:szCs w:val="24"/>
        </w:rPr>
        <w:t xml:space="preserve">: </w:t>
      </w:r>
      <w:r w:rsidR="007D1669" w:rsidRPr="00F20128">
        <w:rPr>
          <w:rFonts w:ascii="Times New Roman" w:eastAsia="Calibri" w:hAnsi="Times New Roman" w:cs="Times New Roman"/>
          <w:b/>
          <w:bCs/>
          <w:sz w:val="24"/>
          <w:szCs w:val="24"/>
          <w:lang w:eastAsia="en-US"/>
        </w:rPr>
        <w:t>Vyhlásenie oprávneného riešiteľa</w:t>
      </w:r>
      <w:r w:rsidR="007D1669" w:rsidRPr="00F20128">
        <w:rPr>
          <w:rFonts w:ascii="Times New Roman" w:eastAsia="Times New Roman" w:hAnsi="Times New Roman" w:cs="Times New Roman"/>
          <w:b/>
          <w:sz w:val="24"/>
          <w:szCs w:val="24"/>
        </w:rPr>
        <w:t xml:space="preserve">  </w:t>
      </w:r>
    </w:p>
    <w:p w14:paraId="4E60894F" w14:textId="52CB5FE9" w:rsidR="00D933F7" w:rsidRPr="00F20128" w:rsidRDefault="007E29C7" w:rsidP="007F1A22">
      <w:pPr>
        <w:spacing w:after="0" w:line="240" w:lineRule="auto"/>
        <w:jc w:val="both"/>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t xml:space="preserve"> </w:t>
      </w:r>
    </w:p>
    <w:p w14:paraId="2182943C" w14:textId="77777777" w:rsidR="00E96894" w:rsidRPr="00F20128" w:rsidRDefault="00E96894" w:rsidP="00E96894">
      <w:pPr>
        <w:spacing w:after="0" w:line="240" w:lineRule="auto"/>
        <w:jc w:val="center"/>
        <w:rPr>
          <w:rFonts w:ascii="Times New Roman" w:eastAsia="Calibri" w:hAnsi="Times New Roman" w:cs="Times New Roman"/>
          <w:b/>
          <w:bCs/>
          <w:sz w:val="32"/>
          <w:szCs w:val="32"/>
          <w:lang w:eastAsia="en-US"/>
        </w:rPr>
      </w:pPr>
      <w:r w:rsidRPr="00F20128">
        <w:rPr>
          <w:rFonts w:ascii="Times New Roman" w:eastAsia="Calibri" w:hAnsi="Times New Roman" w:cs="Times New Roman"/>
          <w:b/>
          <w:bCs/>
          <w:sz w:val="32"/>
          <w:szCs w:val="32"/>
          <w:lang w:eastAsia="en-US"/>
        </w:rPr>
        <w:t>VYHLÁSENIE OPRÁVNENÉHO RIEŠITEĽA</w:t>
      </w:r>
    </w:p>
    <w:p w14:paraId="297D8A67" w14:textId="77777777" w:rsidR="00E96894" w:rsidRPr="00F20128" w:rsidRDefault="00E96894" w:rsidP="00E96894">
      <w:pPr>
        <w:spacing w:after="0" w:line="240" w:lineRule="auto"/>
        <w:rPr>
          <w:rFonts w:ascii="Times New Roman" w:eastAsia="Calibri" w:hAnsi="Times New Roman" w:cs="Times New Roman"/>
          <w:sz w:val="24"/>
          <w:szCs w:val="24"/>
          <w:lang w:eastAsia="en-US"/>
        </w:rPr>
      </w:pPr>
    </w:p>
    <w:p w14:paraId="50336BA2" w14:textId="77777777" w:rsidR="00E96894" w:rsidRPr="00F20128" w:rsidRDefault="00E96894" w:rsidP="00E96894">
      <w:pPr>
        <w:tabs>
          <w:tab w:val="left" w:pos="426"/>
        </w:tabs>
        <w:spacing w:after="0" w:line="240" w:lineRule="auto"/>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 xml:space="preserve">Dole podpísaný Oprávnený riešiteľ: </w:t>
      </w:r>
    </w:p>
    <w:p w14:paraId="5FB4F400" w14:textId="77777777" w:rsidR="00E96894" w:rsidRPr="00F20128" w:rsidRDefault="00E96894" w:rsidP="00E96894">
      <w:pPr>
        <w:tabs>
          <w:tab w:val="left" w:pos="426"/>
        </w:tabs>
        <w:spacing w:after="0" w:line="240" w:lineRule="auto"/>
        <w:rPr>
          <w:rFonts w:ascii="Times New Roman" w:eastAsia="Times New Roman" w:hAnsi="Times New Roman" w:cs="Times New Roman"/>
          <w:b/>
          <w:bCs/>
          <w:sz w:val="24"/>
          <w:szCs w:val="24"/>
        </w:rPr>
      </w:pPr>
    </w:p>
    <w:p w14:paraId="3C018F26" w14:textId="77777777" w:rsidR="00E96894" w:rsidRPr="00F20128" w:rsidRDefault="00E96894" w:rsidP="00E96894">
      <w:pPr>
        <w:tabs>
          <w:tab w:val="left" w:pos="1834"/>
        </w:tabs>
        <w:spacing w:after="0" w:line="240" w:lineRule="auto"/>
        <w:jc w:val="both"/>
        <w:rPr>
          <w:rFonts w:ascii="Times New Roman" w:eastAsia="Calibri" w:hAnsi="Times New Roman" w:cs="Times New Roman"/>
          <w:b/>
          <w:bCs/>
          <w:sz w:val="24"/>
          <w:szCs w:val="24"/>
          <w:lang w:eastAsia="en-US"/>
        </w:rPr>
      </w:pPr>
      <w:r w:rsidRPr="00F20128">
        <w:rPr>
          <w:rFonts w:ascii="Times New Roman" w:eastAsia="Calibri" w:hAnsi="Times New Roman" w:cs="Times New Roman"/>
          <w:b/>
          <w:bCs/>
          <w:sz w:val="24"/>
          <w:szCs w:val="24"/>
          <w:lang w:eastAsia="en-US"/>
        </w:rPr>
        <w:t>Obchodné meno:</w:t>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Times New Roman" w:hAnsi="Times New Roman" w:cs="Times New Roman"/>
          <w:b/>
          <w:sz w:val="24"/>
          <w:szCs w:val="24"/>
        </w:rPr>
        <w:t>_______________</w:t>
      </w:r>
      <w:r w:rsidRPr="00F20128">
        <w:rPr>
          <w:rFonts w:ascii="Times New Roman" w:eastAsia="Calibri" w:hAnsi="Times New Roman" w:cs="Times New Roman"/>
          <w:b/>
          <w:bCs/>
          <w:sz w:val="24"/>
          <w:szCs w:val="24"/>
          <w:lang w:eastAsia="en-US"/>
        </w:rPr>
        <w:tab/>
      </w:r>
    </w:p>
    <w:p w14:paraId="22DD74E8" w14:textId="77777777" w:rsidR="00E96894" w:rsidRPr="00F20128" w:rsidRDefault="00E96894" w:rsidP="00E96894">
      <w:pPr>
        <w:autoSpaceDE w:val="0"/>
        <w:autoSpaceDN w:val="0"/>
        <w:adjustRightInd w:val="0"/>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bCs/>
          <w:sz w:val="24"/>
          <w:szCs w:val="24"/>
          <w:lang w:eastAsia="en-US"/>
        </w:rPr>
        <w:tab/>
      </w:r>
      <w:r w:rsidRPr="00F20128">
        <w:rPr>
          <w:rFonts w:ascii="Times New Roman" w:eastAsia="Calibri" w:hAnsi="Times New Roman" w:cs="Times New Roman"/>
          <w:bCs/>
          <w:sz w:val="24"/>
          <w:szCs w:val="24"/>
          <w:lang w:eastAsia="en-US"/>
        </w:rPr>
        <w:tab/>
        <w:t xml:space="preserve"> </w:t>
      </w:r>
    </w:p>
    <w:p w14:paraId="24DAA26D" w14:textId="77777777" w:rsidR="00E96894" w:rsidRPr="00F20128" w:rsidRDefault="00E96894" w:rsidP="00E96894">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Sídlo/Miesto podnikania:</w:t>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 </w:t>
      </w:r>
    </w:p>
    <w:p w14:paraId="729607A3" w14:textId="77777777" w:rsidR="00E96894" w:rsidRPr="00F20128" w:rsidRDefault="00E96894" w:rsidP="00E96894">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00AFE278" w14:textId="77777777" w:rsidR="00E96894" w:rsidRPr="00F20128" w:rsidRDefault="00E96894" w:rsidP="00E96894">
      <w:pPr>
        <w:tabs>
          <w:tab w:val="left" w:pos="426"/>
        </w:tabs>
        <w:spacing w:after="0" w:line="240" w:lineRule="auto"/>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 DPH</w:t>
      </w:r>
      <w:r w:rsidRPr="00F20128">
        <w:rPr>
          <w:rFonts w:ascii="Times New Roman" w:eastAsia="Calibri" w:hAnsi="Times New Roman" w:cs="Times New Roman"/>
          <w:sz w:val="24"/>
          <w:szCs w:val="24"/>
          <w:vertAlign w:val="superscript"/>
          <w:lang w:eastAsia="en-US"/>
        </w:rPr>
        <w:footnoteReference w:id="8"/>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768FB895" w14:textId="77777777" w:rsidR="00E96894" w:rsidRPr="00F20128" w:rsidRDefault="00E96894" w:rsidP="00E96894">
      <w:pPr>
        <w:tabs>
          <w:tab w:val="left" w:pos="1834"/>
        </w:tabs>
        <w:spacing w:after="0" w:line="240" w:lineRule="auto"/>
        <w:jc w:val="both"/>
        <w:rPr>
          <w:rFonts w:ascii="Times New Roman" w:eastAsia="Times New Roman" w:hAnsi="Times New Roman" w:cs="Times New Roman"/>
          <w:bCs/>
          <w:sz w:val="24"/>
          <w:szCs w:val="24"/>
        </w:rPr>
      </w:pPr>
      <w:r w:rsidRPr="00F20128">
        <w:rPr>
          <w:rFonts w:ascii="Times New Roman" w:eastAsia="Calibri" w:hAnsi="Times New Roman" w:cs="Times New Roman"/>
          <w:sz w:val="24"/>
          <w:szCs w:val="24"/>
          <w:lang w:eastAsia="en-US"/>
        </w:rPr>
        <w:t>IBAN:</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2E16C19A"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Oprávnený riešiteľ</w:t>
      </w:r>
      <w:r w:rsidRPr="00F20128">
        <w:rPr>
          <w:rFonts w:ascii="Times New Roman" w:eastAsia="Calibri" w:hAnsi="Times New Roman" w:cs="Times New Roman"/>
          <w:sz w:val="24"/>
          <w:szCs w:val="24"/>
          <w:lang w:eastAsia="en-US"/>
        </w:rPr>
        <w:t>“)</w:t>
      </w:r>
    </w:p>
    <w:p w14:paraId="3A0DF86E"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p>
    <w:p w14:paraId="45006961" w14:textId="77777777" w:rsidR="00E96894" w:rsidRPr="00F20128" w:rsidRDefault="00E96894" w:rsidP="00E96894">
      <w:pPr>
        <w:tabs>
          <w:tab w:val="left" w:pos="1834"/>
        </w:tabs>
        <w:spacing w:after="0" w:line="240" w:lineRule="auto"/>
        <w:jc w:val="center"/>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 xml:space="preserve">týmto vyhlasujem, </w:t>
      </w:r>
    </w:p>
    <w:p w14:paraId="3BD78AC6" w14:textId="77777777" w:rsidR="00E96894" w:rsidRPr="00F20128" w:rsidRDefault="00E96894" w:rsidP="00E96894">
      <w:pPr>
        <w:tabs>
          <w:tab w:val="left" w:pos="1834"/>
        </w:tabs>
        <w:spacing w:after="0" w:line="240" w:lineRule="auto"/>
        <w:jc w:val="center"/>
        <w:rPr>
          <w:rFonts w:ascii="Times New Roman" w:eastAsia="Calibri" w:hAnsi="Times New Roman" w:cs="Times New Roman"/>
          <w:sz w:val="24"/>
          <w:szCs w:val="24"/>
          <w:lang w:eastAsia="en-US"/>
        </w:rPr>
      </w:pPr>
    </w:p>
    <w:p w14:paraId="56F3B448" w14:textId="2292B93B" w:rsidR="00E96894" w:rsidRPr="00F20128" w:rsidRDefault="00E96894" w:rsidP="00E96894">
      <w:pPr>
        <w:tabs>
          <w:tab w:val="left" w:pos="1834"/>
        </w:tabs>
        <w:spacing w:after="0" w:line="240" w:lineRule="auto"/>
        <w:jc w:val="both"/>
        <w:rPr>
          <w:rFonts w:ascii="Times New Roman" w:eastAsia="Times New Roman" w:hAnsi="Times New Roman" w:cs="Times New Roman"/>
          <w:bCs/>
          <w:sz w:val="24"/>
          <w:szCs w:val="24"/>
        </w:rPr>
      </w:pPr>
      <w:r w:rsidRPr="00F20128">
        <w:rPr>
          <w:rFonts w:ascii="Times New Roman" w:eastAsia="Calibri" w:hAnsi="Times New Roman" w:cs="Times New Roman"/>
          <w:sz w:val="24"/>
          <w:szCs w:val="24"/>
          <w:lang w:eastAsia="en-US"/>
        </w:rPr>
        <w:t xml:space="preserve">že v nadväznosti na </w:t>
      </w:r>
      <w:r w:rsidRPr="00F20128">
        <w:rPr>
          <w:rFonts w:ascii="Times New Roman" w:hAnsi="Times New Roman"/>
          <w:i/>
          <w:sz w:val="24"/>
        </w:rPr>
        <w:t xml:space="preserve">Zmluvu o poskytnutí pomoci formou </w:t>
      </w:r>
      <w:r w:rsidR="00784DE1" w:rsidRPr="00F20128">
        <w:rPr>
          <w:rFonts w:ascii="Times New Roman" w:hAnsi="Times New Roman"/>
          <w:i/>
          <w:sz w:val="24"/>
        </w:rPr>
        <w:t>podnikat</w:t>
      </w:r>
      <w:r w:rsidR="00001EB8" w:rsidRPr="00F20128">
        <w:rPr>
          <w:rFonts w:ascii="Times New Roman" w:hAnsi="Times New Roman"/>
          <w:i/>
          <w:sz w:val="24"/>
        </w:rPr>
        <w:t>eľ</w:t>
      </w:r>
      <w:r w:rsidR="00784DE1" w:rsidRPr="00F20128">
        <w:rPr>
          <w:rFonts w:ascii="Times New Roman" w:hAnsi="Times New Roman"/>
          <w:i/>
          <w:sz w:val="24"/>
        </w:rPr>
        <w:t>ského vouchera</w:t>
      </w:r>
      <w:r w:rsidRPr="00F20128">
        <w:rPr>
          <w:rFonts w:ascii="Times New Roman" w:hAnsi="Times New Roman"/>
          <w:i/>
          <w:sz w:val="24"/>
        </w:rPr>
        <w:t xml:space="preserve"> na </w:t>
      </w:r>
      <w:r w:rsidR="00E465D8">
        <w:rPr>
          <w:rFonts w:ascii="Times New Roman" w:hAnsi="Times New Roman"/>
          <w:bCs/>
          <w:i/>
          <w:sz w:val="24"/>
        </w:rPr>
        <w:t>d</w:t>
      </w:r>
      <w:r w:rsidR="00E465D8" w:rsidRPr="00E465D8">
        <w:rPr>
          <w:rFonts w:ascii="Times New Roman" w:hAnsi="Times New Roman"/>
          <w:bCs/>
          <w:i/>
          <w:sz w:val="24"/>
        </w:rPr>
        <w:t>lhodobé poradenstvo</w:t>
      </w:r>
      <w:r w:rsidR="00E465D8">
        <w:rPr>
          <w:rFonts w:ascii="Times New Roman" w:hAnsi="Times New Roman"/>
          <w:bCs/>
          <w:i/>
          <w:sz w:val="24"/>
        </w:rPr>
        <w:t>,</w:t>
      </w:r>
      <w:r w:rsidRPr="00F20128">
        <w:rPr>
          <w:rFonts w:ascii="Times New Roman" w:eastAsia="Calibri" w:hAnsi="Times New Roman" w:cs="Times New Roman"/>
          <w:sz w:val="24"/>
          <w:szCs w:val="24"/>
          <w:lang w:eastAsia="en-US"/>
        </w:rPr>
        <w:t xml:space="preserve"> registračné číslo: </w:t>
      </w:r>
      <w:r w:rsidRPr="00F20128">
        <w:rPr>
          <w:rFonts w:ascii="Times New Roman" w:eastAsia="Times New Roman" w:hAnsi="Times New Roman" w:cs="Times New Roman"/>
          <w:bCs/>
          <w:sz w:val="24"/>
          <w:szCs w:val="24"/>
        </w:rPr>
        <w:t>_______________, účinn</w:t>
      </w:r>
      <w:r w:rsidR="007E7FE4" w:rsidRPr="00F20128">
        <w:rPr>
          <w:rFonts w:ascii="Times New Roman" w:eastAsia="Times New Roman" w:hAnsi="Times New Roman" w:cs="Times New Roman"/>
          <w:bCs/>
          <w:sz w:val="24"/>
          <w:szCs w:val="24"/>
        </w:rPr>
        <w:t>ej</w:t>
      </w:r>
      <w:r w:rsidRPr="00F20128">
        <w:rPr>
          <w:rFonts w:ascii="Times New Roman" w:eastAsia="Times New Roman" w:hAnsi="Times New Roman" w:cs="Times New Roman"/>
          <w:bCs/>
          <w:sz w:val="24"/>
          <w:szCs w:val="24"/>
        </w:rPr>
        <w:t xml:space="preserve"> dňa _______________ </w:t>
      </w:r>
      <w:r w:rsidRPr="00F20128">
        <w:rPr>
          <w:rFonts w:ascii="Times New Roman" w:eastAsia="Calibri" w:hAnsi="Times New Roman" w:cs="Times New Roman"/>
          <w:sz w:val="24"/>
          <w:szCs w:val="24"/>
          <w:lang w:eastAsia="en-US"/>
        </w:rPr>
        <w:t>(ďalej len „</w:t>
      </w:r>
      <w:r w:rsidRPr="00F20128">
        <w:rPr>
          <w:rFonts w:ascii="Times New Roman" w:eastAsia="Times New Roman" w:hAnsi="Times New Roman" w:cs="Times New Roman"/>
          <w:b/>
          <w:bCs/>
          <w:sz w:val="24"/>
          <w:szCs w:val="24"/>
        </w:rPr>
        <w:t>Zmluva</w:t>
      </w:r>
      <w:r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bCs/>
          <w:sz w:val="24"/>
          <w:szCs w:val="24"/>
        </w:rPr>
        <w:t>medzi zmluvnými stranami</w:t>
      </w:r>
    </w:p>
    <w:p w14:paraId="5E580CA4" w14:textId="77777777" w:rsidR="00E96894" w:rsidRPr="00F20128" w:rsidRDefault="00E96894" w:rsidP="00E96894">
      <w:pPr>
        <w:tabs>
          <w:tab w:val="left" w:pos="1834"/>
        </w:tabs>
        <w:spacing w:after="0" w:line="240" w:lineRule="auto"/>
        <w:jc w:val="both"/>
        <w:rPr>
          <w:rFonts w:ascii="Times New Roman" w:eastAsia="Times New Roman" w:hAnsi="Times New Roman" w:cs="Times New Roman"/>
          <w:bCs/>
          <w:sz w:val="24"/>
          <w:szCs w:val="24"/>
        </w:rPr>
      </w:pPr>
    </w:p>
    <w:p w14:paraId="72E9CB4A" w14:textId="77777777" w:rsidR="00E96894" w:rsidRPr="00F20128" w:rsidRDefault="00E96894" w:rsidP="00E96894">
      <w:pPr>
        <w:tabs>
          <w:tab w:val="left" w:pos="1834"/>
        </w:tabs>
        <w:spacing w:after="0" w:line="240" w:lineRule="auto"/>
        <w:jc w:val="both"/>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t>Názov:</w:t>
      </w:r>
      <w:r w:rsidRPr="00F20128">
        <w:rPr>
          <w:rFonts w:ascii="Times New Roman" w:eastAsia="Times New Roman" w:hAnsi="Times New Roman" w:cs="Times New Roman"/>
          <w:b/>
          <w:sz w:val="24"/>
          <w:szCs w:val="24"/>
        </w:rPr>
        <w:tab/>
      </w:r>
      <w:r w:rsidRPr="00F20128">
        <w:rPr>
          <w:rFonts w:ascii="Times New Roman" w:eastAsia="Times New Roman" w:hAnsi="Times New Roman" w:cs="Times New Roman"/>
          <w:b/>
          <w:sz w:val="24"/>
          <w:szCs w:val="24"/>
        </w:rPr>
        <w:tab/>
      </w:r>
      <w:r w:rsidRPr="00F20128">
        <w:rPr>
          <w:rFonts w:ascii="Times New Roman" w:eastAsia="Times New Roman" w:hAnsi="Times New Roman" w:cs="Times New Roman"/>
          <w:b/>
          <w:sz w:val="24"/>
          <w:szCs w:val="24"/>
        </w:rPr>
        <w:tab/>
        <w:t xml:space="preserve">Ministerstvo hospodárstva Slovenskej republiky </w:t>
      </w:r>
    </w:p>
    <w:p w14:paraId="0E28BC50"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Times New Roman" w:hAnsi="Times New Roman" w:cs="Times New Roman"/>
          <w:bCs/>
          <w:sz w:val="24"/>
          <w:szCs w:val="24"/>
        </w:rPr>
        <w:t xml:space="preserve">Sídlo: </w:t>
      </w:r>
      <w:r w:rsidRPr="00F20128">
        <w:rPr>
          <w:rFonts w:ascii="Times New Roman" w:eastAsia="Times New Roman" w:hAnsi="Times New Roman" w:cs="Times New Roman"/>
          <w:bCs/>
          <w:sz w:val="24"/>
          <w:szCs w:val="24"/>
        </w:rPr>
        <w:tab/>
      </w:r>
      <w:r w:rsidRPr="00F20128">
        <w:rPr>
          <w:rFonts w:ascii="Times New Roman" w:eastAsia="Times New Roman" w:hAnsi="Times New Roman" w:cs="Times New Roman"/>
          <w:bCs/>
          <w:sz w:val="24"/>
          <w:szCs w:val="24"/>
        </w:rPr>
        <w:tab/>
      </w:r>
      <w:r w:rsidRPr="00F20128">
        <w:rPr>
          <w:rFonts w:ascii="Times New Roman" w:eastAsia="Times New Roman" w:hAnsi="Times New Roman" w:cs="Times New Roman"/>
          <w:bCs/>
          <w:sz w:val="24"/>
          <w:szCs w:val="24"/>
        </w:rPr>
        <w:tab/>
      </w:r>
      <w:r w:rsidRPr="00F20128">
        <w:rPr>
          <w:rFonts w:ascii="Times New Roman" w:eastAsia="Calibri" w:hAnsi="Times New Roman" w:cs="Times New Roman"/>
          <w:color w:val="000000"/>
          <w:sz w:val="24"/>
          <w:szCs w:val="24"/>
          <w:shd w:val="clear" w:color="auto" w:fill="FFFFFF"/>
          <w:lang w:eastAsia="en-US"/>
        </w:rPr>
        <w:t>Mlynské nivy 44/a</w:t>
      </w:r>
      <w:r w:rsidRPr="00F20128">
        <w:rPr>
          <w:rFonts w:ascii="Times New Roman" w:eastAsia="Calibri" w:hAnsi="Times New Roman" w:cs="Times New Roman"/>
          <w:sz w:val="24"/>
          <w:szCs w:val="24"/>
          <w:lang w:eastAsia="en-US"/>
        </w:rPr>
        <w:t xml:space="preserve">, </w:t>
      </w:r>
      <w:r w:rsidRPr="00F20128">
        <w:rPr>
          <w:rFonts w:ascii="Times New Roman" w:eastAsia="Calibri" w:hAnsi="Times New Roman" w:cs="Times New Roman"/>
          <w:color w:val="000000"/>
          <w:sz w:val="24"/>
          <w:szCs w:val="24"/>
          <w:shd w:val="clear" w:color="auto" w:fill="FFFFFF"/>
          <w:lang w:eastAsia="en-US"/>
        </w:rPr>
        <w:t>827 15 Bratislava,</w:t>
      </w:r>
      <w:r w:rsidRPr="00F20128">
        <w:rPr>
          <w:rFonts w:ascii="Times New Roman" w:eastAsia="Calibri" w:hAnsi="Times New Roman" w:cs="Times New Roman"/>
          <w:sz w:val="24"/>
          <w:szCs w:val="24"/>
          <w:lang w:eastAsia="en-US"/>
        </w:rPr>
        <w:t xml:space="preserve"> Slovenská republika </w:t>
      </w:r>
    </w:p>
    <w:p w14:paraId="4BCD083A"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ab/>
      </w:r>
      <w:r w:rsidRPr="00F20128">
        <w:rPr>
          <w:rFonts w:ascii="Times New Roman" w:eastAsia="Times New Roman" w:hAnsi="Times New Roman" w:cs="Times New Roman"/>
          <w:bCs/>
          <w:sz w:val="24"/>
          <w:szCs w:val="24"/>
        </w:rPr>
        <w:tab/>
      </w:r>
      <w:r w:rsidRPr="00F20128">
        <w:rPr>
          <w:rFonts w:ascii="Times New Roman" w:eastAsia="Times New Roman" w:hAnsi="Times New Roman" w:cs="Times New Roman"/>
          <w:bCs/>
          <w:sz w:val="24"/>
          <w:szCs w:val="24"/>
        </w:rPr>
        <w:tab/>
      </w:r>
      <w:r w:rsidRPr="00F20128">
        <w:rPr>
          <w:rFonts w:ascii="Times New Roman" w:eastAsia="Calibri" w:hAnsi="Times New Roman" w:cs="Times New Roman"/>
          <w:sz w:val="24"/>
          <w:szCs w:val="24"/>
          <w:lang w:eastAsia="en-US"/>
        </w:rPr>
        <w:t xml:space="preserve">00 686 832 </w:t>
      </w:r>
    </w:p>
    <w:p w14:paraId="13C177A2"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p>
    <w:p w14:paraId="00173E2C"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 xml:space="preserve">v mene ktorého koná: </w:t>
      </w:r>
    </w:p>
    <w:p w14:paraId="16B8D9EE" w14:textId="77777777" w:rsidR="00E96894" w:rsidRPr="00F20128" w:rsidRDefault="00E96894" w:rsidP="00E96894">
      <w:pPr>
        <w:tabs>
          <w:tab w:val="left" w:pos="1834"/>
        </w:tabs>
        <w:spacing w:after="0" w:line="240" w:lineRule="auto"/>
        <w:jc w:val="both"/>
        <w:rPr>
          <w:rFonts w:ascii="Times New Roman" w:eastAsia="Calibri" w:hAnsi="Times New Roman" w:cs="Times New Roman"/>
          <w:sz w:val="24"/>
          <w:szCs w:val="24"/>
          <w:lang w:eastAsia="en-US"/>
        </w:rPr>
      </w:pPr>
    </w:p>
    <w:p w14:paraId="4C8D3EED" w14:textId="77777777" w:rsidR="00E96894" w:rsidRPr="00F20128" w:rsidRDefault="00E96894" w:rsidP="00E96894">
      <w:pPr>
        <w:tabs>
          <w:tab w:val="left" w:pos="1834"/>
        </w:tabs>
        <w:spacing w:after="0" w:line="240" w:lineRule="auto"/>
        <w:jc w:val="both"/>
        <w:rPr>
          <w:rFonts w:ascii="Times New Roman" w:eastAsia="Calibri" w:hAnsi="Times New Roman" w:cs="Times New Roman"/>
          <w:b/>
          <w:bCs/>
          <w:sz w:val="24"/>
          <w:szCs w:val="24"/>
          <w:lang w:eastAsia="en-US"/>
        </w:rPr>
      </w:pPr>
      <w:r w:rsidRPr="00F20128">
        <w:rPr>
          <w:rFonts w:ascii="Times New Roman" w:eastAsia="Calibri" w:hAnsi="Times New Roman" w:cs="Times New Roman"/>
          <w:b/>
          <w:bCs/>
          <w:sz w:val="24"/>
          <w:szCs w:val="24"/>
          <w:lang w:eastAsia="en-US"/>
        </w:rPr>
        <w:t>Názov:</w:t>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t xml:space="preserve">Slovak Business Agency </w:t>
      </w:r>
    </w:p>
    <w:p w14:paraId="61B3EBD2" w14:textId="77777777" w:rsidR="00E96894" w:rsidRPr="00F20128" w:rsidRDefault="00E96894" w:rsidP="00E96894">
      <w:pPr>
        <w:tabs>
          <w:tab w:val="left" w:pos="1834"/>
        </w:tabs>
        <w:spacing w:after="0" w:line="240" w:lineRule="auto"/>
        <w:ind w:left="2830" w:hanging="2830"/>
        <w:jc w:val="both"/>
        <w:rPr>
          <w:rFonts w:ascii="Times New Roman" w:eastAsia="Calibri" w:hAnsi="Times New Roman" w:cs="Times New Roman"/>
          <w:color w:val="000000"/>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Calibri" w:hAnsi="Times New Roman" w:cs="Times New Roman"/>
          <w:bCs/>
          <w:sz w:val="24"/>
          <w:szCs w:val="24"/>
          <w:lang w:eastAsia="en-US"/>
        </w:rPr>
        <w:tab/>
      </w:r>
      <w:r w:rsidRPr="00F20128">
        <w:rPr>
          <w:rFonts w:ascii="Times New Roman" w:eastAsia="Calibri" w:hAnsi="Times New Roman" w:cs="Times New Roman"/>
          <w:bCs/>
          <w:sz w:val="24"/>
          <w:szCs w:val="24"/>
          <w:lang w:eastAsia="en-US"/>
        </w:rPr>
        <w:tab/>
        <w:t>Z</w:t>
      </w:r>
      <w:r w:rsidRPr="00F20128">
        <w:rPr>
          <w:rFonts w:ascii="Times New Roman" w:eastAsia="Calibri" w:hAnsi="Times New Roman" w:cs="Times New Roman"/>
          <w:color w:val="000000"/>
          <w:sz w:val="24"/>
          <w:szCs w:val="24"/>
          <w:lang w:eastAsia="en-US"/>
        </w:rPr>
        <w:t>áujmové združenie právnických osôb zapísané v registri vedenom Okresným úradom Bratislava pod číslom: OVVS/467/1997-Ta</w:t>
      </w:r>
    </w:p>
    <w:p w14:paraId="4E6ACA3A" w14:textId="77777777" w:rsidR="00E96894" w:rsidRPr="00F20128" w:rsidRDefault="00E96894" w:rsidP="00E96894">
      <w:pPr>
        <w:tabs>
          <w:tab w:val="left" w:pos="1834"/>
        </w:tabs>
        <w:spacing w:after="0" w:line="240" w:lineRule="auto"/>
        <w:ind w:left="2830" w:hanging="2830"/>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color w:val="000000"/>
          <w:sz w:val="24"/>
          <w:szCs w:val="24"/>
          <w:lang w:eastAsia="en-US"/>
        </w:rPr>
        <w:t>S</w:t>
      </w:r>
      <w:r w:rsidRPr="00F20128">
        <w:rPr>
          <w:rFonts w:ascii="Times New Roman" w:eastAsia="Calibri" w:hAnsi="Times New Roman" w:cs="Times New Roman"/>
          <w:sz w:val="24"/>
          <w:szCs w:val="24"/>
          <w:lang w:eastAsia="en-US"/>
        </w:rPr>
        <w:t xml:space="preserve">ídlo: </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Karadžičova 7773/2, 811 09 Bratislava – Staré Mesto</w:t>
      </w:r>
      <w:r w:rsidRPr="00F20128">
        <w:rPr>
          <w:rFonts w:ascii="Times New Roman" w:eastAsia="Calibri" w:hAnsi="Times New Roman" w:cs="Times New Roman"/>
          <w:bCs/>
          <w:sz w:val="24"/>
          <w:szCs w:val="24"/>
          <w:lang w:eastAsia="en-US"/>
        </w:rPr>
        <w:t>, Slovenská republika</w:t>
      </w:r>
    </w:p>
    <w:p w14:paraId="3DDE659B" w14:textId="5CE4677F" w:rsidR="00784DE1" w:rsidRPr="00F20128" w:rsidRDefault="00784DE1" w:rsidP="00BB02B4">
      <w:pPr>
        <w:tabs>
          <w:tab w:val="left" w:pos="1834"/>
        </w:tabs>
        <w:spacing w:after="0" w:line="240" w:lineRule="auto"/>
        <w:ind w:left="2830" w:hanging="2830"/>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Korešpondenčná adresa:</w:t>
      </w:r>
      <w:r w:rsidRPr="00F20128">
        <w:rPr>
          <w:rFonts w:ascii="Times New Roman" w:eastAsia="Calibri" w:hAnsi="Times New Roman" w:cs="Times New Roman"/>
          <w:bCs/>
          <w:sz w:val="24"/>
          <w:szCs w:val="24"/>
          <w:lang w:eastAsia="en-US"/>
        </w:rPr>
        <w:tab/>
      </w:r>
      <w:r w:rsidR="00F965E5" w:rsidRPr="00F20128">
        <w:rPr>
          <w:rFonts w:ascii="Times New Roman" w:eastAsia="Calibri" w:hAnsi="Times New Roman" w:cs="Times New Roman"/>
          <w:bCs/>
          <w:sz w:val="24"/>
          <w:szCs w:val="24"/>
          <w:lang w:eastAsia="en-US"/>
        </w:rPr>
        <w:t>Trnavská cesta 100, 821 01 Bratislava, Slovenská republika</w:t>
      </w:r>
    </w:p>
    <w:p w14:paraId="71DD0555"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sz w:val="24"/>
          <w:szCs w:val="24"/>
          <w:lang w:eastAsia="en-US"/>
        </w:rPr>
      </w:pPr>
      <w:r w:rsidRPr="00F20128">
        <w:rPr>
          <w:rFonts w:ascii="Times New Roman" w:eastAsia="Calibri" w:hAnsi="Times New Roman" w:cs="Times New Roman"/>
          <w:bCs/>
          <w:sz w:val="24"/>
          <w:szCs w:val="24"/>
          <w:lang w:eastAsia="en-US"/>
        </w:rPr>
        <w:t xml:space="preserve">IČO: </w:t>
      </w:r>
      <w:r w:rsidRPr="00F20128">
        <w:rPr>
          <w:rFonts w:ascii="Times New Roman" w:eastAsia="Calibri" w:hAnsi="Times New Roman" w:cs="Times New Roman"/>
          <w:sz w:val="24"/>
          <w:szCs w:val="24"/>
          <w:lang w:eastAsia="en-US"/>
        </w:rPr>
        <w:t xml:space="preserve"> </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30 845 301 </w:t>
      </w:r>
    </w:p>
    <w:p w14:paraId="13B46D2D"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Times New Roman" w:hAnsi="Times New Roman" w:cs="Times New Roman"/>
          <w:b/>
          <w:bCs/>
          <w:sz w:val="24"/>
          <w:szCs w:val="24"/>
        </w:rPr>
        <w:t>Poskytovateľ</w:t>
      </w:r>
      <w:r w:rsidRPr="00F20128">
        <w:rPr>
          <w:rFonts w:ascii="Times New Roman" w:eastAsia="Times New Roman" w:hAnsi="Times New Roman" w:cs="Times New Roman"/>
          <w:sz w:val="24"/>
          <w:szCs w:val="24"/>
        </w:rPr>
        <w:t>“)</w:t>
      </w:r>
      <w:r w:rsidRPr="00F20128">
        <w:rPr>
          <w:rFonts w:ascii="Times New Roman" w:eastAsia="Calibri" w:hAnsi="Times New Roman" w:cs="Times New Roman"/>
          <w:sz w:val="24"/>
          <w:szCs w:val="24"/>
          <w:lang w:eastAsia="en-US"/>
        </w:rPr>
        <w:t xml:space="preserve"> </w:t>
      </w:r>
    </w:p>
    <w:p w14:paraId="0BCD0642"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sz w:val="24"/>
          <w:szCs w:val="24"/>
          <w:lang w:eastAsia="en-US"/>
        </w:rPr>
      </w:pPr>
    </w:p>
    <w:p w14:paraId="5375BA36"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a </w:t>
      </w:r>
    </w:p>
    <w:p w14:paraId="66759836"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sz w:val="24"/>
          <w:szCs w:val="24"/>
          <w:lang w:eastAsia="en-US"/>
        </w:rPr>
      </w:pPr>
    </w:p>
    <w:p w14:paraId="485D2D5A" w14:textId="77777777" w:rsidR="00E96894" w:rsidRPr="00F20128" w:rsidRDefault="00E96894" w:rsidP="00E96894">
      <w:pPr>
        <w:tabs>
          <w:tab w:val="left" w:pos="1834"/>
        </w:tabs>
        <w:spacing w:after="0" w:line="240" w:lineRule="auto"/>
        <w:ind w:left="1830" w:hanging="1830"/>
        <w:jc w:val="both"/>
        <w:rPr>
          <w:rFonts w:ascii="Times New Roman" w:eastAsia="Calibri" w:hAnsi="Times New Roman" w:cs="Times New Roman"/>
          <w:b/>
          <w:bCs/>
          <w:sz w:val="24"/>
          <w:szCs w:val="24"/>
          <w:lang w:eastAsia="en-US"/>
        </w:rPr>
      </w:pPr>
      <w:r w:rsidRPr="00F20128">
        <w:rPr>
          <w:rFonts w:ascii="Times New Roman" w:eastAsia="Calibri" w:hAnsi="Times New Roman" w:cs="Times New Roman"/>
          <w:b/>
          <w:bCs/>
          <w:sz w:val="24"/>
          <w:szCs w:val="24"/>
          <w:lang w:eastAsia="en-US"/>
        </w:rPr>
        <w:t>Obchodné meno:</w:t>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b/>
          <w:bCs/>
          <w:sz w:val="24"/>
          <w:szCs w:val="24"/>
          <w:lang w:eastAsia="en-US"/>
        </w:rPr>
        <w:tab/>
      </w:r>
      <w:r w:rsidRPr="00F20128">
        <w:rPr>
          <w:rFonts w:ascii="Times New Roman" w:eastAsia="Times New Roman" w:hAnsi="Times New Roman" w:cs="Times New Roman"/>
          <w:b/>
          <w:sz w:val="24"/>
          <w:szCs w:val="24"/>
        </w:rPr>
        <w:t>_______________</w:t>
      </w:r>
    </w:p>
    <w:p w14:paraId="39A1B874" w14:textId="77777777" w:rsidR="00E96894" w:rsidRPr="00F20128" w:rsidRDefault="00E96894" w:rsidP="00E96894">
      <w:pPr>
        <w:autoSpaceDE w:val="0"/>
        <w:autoSpaceDN w:val="0"/>
        <w:adjustRightInd w:val="0"/>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bCs/>
          <w:sz w:val="24"/>
          <w:szCs w:val="24"/>
          <w:lang w:eastAsia="en-US"/>
        </w:rPr>
        <w:tab/>
        <w:t xml:space="preserve"> </w:t>
      </w:r>
    </w:p>
    <w:p w14:paraId="0C2DFD0E" w14:textId="77777777" w:rsidR="00E96894" w:rsidRPr="00F20128" w:rsidRDefault="00E96894" w:rsidP="00E96894">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Sídlo/Miesto podnikania:</w:t>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 </w:t>
      </w:r>
    </w:p>
    <w:p w14:paraId="5B51BD6E" w14:textId="77777777" w:rsidR="00E96894" w:rsidRPr="00F20128" w:rsidRDefault="00E96894" w:rsidP="00E96894">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5D58D974" w14:textId="6D03D76D" w:rsidR="00E96894" w:rsidRPr="00F20128" w:rsidRDefault="00E96894" w:rsidP="00E96894">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 DPH</w:t>
      </w:r>
      <w:r w:rsidRPr="00F20128">
        <w:rPr>
          <w:rFonts w:ascii="Times New Roman" w:eastAsia="Calibri" w:hAnsi="Times New Roman" w:cs="Times New Roman"/>
          <w:sz w:val="24"/>
          <w:szCs w:val="24"/>
          <w:vertAlign w:val="superscript"/>
          <w:lang w:eastAsia="en-US"/>
        </w:rPr>
        <w:footnoteReference w:id="9"/>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p>
    <w:p w14:paraId="349B2CB4" w14:textId="77777777" w:rsidR="00E96894" w:rsidRPr="00F20128" w:rsidRDefault="00E96894" w:rsidP="00E96894">
      <w:pPr>
        <w:spacing w:line="240" w:lineRule="auto"/>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Prijímateľ</w:t>
      </w:r>
      <w:r w:rsidRPr="00F20128">
        <w:rPr>
          <w:rFonts w:ascii="Times New Roman" w:eastAsia="Calibri" w:hAnsi="Times New Roman" w:cs="Times New Roman"/>
          <w:sz w:val="24"/>
          <w:szCs w:val="24"/>
          <w:lang w:eastAsia="en-US"/>
        </w:rPr>
        <w:t>“)</w:t>
      </w:r>
    </w:p>
    <w:p w14:paraId="2106E069" w14:textId="77777777" w:rsidR="000F1BAE" w:rsidRPr="00F20128" w:rsidRDefault="000F1BAE" w:rsidP="00E96894">
      <w:pPr>
        <w:spacing w:line="240" w:lineRule="auto"/>
        <w:rPr>
          <w:rFonts w:ascii="Times New Roman" w:eastAsia="Calibri" w:hAnsi="Times New Roman" w:cs="Times New Roman"/>
          <w:sz w:val="24"/>
          <w:szCs w:val="24"/>
          <w:lang w:eastAsia="en-US"/>
        </w:rPr>
      </w:pPr>
    </w:p>
    <w:p w14:paraId="400ECF01" w14:textId="379B5B96"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som bol oboznámený so Zmluvou, predmetom ktorej je úprava práv a povinností pri</w:t>
      </w:r>
      <w:r w:rsidRPr="00F20128">
        <w:rPr>
          <w:rFonts w:ascii="Times New Roman" w:eastAsia="Times New Roman" w:hAnsi="Times New Roman" w:cs="Times New Roman"/>
          <w:b/>
          <w:bCs/>
          <w:sz w:val="24"/>
          <w:szCs w:val="24"/>
        </w:rPr>
        <w:t xml:space="preserve"> </w:t>
      </w:r>
      <w:r w:rsidRPr="00F20128">
        <w:rPr>
          <w:rFonts w:ascii="Times New Roman" w:eastAsia="Times New Roman" w:hAnsi="Times New Roman" w:cs="Times New Roman"/>
          <w:bCs/>
          <w:sz w:val="24"/>
          <w:szCs w:val="24"/>
        </w:rPr>
        <w:t xml:space="preserve">poskytnutí pomoci zo strany Poskytovateľa formou </w:t>
      </w:r>
      <w:r w:rsidR="004D3D6E" w:rsidRPr="00F20128">
        <w:rPr>
          <w:rFonts w:ascii="Times New Roman" w:eastAsia="Times New Roman" w:hAnsi="Times New Roman" w:cs="Times New Roman"/>
          <w:bCs/>
          <w:sz w:val="24"/>
          <w:szCs w:val="24"/>
        </w:rPr>
        <w:t>podnikateľského vouchera</w:t>
      </w:r>
      <w:r w:rsidRPr="00F20128">
        <w:rPr>
          <w:rFonts w:ascii="Times New Roman" w:eastAsia="Times New Roman" w:hAnsi="Times New Roman" w:cs="Times New Roman"/>
          <w:bCs/>
          <w:sz w:val="24"/>
          <w:szCs w:val="24"/>
        </w:rPr>
        <w:t xml:space="preserve"> na</w:t>
      </w:r>
      <w:r w:rsidRPr="00F20128">
        <w:rPr>
          <w:rFonts w:ascii="Times New Roman" w:eastAsia="Times New Roman" w:hAnsi="Times New Roman" w:cs="Times New Roman"/>
          <w:b/>
          <w:bCs/>
          <w:sz w:val="24"/>
          <w:szCs w:val="24"/>
        </w:rPr>
        <w:t xml:space="preserve"> </w:t>
      </w:r>
      <w:r w:rsidR="00E465D8" w:rsidRPr="00E465D8">
        <w:rPr>
          <w:rFonts w:ascii="Times New Roman" w:eastAsia="Times New Roman" w:hAnsi="Times New Roman" w:cs="Times New Roman"/>
          <w:bCs/>
          <w:sz w:val="24"/>
          <w:szCs w:val="24"/>
        </w:rPr>
        <w:t xml:space="preserve">Dlhodobé </w:t>
      </w:r>
      <w:r w:rsidR="00E465D8" w:rsidRPr="00E465D8">
        <w:rPr>
          <w:rFonts w:ascii="Times New Roman" w:eastAsia="Times New Roman" w:hAnsi="Times New Roman" w:cs="Times New Roman"/>
          <w:bCs/>
          <w:sz w:val="24"/>
          <w:szCs w:val="24"/>
        </w:rPr>
        <w:lastRenderedPageBreak/>
        <w:t>poradenstvo</w:t>
      </w:r>
      <w:r w:rsidRPr="00F20128">
        <w:rPr>
          <w:rFonts w:ascii="Times New Roman" w:eastAsia="Times New Roman" w:hAnsi="Times New Roman" w:cs="Times New Roman"/>
          <w:bCs/>
          <w:sz w:val="24"/>
          <w:szCs w:val="24"/>
        </w:rPr>
        <w:t xml:space="preserve"> Prijímateľa v oblasti _______________, ktorého výsledkom je </w:t>
      </w:r>
      <w:r w:rsidR="000927F1" w:rsidRPr="002D0242">
        <w:rPr>
          <w:rFonts w:ascii="Times New Roman" w:eastAsia="Times New Roman" w:hAnsi="Times New Roman" w:cs="Times New Roman"/>
          <w:bCs/>
          <w:sz w:val="24"/>
          <w:szCs w:val="24"/>
        </w:rPr>
        <w:t>súbor rád, odporúčaní, výstupov a prípadne realizácia konkrétnych aktivít, ktoré po stručnom zhodnotení aktuálneho stavu vedú k riešeniu komplexného problému vo vybranej oblasti</w:t>
      </w:r>
      <w:r w:rsidR="000927F1">
        <w:rPr>
          <w:rFonts w:ascii="Times New Roman" w:eastAsia="Times New Roman" w:hAnsi="Times New Roman" w:cs="Times New Roman"/>
          <w:bCs/>
          <w:sz w:val="24"/>
          <w:szCs w:val="24"/>
        </w:rPr>
        <w:t xml:space="preserve"> </w:t>
      </w:r>
      <w:r w:rsidR="000927F1" w:rsidRPr="002D0242">
        <w:rPr>
          <w:rFonts w:ascii="Times New Roman" w:eastAsia="Times New Roman" w:hAnsi="Times New Roman" w:cs="Times New Roman"/>
          <w:bCs/>
          <w:sz w:val="24"/>
          <w:szCs w:val="24"/>
        </w:rPr>
        <w:t xml:space="preserve"> </w:t>
      </w:r>
      <w:r w:rsidRPr="00C05777">
        <w:rPr>
          <w:rFonts w:ascii="Times New Roman" w:eastAsia="Times New Roman" w:hAnsi="Times New Roman" w:cs="Times New Roman"/>
          <w:bCs/>
          <w:color w:val="000000"/>
          <w:sz w:val="24"/>
          <w:szCs w:val="24"/>
        </w:rPr>
        <w:t>(</w:t>
      </w:r>
      <w:r w:rsidRPr="00C05777">
        <w:rPr>
          <w:rFonts w:ascii="Times New Roman" w:eastAsia="Times New Roman" w:hAnsi="Times New Roman" w:cs="Times New Roman"/>
          <w:color w:val="000000"/>
          <w:sz w:val="24"/>
          <w:szCs w:val="24"/>
        </w:rPr>
        <w:t>ďalej len</w:t>
      </w:r>
      <w:r w:rsidRPr="00C05777">
        <w:rPr>
          <w:rFonts w:ascii="Times New Roman" w:eastAsia="Times New Roman" w:hAnsi="Times New Roman" w:cs="Times New Roman"/>
          <w:bCs/>
          <w:color w:val="000000"/>
          <w:sz w:val="24"/>
          <w:szCs w:val="24"/>
        </w:rPr>
        <w:t xml:space="preserve"> „</w:t>
      </w:r>
      <w:r w:rsidR="00E465D8" w:rsidRPr="00C05777">
        <w:rPr>
          <w:rFonts w:ascii="Times New Roman" w:eastAsia="Times New Roman" w:hAnsi="Times New Roman" w:cs="Times New Roman"/>
          <w:b/>
          <w:bCs/>
          <w:color w:val="000000"/>
          <w:sz w:val="24"/>
          <w:szCs w:val="24"/>
        </w:rPr>
        <w:t>Dlhodobé poradenstvo</w:t>
      </w:r>
      <w:r w:rsidRPr="00C05777">
        <w:rPr>
          <w:rFonts w:ascii="Times New Roman" w:eastAsia="Times New Roman" w:hAnsi="Times New Roman" w:cs="Times New Roman"/>
          <w:bCs/>
          <w:sz w:val="24"/>
          <w:szCs w:val="24"/>
        </w:rPr>
        <w:t>“),</w:t>
      </w:r>
      <w:r w:rsidRPr="00F20128">
        <w:rPr>
          <w:rFonts w:ascii="Times New Roman" w:eastAsia="Times New Roman" w:hAnsi="Times New Roman" w:cs="Times New Roman"/>
          <w:bCs/>
          <w:sz w:val="24"/>
          <w:szCs w:val="24"/>
        </w:rPr>
        <w:t xml:space="preserve">  </w:t>
      </w:r>
    </w:p>
    <w:p w14:paraId="13283C7F" w14:textId="77777777" w:rsidR="00E96894" w:rsidRPr="00F20128" w:rsidRDefault="00E96894" w:rsidP="00E96894">
      <w:pPr>
        <w:pStyle w:val="Odsekzoznamu"/>
        <w:tabs>
          <w:tab w:val="left" w:pos="426"/>
        </w:tabs>
        <w:spacing w:after="0" w:line="240" w:lineRule="auto"/>
        <w:ind w:left="360"/>
        <w:jc w:val="both"/>
        <w:rPr>
          <w:rFonts w:ascii="Times New Roman" w:eastAsia="Times New Roman" w:hAnsi="Times New Roman" w:cs="Times New Roman"/>
          <w:bCs/>
          <w:sz w:val="24"/>
          <w:szCs w:val="24"/>
        </w:rPr>
      </w:pPr>
    </w:p>
    <w:p w14:paraId="09A59388" w14:textId="72910814"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b/>
          <w:sz w:val="24"/>
          <w:szCs w:val="24"/>
        </w:rPr>
      </w:pPr>
      <w:r w:rsidRPr="00F20128">
        <w:rPr>
          <w:rFonts w:ascii="Times New Roman" w:hAnsi="Times New Roman"/>
          <w:sz w:val="24"/>
        </w:rPr>
        <w:t xml:space="preserve">je v mojich odborných schopnostiach a možnostiach </w:t>
      </w:r>
      <w:r w:rsidR="00E465D8" w:rsidRPr="00E465D8">
        <w:rPr>
          <w:rFonts w:ascii="Times New Roman" w:hAnsi="Times New Roman"/>
          <w:bCs/>
          <w:sz w:val="24"/>
        </w:rPr>
        <w:t>Dlhodobé poradenstvo</w:t>
      </w:r>
      <w:r w:rsidR="00E465D8" w:rsidRPr="00E465D8">
        <w:rPr>
          <w:rFonts w:ascii="Times New Roman" w:hAnsi="Times New Roman"/>
          <w:sz w:val="24"/>
        </w:rPr>
        <w:t xml:space="preserve"> </w:t>
      </w:r>
      <w:r w:rsidRPr="00F20128">
        <w:rPr>
          <w:rFonts w:ascii="Times New Roman" w:hAnsi="Times New Roman"/>
          <w:sz w:val="24"/>
        </w:rPr>
        <w:t xml:space="preserve">poskytnúť, pričom za týmto účelom predkladám Prijímateľovi listinu použiteľnú na právne úkony, z ktorej vyplýva oprávnenie Oprávneného riešiteľa </w:t>
      </w:r>
      <w:r w:rsidRPr="00F20128">
        <w:rPr>
          <w:rFonts w:ascii="Times New Roman" w:hAnsi="Times New Roman" w:cs="Times New Roman"/>
          <w:sz w:val="24"/>
          <w:szCs w:val="24"/>
        </w:rPr>
        <w:t>na výkon podnikateľskej činnosti v oblasti poskytovania poradenských a konzultačných služieb</w:t>
      </w:r>
      <w:r w:rsidR="007B3D38">
        <w:rPr>
          <w:rFonts w:ascii="Times New Roman" w:hAnsi="Times New Roman" w:cs="Times New Roman"/>
          <w:sz w:val="24"/>
          <w:szCs w:val="24"/>
        </w:rPr>
        <w:t>,</w:t>
      </w:r>
    </w:p>
    <w:p w14:paraId="30196F25" w14:textId="77777777" w:rsidR="00E96894" w:rsidRPr="00F20128" w:rsidRDefault="00E96894" w:rsidP="00E96894">
      <w:pPr>
        <w:spacing w:after="0" w:line="240" w:lineRule="auto"/>
        <w:jc w:val="both"/>
        <w:rPr>
          <w:rFonts w:ascii="Times New Roman" w:eastAsia="Times New Roman" w:hAnsi="Times New Roman" w:cs="Times New Roman"/>
          <w:b/>
          <w:sz w:val="24"/>
          <w:szCs w:val="24"/>
        </w:rPr>
      </w:pPr>
    </w:p>
    <w:p w14:paraId="5AC9B4C2" w14:textId="40EFDACE"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b/>
          <w:sz w:val="24"/>
          <w:szCs w:val="24"/>
        </w:rPr>
      </w:pPr>
      <w:r w:rsidRPr="00F20128">
        <w:rPr>
          <w:rFonts w:ascii="Times New Roman" w:eastAsia="Times New Roman" w:hAnsi="Times New Roman" w:cs="Times New Roman"/>
          <w:bCs/>
          <w:sz w:val="24"/>
          <w:szCs w:val="24"/>
        </w:rPr>
        <w:t xml:space="preserve">prijmem </w:t>
      </w:r>
      <w:r w:rsidRPr="00F20128">
        <w:rPr>
          <w:rFonts w:ascii="Times New Roman" w:eastAsia="Times New Roman" w:hAnsi="Times New Roman" w:cs="Times New Roman"/>
          <w:sz w:val="24"/>
          <w:szCs w:val="24"/>
        </w:rPr>
        <w:t xml:space="preserve">písomnú </w:t>
      </w:r>
      <w:r w:rsidR="00F46BDA" w:rsidRPr="00F20128">
        <w:rPr>
          <w:rFonts w:ascii="Times New Roman" w:eastAsia="Times New Roman" w:hAnsi="Times New Roman" w:cs="Times New Roman"/>
          <w:sz w:val="24"/>
          <w:szCs w:val="24"/>
        </w:rPr>
        <w:t xml:space="preserve">objednávku </w:t>
      </w:r>
      <w:r w:rsidRPr="00F20128">
        <w:rPr>
          <w:rFonts w:ascii="Times New Roman" w:eastAsia="Times New Roman" w:hAnsi="Times New Roman" w:cs="Times New Roman"/>
          <w:sz w:val="24"/>
          <w:szCs w:val="24"/>
        </w:rPr>
        <w:t>Prijímateľa na poskytnutie</w:t>
      </w:r>
      <w:r w:rsidR="00E465D8" w:rsidRPr="00E465D8">
        <w:rPr>
          <w:rFonts w:ascii="Times New Roman" w:eastAsia="Times New Roman" w:hAnsi="Times New Roman" w:cs="Times New Roman"/>
          <w:bCs/>
          <w:sz w:val="24"/>
          <w:szCs w:val="24"/>
          <w:lang w:eastAsia="sk-SK"/>
        </w:rPr>
        <w:t xml:space="preserve">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v zmysle podmienok Zmluvy (ďalej len „</w:t>
      </w:r>
      <w:r w:rsidRPr="00F20128">
        <w:rPr>
          <w:rFonts w:ascii="Times New Roman" w:eastAsia="Times New Roman" w:hAnsi="Times New Roman" w:cs="Times New Roman"/>
          <w:b/>
          <w:sz w:val="24"/>
          <w:szCs w:val="24"/>
        </w:rPr>
        <w:t>Objednávka</w:t>
      </w:r>
      <w:r w:rsidRPr="00F20128">
        <w:rPr>
          <w:rFonts w:ascii="Times New Roman" w:eastAsia="Times New Roman" w:hAnsi="Times New Roman" w:cs="Times New Roman"/>
          <w:sz w:val="24"/>
          <w:szCs w:val="24"/>
        </w:rPr>
        <w:t>“),</w:t>
      </w:r>
    </w:p>
    <w:p w14:paraId="072859E9" w14:textId="77777777" w:rsidR="00E96894" w:rsidRPr="00F20128" w:rsidRDefault="00E96894" w:rsidP="00E96894">
      <w:pPr>
        <w:spacing w:after="0" w:line="240" w:lineRule="auto"/>
        <w:jc w:val="both"/>
        <w:rPr>
          <w:rFonts w:ascii="Times New Roman" w:eastAsia="Times New Roman" w:hAnsi="Times New Roman" w:cs="Times New Roman"/>
          <w:b/>
          <w:sz w:val="24"/>
          <w:szCs w:val="24"/>
        </w:rPr>
      </w:pPr>
      <w:r w:rsidRPr="00F20128">
        <w:rPr>
          <w:rFonts w:ascii="Times New Roman" w:eastAsia="Times New Roman" w:hAnsi="Times New Roman" w:cs="Times New Roman"/>
          <w:sz w:val="24"/>
          <w:szCs w:val="24"/>
        </w:rPr>
        <w:t xml:space="preserve"> </w:t>
      </w:r>
    </w:p>
    <w:p w14:paraId="320DF48C" w14:textId="4CA9EE45"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bCs/>
          <w:sz w:val="24"/>
          <w:szCs w:val="24"/>
        </w:rPr>
      </w:pPr>
      <w:r w:rsidRPr="00F20128">
        <w:rPr>
          <w:rFonts w:ascii="Times New Roman" w:hAnsi="Times New Roman"/>
          <w:sz w:val="24"/>
        </w:rPr>
        <w:t>poskytnem</w:t>
      </w:r>
      <w:r w:rsidR="00E465D8" w:rsidRPr="00E465D8">
        <w:rPr>
          <w:rFonts w:ascii="Times New Roman" w:eastAsia="Times New Roman" w:hAnsi="Times New Roman" w:cs="Times New Roman"/>
          <w:bCs/>
          <w:sz w:val="24"/>
          <w:szCs w:val="24"/>
          <w:lang w:eastAsia="sk-SK"/>
        </w:rPr>
        <w:t xml:space="preserve"> </w:t>
      </w:r>
      <w:r w:rsidR="00E465D8" w:rsidRPr="00C05777">
        <w:rPr>
          <w:rFonts w:ascii="Times New Roman" w:hAnsi="Times New Roman"/>
          <w:bCs/>
          <w:sz w:val="24"/>
        </w:rPr>
        <w:t>Dlhodobé poradenstvo</w:t>
      </w:r>
      <w:r w:rsidR="00E465D8" w:rsidRPr="00E465D8">
        <w:rPr>
          <w:rFonts w:ascii="Times New Roman" w:hAnsi="Times New Roman"/>
          <w:sz w:val="24"/>
        </w:rPr>
        <w:t xml:space="preserve"> </w:t>
      </w:r>
      <w:r w:rsidRPr="00F20128">
        <w:rPr>
          <w:rFonts w:ascii="Times New Roman" w:eastAsia="Times New Roman" w:hAnsi="Times New Roman" w:cs="Times New Roman"/>
          <w:sz w:val="24"/>
          <w:szCs w:val="24"/>
        </w:rPr>
        <w:t>na základe Objednávky a v zmysle podmienok Zmluvy</w:t>
      </w:r>
      <w:r w:rsidRPr="00F20128">
        <w:rPr>
          <w:rFonts w:ascii="Times New Roman" w:hAnsi="Times New Roman"/>
          <w:sz w:val="24"/>
        </w:rPr>
        <w:t xml:space="preserve">, a to najneskôr do </w:t>
      </w:r>
      <w:r w:rsidR="006159CB" w:rsidRPr="00F20128">
        <w:rPr>
          <w:rFonts w:ascii="Times New Roman" w:hAnsi="Times New Roman"/>
          <w:sz w:val="24"/>
        </w:rPr>
        <w:t xml:space="preserve">3 </w:t>
      </w:r>
      <w:r w:rsidRPr="00F20128">
        <w:rPr>
          <w:rFonts w:ascii="Times New Roman" w:hAnsi="Times New Roman"/>
          <w:sz w:val="24"/>
        </w:rPr>
        <w:t>(</w:t>
      </w:r>
      <w:r w:rsidR="006159CB" w:rsidRPr="00F20128">
        <w:rPr>
          <w:rFonts w:ascii="Times New Roman" w:hAnsi="Times New Roman"/>
          <w:sz w:val="24"/>
        </w:rPr>
        <w:t>troch</w:t>
      </w:r>
      <w:r w:rsidRPr="00F20128">
        <w:rPr>
          <w:rFonts w:ascii="Times New Roman" w:hAnsi="Times New Roman"/>
          <w:sz w:val="24"/>
        </w:rPr>
        <w:t>) mesiacov</w:t>
      </w:r>
      <w:r w:rsidR="006159CB" w:rsidRPr="00F20128">
        <w:rPr>
          <w:rFonts w:ascii="Times New Roman" w:hAnsi="Times New Roman"/>
          <w:sz w:val="24"/>
        </w:rPr>
        <w:t xml:space="preserve"> </w:t>
      </w:r>
      <w:r w:rsidRPr="00F20128">
        <w:rPr>
          <w:rFonts w:ascii="Times New Roman" w:hAnsi="Times New Roman"/>
          <w:sz w:val="24"/>
        </w:rPr>
        <w:t>od nadobudnutia účinnosti Zmluvy,</w:t>
      </w:r>
    </w:p>
    <w:p w14:paraId="5C6B5B7A" w14:textId="77777777" w:rsidR="00E96894" w:rsidRPr="00F20128" w:rsidRDefault="00E96894" w:rsidP="00E96894">
      <w:pPr>
        <w:pStyle w:val="Odsekzoznamu"/>
        <w:rPr>
          <w:rFonts w:ascii="Times New Roman" w:eastAsia="Times New Roman" w:hAnsi="Times New Roman" w:cs="Times New Roman"/>
          <w:bCs/>
          <w:sz w:val="24"/>
          <w:szCs w:val="24"/>
        </w:rPr>
      </w:pPr>
    </w:p>
    <w:p w14:paraId="1DA12F24" w14:textId="4FFFB86E"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b/>
          <w:sz w:val="24"/>
          <w:szCs w:val="24"/>
        </w:rPr>
      </w:pPr>
      <w:r w:rsidRPr="00F20128">
        <w:rPr>
          <w:rFonts w:ascii="Times New Roman" w:eastAsia="Times New Roman" w:hAnsi="Times New Roman" w:cs="Times New Roman"/>
          <w:bCs/>
          <w:sz w:val="24"/>
          <w:szCs w:val="24"/>
        </w:rPr>
        <w:t>prijmem</w:t>
      </w:r>
      <w:r w:rsidRPr="00F20128">
        <w:rPr>
          <w:rFonts w:ascii="Times New Roman" w:hAnsi="Times New Roman"/>
          <w:sz w:val="24"/>
        </w:rPr>
        <w:t xml:space="preserve"> od Prijímateľa </w:t>
      </w:r>
      <w:r w:rsidR="0003247C" w:rsidRPr="00F20128">
        <w:rPr>
          <w:rFonts w:ascii="Times New Roman" w:hAnsi="Times New Roman"/>
          <w:sz w:val="24"/>
        </w:rPr>
        <w:t>podnikateľský v</w:t>
      </w:r>
      <w:r w:rsidR="00001EB8" w:rsidRPr="00F20128">
        <w:rPr>
          <w:rFonts w:ascii="Times New Roman" w:hAnsi="Times New Roman"/>
          <w:sz w:val="24"/>
        </w:rPr>
        <w:t>oucher</w:t>
      </w:r>
      <w:r w:rsidRPr="00F20128">
        <w:rPr>
          <w:rFonts w:ascii="Times New Roman" w:hAnsi="Times New Roman"/>
          <w:sz w:val="24"/>
        </w:rPr>
        <w:t xml:space="preserve"> </w:t>
      </w:r>
      <w:r w:rsidR="00001EB8" w:rsidRPr="00F20128">
        <w:rPr>
          <w:rFonts w:ascii="Times New Roman" w:hAnsi="Times New Roman"/>
          <w:sz w:val="24"/>
        </w:rPr>
        <w:t xml:space="preserve">vystavený </w:t>
      </w:r>
      <w:r w:rsidRPr="00F20128">
        <w:rPr>
          <w:rFonts w:ascii="Times New Roman" w:eastAsia="Times New Roman" w:hAnsi="Times New Roman" w:cs="Times New Roman"/>
          <w:sz w:val="24"/>
          <w:szCs w:val="24"/>
          <w:lang w:eastAsia="sk-SK"/>
        </w:rPr>
        <w:t>Poskytovateľom</w:t>
      </w:r>
      <w:r w:rsidRPr="00F20128">
        <w:rPr>
          <w:rFonts w:ascii="Times New Roman" w:eastAsia="Times New Roman" w:hAnsi="Times New Roman" w:cs="Times New Roman"/>
          <w:sz w:val="24"/>
          <w:szCs w:val="24"/>
        </w:rPr>
        <w:t xml:space="preserve"> v zmysle podmienok Zmluvy</w:t>
      </w:r>
      <w:r w:rsidRPr="00F20128">
        <w:rPr>
          <w:rFonts w:ascii="Times New Roman" w:hAnsi="Times New Roman"/>
          <w:sz w:val="24"/>
        </w:rPr>
        <w:t xml:space="preserve"> (ďalej len „</w:t>
      </w:r>
      <w:r w:rsidR="0003247C" w:rsidRPr="00F20128">
        <w:rPr>
          <w:rFonts w:ascii="Times New Roman" w:hAnsi="Times New Roman"/>
          <w:b/>
          <w:sz w:val="24"/>
        </w:rPr>
        <w:t>Voucher</w:t>
      </w:r>
      <w:r w:rsidRPr="00F20128">
        <w:rPr>
          <w:rFonts w:ascii="Times New Roman" w:hAnsi="Times New Roman"/>
          <w:sz w:val="24"/>
        </w:rPr>
        <w:t>“),</w:t>
      </w:r>
    </w:p>
    <w:p w14:paraId="4B9A270F" w14:textId="77777777" w:rsidR="00E96894" w:rsidRPr="00F20128" w:rsidRDefault="00E96894" w:rsidP="00E96894">
      <w:pPr>
        <w:spacing w:after="0" w:line="240" w:lineRule="auto"/>
        <w:jc w:val="both"/>
        <w:rPr>
          <w:rFonts w:ascii="Times New Roman" w:eastAsia="Times New Roman" w:hAnsi="Times New Roman" w:cs="Times New Roman"/>
          <w:b/>
          <w:sz w:val="24"/>
          <w:szCs w:val="24"/>
        </w:rPr>
      </w:pPr>
    </w:p>
    <w:p w14:paraId="73D94004" w14:textId="2E26BA50"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sz w:val="24"/>
          <w:szCs w:val="24"/>
        </w:rPr>
      </w:pPr>
      <w:r w:rsidRPr="00F20128">
        <w:rPr>
          <w:rFonts w:ascii="Times New Roman" w:eastAsia="Times New Roman" w:hAnsi="Times New Roman" w:cs="Times New Roman"/>
          <w:bCs/>
          <w:sz w:val="24"/>
          <w:szCs w:val="24"/>
        </w:rPr>
        <w:t>vyhotovím</w:t>
      </w:r>
      <w:r w:rsidRPr="00F20128">
        <w:rPr>
          <w:rFonts w:ascii="Times New Roman" w:eastAsia="Times New Roman" w:hAnsi="Times New Roman" w:cs="Times New Roman"/>
          <w:b/>
          <w:sz w:val="24"/>
          <w:szCs w:val="24"/>
        </w:rPr>
        <w:t xml:space="preserve"> </w:t>
      </w:r>
      <w:r w:rsidRPr="00F20128">
        <w:rPr>
          <w:rFonts w:ascii="Times New Roman" w:eastAsia="Times New Roman" w:hAnsi="Times New Roman" w:cs="Times New Roman"/>
          <w:bCs/>
          <w:sz w:val="24"/>
          <w:szCs w:val="24"/>
        </w:rPr>
        <w:t>a v</w:t>
      </w:r>
      <w:r w:rsidRPr="00F20128">
        <w:rPr>
          <w:rFonts w:ascii="Times New Roman" w:eastAsia="Times New Roman" w:hAnsi="Times New Roman" w:cs="Times New Roman"/>
          <w:b/>
          <w:sz w:val="24"/>
          <w:szCs w:val="24"/>
        </w:rPr>
        <w:t xml:space="preserve"> </w:t>
      </w:r>
      <w:r w:rsidRPr="00F20128">
        <w:rPr>
          <w:rFonts w:ascii="Times New Roman" w:eastAsia="Times New Roman" w:hAnsi="Times New Roman" w:cs="Times New Roman"/>
          <w:sz w:val="24"/>
          <w:szCs w:val="24"/>
        </w:rPr>
        <w:t>lehote dohodnutej s Prijímateľom</w:t>
      </w:r>
      <w:r w:rsidRPr="00F20128">
        <w:rPr>
          <w:rFonts w:ascii="Times New Roman" w:hAnsi="Times New Roman"/>
          <w:sz w:val="24"/>
        </w:rPr>
        <w:t xml:space="preserve"> v zmysle podmienok Zmluvy predložím Prijímateľovi </w:t>
      </w:r>
      <w:r w:rsidRPr="00F20128">
        <w:rPr>
          <w:rFonts w:ascii="Times New Roman" w:hAnsi="Times New Roman"/>
          <w:i/>
          <w:sz w:val="24"/>
        </w:rPr>
        <w:t>Správu z </w:t>
      </w:r>
      <w:r w:rsidR="00E465D8">
        <w:rPr>
          <w:rFonts w:ascii="Times New Roman" w:hAnsi="Times New Roman"/>
          <w:bCs/>
          <w:i/>
          <w:sz w:val="24"/>
        </w:rPr>
        <w:t>d</w:t>
      </w:r>
      <w:r w:rsidR="00E465D8" w:rsidRPr="00E465D8">
        <w:rPr>
          <w:rFonts w:ascii="Times New Roman" w:hAnsi="Times New Roman"/>
          <w:bCs/>
          <w:i/>
          <w:sz w:val="24"/>
        </w:rPr>
        <w:t>lhodobé</w:t>
      </w:r>
      <w:r w:rsidR="00E465D8">
        <w:rPr>
          <w:rFonts w:ascii="Times New Roman" w:hAnsi="Times New Roman"/>
          <w:bCs/>
          <w:i/>
          <w:sz w:val="24"/>
        </w:rPr>
        <w:t>ho</w:t>
      </w:r>
      <w:r w:rsidR="00E465D8" w:rsidRPr="00E465D8">
        <w:rPr>
          <w:rFonts w:ascii="Times New Roman" w:hAnsi="Times New Roman"/>
          <w:bCs/>
          <w:i/>
          <w:sz w:val="24"/>
        </w:rPr>
        <w:t xml:space="preserve"> poradenstv</w:t>
      </w:r>
      <w:r w:rsidR="00E465D8">
        <w:rPr>
          <w:rFonts w:ascii="Times New Roman" w:hAnsi="Times New Roman"/>
          <w:bCs/>
          <w:i/>
          <w:sz w:val="24"/>
        </w:rPr>
        <w:t>a</w:t>
      </w:r>
      <w:r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b/>
          <w:bCs/>
          <w:sz w:val="24"/>
          <w:szCs w:val="24"/>
        </w:rPr>
        <w:t xml:space="preserve"> </w:t>
      </w:r>
      <w:r w:rsidRPr="00F20128">
        <w:rPr>
          <w:rFonts w:ascii="Times New Roman" w:eastAsia="Times New Roman" w:hAnsi="Times New Roman" w:cs="Times New Roman"/>
          <w:sz w:val="24"/>
          <w:szCs w:val="24"/>
        </w:rPr>
        <w:t>t. j</w:t>
      </w:r>
      <w:r w:rsidR="008E7ECE"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 xml:space="preserve"> záverečný písomný výstup s nasledovnými podmienkami:</w:t>
      </w:r>
    </w:p>
    <w:p w14:paraId="7079C3EC" w14:textId="4A19394A" w:rsidR="00E96894" w:rsidRPr="00F20128" w:rsidRDefault="00E96894">
      <w:pPr>
        <w:spacing w:after="0" w:line="240" w:lineRule="auto"/>
        <w:jc w:val="both"/>
        <w:rPr>
          <w:rFonts w:ascii="Times New Roman" w:eastAsia="Times New Roman" w:hAnsi="Times New Roman" w:cs="Times New Roman"/>
          <w:sz w:val="24"/>
          <w:szCs w:val="24"/>
        </w:rPr>
      </w:pPr>
    </w:p>
    <w:p w14:paraId="0A5E3949" w14:textId="20C3CEAD" w:rsidR="00E96894" w:rsidRPr="00F20128" w:rsidRDefault="00E96894" w:rsidP="007F1A22">
      <w:pPr>
        <w:pStyle w:val="Odsekzoznamu"/>
        <w:numPr>
          <w:ilvl w:val="0"/>
          <w:numId w:val="42"/>
        </w:numPr>
        <w:spacing w:line="240" w:lineRule="auto"/>
        <w:ind w:left="851"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je odovzdaná v ľubovoľnom formáte, s min. rozsahom </w:t>
      </w:r>
      <w:r w:rsidR="00E465D8">
        <w:rPr>
          <w:rFonts w:ascii="Times New Roman" w:eastAsia="Times New Roman" w:hAnsi="Times New Roman" w:cs="Times New Roman"/>
          <w:sz w:val="24"/>
          <w:szCs w:val="24"/>
        </w:rPr>
        <w:t>5</w:t>
      </w:r>
      <w:r w:rsidR="00E465D8"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w:t>
      </w:r>
      <w:r w:rsidR="00E465D8">
        <w:rPr>
          <w:rFonts w:ascii="Times New Roman" w:eastAsia="Times New Roman" w:hAnsi="Times New Roman" w:cs="Times New Roman"/>
          <w:sz w:val="24"/>
          <w:szCs w:val="24"/>
        </w:rPr>
        <w:t>päť</w:t>
      </w:r>
      <w:r w:rsidRPr="00F20128">
        <w:rPr>
          <w:rFonts w:ascii="Times New Roman" w:eastAsia="Times New Roman" w:hAnsi="Times New Roman" w:cs="Times New Roman"/>
          <w:sz w:val="24"/>
          <w:szCs w:val="24"/>
        </w:rPr>
        <w:t>) strán čistého textu (t.</w:t>
      </w:r>
      <w:r w:rsidR="00C36510" w:rsidRPr="00F2012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 xml:space="preserve">j. textu bez obrázkov, tabuliek, diagramov a pod.),  v rozsahu zodpovedajúcom obsahovej stránke zadanej </w:t>
      </w:r>
      <w:r w:rsidR="00C36510" w:rsidRPr="00F20128">
        <w:rPr>
          <w:rFonts w:ascii="Times New Roman" w:eastAsia="Times New Roman" w:hAnsi="Times New Roman" w:cs="Times New Roman"/>
          <w:sz w:val="24"/>
          <w:szCs w:val="24"/>
        </w:rPr>
        <w:t>O</w:t>
      </w:r>
      <w:r w:rsidRPr="00F20128">
        <w:rPr>
          <w:rFonts w:ascii="Times New Roman" w:eastAsia="Times New Roman" w:hAnsi="Times New Roman" w:cs="Times New Roman"/>
          <w:sz w:val="24"/>
          <w:szCs w:val="24"/>
        </w:rPr>
        <w:t xml:space="preserve">bjednávky s ohľadom na charakter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a potrebnú úroveň odbornosti,</w:t>
      </w:r>
    </w:p>
    <w:p w14:paraId="31E82AD7" w14:textId="2814027F" w:rsidR="00E96894" w:rsidRPr="00F20128" w:rsidRDefault="00E96894" w:rsidP="00E96894">
      <w:pPr>
        <w:pStyle w:val="Odsekzoznamu"/>
        <w:numPr>
          <w:ilvl w:val="0"/>
          <w:numId w:val="42"/>
        </w:numPr>
        <w:spacing w:line="240" w:lineRule="auto"/>
        <w:ind w:left="851" w:hanging="425"/>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obsahuje </w:t>
      </w:r>
      <w:r w:rsidR="00C05777" w:rsidRPr="00C05777">
        <w:rPr>
          <w:rFonts w:ascii="Times New Roman" w:eastAsia="Times New Roman" w:hAnsi="Times New Roman" w:cs="Times New Roman"/>
          <w:sz w:val="24"/>
          <w:szCs w:val="24"/>
        </w:rPr>
        <w:t>štruktúrovane usporiadané kľúčové body</w:t>
      </w:r>
      <w:r w:rsidR="008B6726">
        <w:rPr>
          <w:rFonts w:ascii="Times New Roman" w:eastAsia="Times New Roman" w:hAnsi="Times New Roman" w:cs="Times New Roman"/>
          <w:sz w:val="24"/>
          <w:szCs w:val="24"/>
        </w:rPr>
        <w:t xml:space="preserve"> </w:t>
      </w:r>
      <w:proofErr w:type="spellStart"/>
      <w:r w:rsidR="008B6726">
        <w:rPr>
          <w:rFonts w:ascii="Times New Roman" w:eastAsia="Times New Roman" w:hAnsi="Times New Roman" w:cs="Times New Roman"/>
          <w:sz w:val="24"/>
          <w:szCs w:val="24"/>
        </w:rPr>
        <w:t>tj</w:t>
      </w:r>
      <w:proofErr w:type="spellEnd"/>
      <w:r w:rsidR="00C05777" w:rsidRPr="00C05777">
        <w:rPr>
          <w:rFonts w:ascii="Times New Roman" w:eastAsia="Times New Roman" w:hAnsi="Times New Roman" w:cs="Times New Roman"/>
          <w:sz w:val="24"/>
          <w:szCs w:val="24"/>
        </w:rPr>
        <w:t xml:space="preserve"> </w:t>
      </w:r>
      <w:r w:rsidR="001A5974">
        <w:rPr>
          <w:rFonts w:ascii="Times New Roman" w:eastAsia="Times New Roman" w:hAnsi="Times New Roman" w:cs="Times New Roman"/>
          <w:sz w:val="24"/>
          <w:szCs w:val="24"/>
        </w:rPr>
        <w:t xml:space="preserve">ciele, </w:t>
      </w:r>
      <w:r w:rsidR="00C05777" w:rsidRPr="00C05777">
        <w:rPr>
          <w:rFonts w:ascii="Times New Roman" w:eastAsia="Times New Roman" w:hAnsi="Times New Roman" w:cs="Times New Roman"/>
          <w:sz w:val="24"/>
          <w:szCs w:val="24"/>
        </w:rPr>
        <w:t>analýzu súčasného stavu, navrhnuté riešenia,  implementáciu a priebeh poradenstva, ktoré detailne popisujú celý proces poradenstva ako aj výsledky vrátane dosiahnutých/navrhnutých zlepšení a odporúčania do budúcnosti</w:t>
      </w:r>
      <w:r w:rsidRPr="00F20128">
        <w:rPr>
          <w:rFonts w:ascii="Times New Roman" w:eastAsia="Times New Roman" w:hAnsi="Times New Roman" w:cs="Times New Roman"/>
          <w:sz w:val="24"/>
          <w:szCs w:val="24"/>
        </w:rPr>
        <w:t xml:space="preserve">, ktoré z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vyplynuli</w:t>
      </w:r>
    </w:p>
    <w:p w14:paraId="32C059F1" w14:textId="77777777" w:rsidR="00E96894" w:rsidRPr="00F20128" w:rsidRDefault="00E96894" w:rsidP="00E96894">
      <w:pPr>
        <w:pStyle w:val="Odsekzoznamu"/>
        <w:spacing w:after="0" w:line="240" w:lineRule="auto"/>
        <w:ind w:left="360"/>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(ďalej len „</w:t>
      </w:r>
      <w:r w:rsidRPr="00F20128">
        <w:rPr>
          <w:rFonts w:ascii="Times New Roman" w:eastAsia="Times New Roman" w:hAnsi="Times New Roman" w:cs="Times New Roman"/>
          <w:b/>
          <w:sz w:val="24"/>
          <w:szCs w:val="24"/>
        </w:rPr>
        <w:t>Správa</w:t>
      </w:r>
      <w:r w:rsidRPr="00F20128">
        <w:rPr>
          <w:rFonts w:ascii="Times New Roman" w:eastAsia="Times New Roman" w:hAnsi="Times New Roman" w:cs="Times New Roman"/>
          <w:sz w:val="24"/>
          <w:szCs w:val="24"/>
        </w:rPr>
        <w:t>“),</w:t>
      </w:r>
    </w:p>
    <w:p w14:paraId="1847323E" w14:textId="77777777" w:rsidR="00E96894" w:rsidRPr="00F20128" w:rsidRDefault="00E96894" w:rsidP="00E96894">
      <w:pPr>
        <w:pStyle w:val="Odsekzoznamu"/>
        <w:spacing w:after="0" w:line="240" w:lineRule="auto"/>
        <w:ind w:left="360"/>
        <w:jc w:val="both"/>
        <w:rPr>
          <w:rFonts w:ascii="Times New Roman" w:eastAsia="Times New Roman" w:hAnsi="Times New Roman" w:cs="Times New Roman"/>
          <w:sz w:val="24"/>
          <w:szCs w:val="24"/>
        </w:rPr>
      </w:pPr>
    </w:p>
    <w:p w14:paraId="7E5F3722" w14:textId="77777777"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poskytnem maximálnu súčinnosť Prijímateľovi,</w:t>
      </w:r>
      <w:r w:rsidRPr="00F20128">
        <w:rPr>
          <w:rFonts w:ascii="Times New Roman" w:hAnsi="Times New Roman" w:cs="Times New Roman"/>
          <w:sz w:val="24"/>
          <w:szCs w:val="24"/>
        </w:rPr>
        <w:t xml:space="preserve"> ktorá spočíva najmä v:</w:t>
      </w:r>
    </w:p>
    <w:p w14:paraId="25D2FF8D" w14:textId="77777777" w:rsidR="00E96894" w:rsidRPr="00F20128" w:rsidRDefault="00E96894" w:rsidP="00E96894">
      <w:pPr>
        <w:pStyle w:val="Odsekzoznamu"/>
        <w:spacing w:after="0" w:line="240" w:lineRule="auto"/>
        <w:ind w:left="360"/>
        <w:jc w:val="both"/>
        <w:rPr>
          <w:rFonts w:ascii="Times New Roman" w:eastAsia="Times New Roman" w:hAnsi="Times New Roman" w:cs="Times New Roman"/>
          <w:sz w:val="24"/>
          <w:szCs w:val="24"/>
          <w:lang w:eastAsia="sk-SK"/>
        </w:rPr>
      </w:pPr>
    </w:p>
    <w:p w14:paraId="2AA282CA" w14:textId="77777777" w:rsidR="00E96894" w:rsidRPr="00F20128" w:rsidRDefault="00E96894" w:rsidP="00E96894">
      <w:pPr>
        <w:pStyle w:val="Odsekzoznamu"/>
        <w:numPr>
          <w:ilvl w:val="0"/>
          <w:numId w:val="43"/>
        </w:numPr>
        <w:spacing w:after="0" w:line="240" w:lineRule="auto"/>
        <w:ind w:left="851" w:hanging="425"/>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 xml:space="preserve">dopracovaní Správy a/alebo inej dokumentácie vyplývajúcej zo Zmluvy podľa pokynov Poskytovateľa, a to v lehote </w:t>
      </w:r>
      <w:r w:rsidRPr="00F20128">
        <w:rPr>
          <w:rFonts w:ascii="Times New Roman" w:eastAsia="Times New Roman" w:hAnsi="Times New Roman" w:cs="Times New Roman"/>
          <w:sz w:val="24"/>
          <w:szCs w:val="24"/>
        </w:rPr>
        <w:t>dohodnutej s Prijímateľom</w:t>
      </w:r>
      <w:r w:rsidRPr="00F20128">
        <w:rPr>
          <w:rFonts w:ascii="Times New Roman" w:hAnsi="Times New Roman"/>
          <w:sz w:val="24"/>
        </w:rPr>
        <w:t xml:space="preserve"> v zmysle podmienok Zmluvy</w:t>
      </w:r>
      <w:r w:rsidRPr="00F20128">
        <w:rPr>
          <w:rFonts w:ascii="Times New Roman" w:eastAsia="Times New Roman" w:hAnsi="Times New Roman" w:cs="Times New Roman"/>
          <w:sz w:val="24"/>
          <w:szCs w:val="24"/>
          <w:lang w:eastAsia="sk-SK"/>
        </w:rPr>
        <w:t>,</w:t>
      </w:r>
    </w:p>
    <w:p w14:paraId="37804C8F" w14:textId="55D1F9F8" w:rsidR="00E96894" w:rsidRPr="00F20128" w:rsidRDefault="00E96894" w:rsidP="00E96894">
      <w:pPr>
        <w:pStyle w:val="Odsekzoznamu"/>
        <w:numPr>
          <w:ilvl w:val="0"/>
          <w:numId w:val="43"/>
        </w:numPr>
        <w:spacing w:after="0" w:line="240" w:lineRule="auto"/>
        <w:ind w:left="851" w:hanging="425"/>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podpise preberacieho protokolu potvrdzujúceho poskytnutie</w:t>
      </w:r>
      <w:r w:rsidR="00E465D8" w:rsidRPr="00E465D8">
        <w:rPr>
          <w:rFonts w:ascii="Times New Roman" w:eastAsia="Times New Roman" w:hAnsi="Times New Roman" w:cs="Times New Roman"/>
          <w:bCs/>
          <w:sz w:val="24"/>
          <w:szCs w:val="24"/>
          <w:lang w:eastAsia="sk-SK"/>
        </w:rPr>
        <w:t xml:space="preserve"> Dlhodobé</w:t>
      </w:r>
      <w:r w:rsidR="00E465D8">
        <w:rPr>
          <w:rFonts w:ascii="Times New Roman" w:eastAsia="Times New Roman" w:hAnsi="Times New Roman" w:cs="Times New Roman"/>
          <w:bCs/>
          <w:sz w:val="24"/>
          <w:szCs w:val="24"/>
          <w:lang w:eastAsia="sk-SK"/>
        </w:rPr>
        <w:t>ho</w:t>
      </w:r>
      <w:r w:rsidR="00E465D8" w:rsidRPr="00E465D8">
        <w:rPr>
          <w:rFonts w:ascii="Times New Roman" w:eastAsia="Times New Roman" w:hAnsi="Times New Roman" w:cs="Times New Roman"/>
          <w:bCs/>
          <w:sz w:val="24"/>
          <w:szCs w:val="24"/>
          <w:lang w:eastAsia="sk-SK"/>
        </w:rPr>
        <w:t xml:space="preserve"> poradenstv</w:t>
      </w:r>
      <w:r w:rsidR="00E465D8">
        <w:rPr>
          <w:rFonts w:ascii="Times New Roman" w:eastAsia="Times New Roman" w:hAnsi="Times New Roman" w:cs="Times New Roman"/>
          <w:bCs/>
          <w:sz w:val="24"/>
          <w:szCs w:val="24"/>
          <w:lang w:eastAsia="sk-SK"/>
        </w:rPr>
        <w:t>a</w:t>
      </w:r>
      <w:r w:rsidRPr="00F20128">
        <w:rPr>
          <w:rFonts w:ascii="Times New Roman" w:eastAsia="Times New Roman" w:hAnsi="Times New Roman" w:cs="Times New Roman"/>
          <w:sz w:val="24"/>
          <w:szCs w:val="24"/>
          <w:lang w:eastAsia="sk-SK"/>
        </w:rPr>
        <w:t>,</w:t>
      </w:r>
    </w:p>
    <w:p w14:paraId="5005E73C" w14:textId="77777777" w:rsidR="00E96894" w:rsidRPr="00F20128" w:rsidRDefault="00E96894" w:rsidP="00E96894">
      <w:pPr>
        <w:pStyle w:val="Odsekzoznamu"/>
        <w:numPr>
          <w:ilvl w:val="0"/>
          <w:numId w:val="43"/>
        </w:numPr>
        <w:spacing w:after="0" w:line="240" w:lineRule="auto"/>
        <w:ind w:left="851" w:hanging="425"/>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 xml:space="preserve">dodaní nevyhnutných podkladov a/alebo poskytnutí informácií Prijímateľovi </w:t>
      </w:r>
      <w:r w:rsidRPr="00F20128">
        <w:rPr>
          <w:rFonts w:ascii="Times New Roman" w:eastAsia="Times New Roman" w:hAnsi="Times New Roman" w:cs="Times New Roman"/>
          <w:sz w:val="24"/>
          <w:szCs w:val="24"/>
        </w:rPr>
        <w:t xml:space="preserve">potrebných na plnenie Zmluvy Prijímateľom </w:t>
      </w:r>
      <w:r w:rsidRPr="00F20128">
        <w:rPr>
          <w:rFonts w:ascii="Times New Roman" w:eastAsia="Times New Roman" w:hAnsi="Times New Roman" w:cs="Times New Roman"/>
          <w:sz w:val="24"/>
          <w:szCs w:val="24"/>
          <w:lang w:eastAsia="sk-SK"/>
        </w:rPr>
        <w:t>riadne a včas,</w:t>
      </w:r>
    </w:p>
    <w:p w14:paraId="0D84C81C" w14:textId="77777777" w:rsidR="00E96894" w:rsidRPr="00F20128" w:rsidRDefault="00E96894" w:rsidP="00E96894">
      <w:pPr>
        <w:pStyle w:val="Odsekzoznamu"/>
        <w:spacing w:after="0" w:line="240" w:lineRule="auto"/>
        <w:ind w:left="360"/>
        <w:jc w:val="both"/>
        <w:rPr>
          <w:rFonts w:ascii="Times New Roman" w:eastAsia="Times New Roman" w:hAnsi="Times New Roman" w:cs="Times New Roman"/>
          <w:sz w:val="24"/>
          <w:szCs w:val="24"/>
        </w:rPr>
      </w:pPr>
    </w:p>
    <w:p w14:paraId="39FD8F72" w14:textId="736F7316"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vystavím Prijímateľovi za poskytnutie</w:t>
      </w:r>
      <w:r w:rsidR="00E465D8" w:rsidRPr="00E465D8">
        <w:rPr>
          <w:rFonts w:ascii="Times New Roman" w:eastAsia="Times New Roman" w:hAnsi="Times New Roman" w:cs="Times New Roman"/>
          <w:bCs/>
          <w:sz w:val="24"/>
          <w:szCs w:val="24"/>
          <w:lang w:eastAsia="sk-SK"/>
        </w:rPr>
        <w:t xml:space="preserve"> Dlhodobé</w:t>
      </w:r>
      <w:r w:rsidR="00E465D8">
        <w:rPr>
          <w:rFonts w:ascii="Times New Roman" w:eastAsia="Times New Roman" w:hAnsi="Times New Roman" w:cs="Times New Roman"/>
          <w:bCs/>
          <w:sz w:val="24"/>
          <w:szCs w:val="24"/>
          <w:lang w:eastAsia="sk-SK"/>
        </w:rPr>
        <w:t>ho</w:t>
      </w:r>
      <w:r w:rsidR="00E465D8" w:rsidRPr="00E465D8">
        <w:rPr>
          <w:rFonts w:ascii="Times New Roman" w:eastAsia="Times New Roman" w:hAnsi="Times New Roman" w:cs="Times New Roman"/>
          <w:bCs/>
          <w:sz w:val="24"/>
          <w:szCs w:val="24"/>
          <w:lang w:eastAsia="sk-SK"/>
        </w:rPr>
        <w:t xml:space="preserve"> poradenstv</w:t>
      </w:r>
      <w:r w:rsidR="00E465D8">
        <w:rPr>
          <w:rFonts w:ascii="Times New Roman" w:eastAsia="Times New Roman" w:hAnsi="Times New Roman" w:cs="Times New Roman"/>
          <w:bCs/>
          <w:sz w:val="24"/>
          <w:szCs w:val="24"/>
          <w:lang w:eastAsia="sk-SK"/>
        </w:rPr>
        <w:t>a</w:t>
      </w:r>
      <w:r w:rsidRPr="00F20128">
        <w:rPr>
          <w:rFonts w:ascii="Times New Roman" w:eastAsia="Times New Roman" w:hAnsi="Times New Roman" w:cs="Times New Roman"/>
          <w:sz w:val="24"/>
          <w:szCs w:val="24"/>
          <w:lang w:eastAsia="sk-SK"/>
        </w:rPr>
        <w:t xml:space="preserve"> faktúru (ako daňový doklad) so splatnosťou 30 (tridsať) kalendárnych dní</w:t>
      </w:r>
      <w:r w:rsidRPr="00F20128">
        <w:rPr>
          <w:rFonts w:ascii="Times New Roman" w:eastAsia="Times New Roman" w:hAnsi="Times New Roman" w:cs="Times New Roman"/>
          <w:sz w:val="24"/>
          <w:szCs w:val="24"/>
        </w:rPr>
        <w:t>, určenou a dohodnutou medzi Prijímateľom a Oprávnenými riešiteľom</w:t>
      </w:r>
      <w:r w:rsidRPr="00F20128">
        <w:rPr>
          <w:rFonts w:ascii="Times New Roman" w:eastAsia="Calibri" w:hAnsi="Times New Roman" w:cs="Times New Roman"/>
          <w:sz w:val="24"/>
        </w:rPr>
        <w:t> v súlade so všeobecne záväznými právnymi predpismi</w:t>
      </w:r>
      <w:r w:rsidRPr="00F20128">
        <w:rPr>
          <w:rFonts w:ascii="Times New Roman" w:hAnsi="Times New Roman" w:cs="Times New Roman"/>
          <w:sz w:val="24"/>
          <w:szCs w:val="24"/>
        </w:rPr>
        <w:t xml:space="preserve">, a to za účelom jej predloženia, posúdenia a uhradenia </w:t>
      </w:r>
      <w:r w:rsidR="00C36510" w:rsidRPr="00F20128">
        <w:rPr>
          <w:rFonts w:ascii="Times New Roman" w:hAnsi="Times New Roman" w:cs="Times New Roman"/>
          <w:sz w:val="24"/>
          <w:szCs w:val="24"/>
        </w:rPr>
        <w:t xml:space="preserve">jej časti </w:t>
      </w:r>
      <w:r w:rsidRPr="00F20128">
        <w:rPr>
          <w:rFonts w:ascii="Times New Roman" w:hAnsi="Times New Roman" w:cs="Times New Roman"/>
          <w:sz w:val="24"/>
          <w:szCs w:val="24"/>
        </w:rPr>
        <w:t>Poskytovateľom v zmysle podmienok Zmluvy,</w:t>
      </w:r>
    </w:p>
    <w:p w14:paraId="5E4904A9" w14:textId="77777777" w:rsidR="00453FAC" w:rsidRPr="00F20128" w:rsidRDefault="00453FAC" w:rsidP="00140C70">
      <w:pPr>
        <w:pStyle w:val="Odsekzoznamu"/>
        <w:spacing w:after="0" w:line="240" w:lineRule="auto"/>
        <w:ind w:left="360"/>
        <w:jc w:val="both"/>
        <w:rPr>
          <w:rFonts w:ascii="Times New Roman" w:eastAsia="Times New Roman" w:hAnsi="Times New Roman" w:cs="Times New Roman"/>
          <w:sz w:val="24"/>
          <w:szCs w:val="24"/>
          <w:lang w:eastAsia="sk-SK"/>
        </w:rPr>
      </w:pPr>
    </w:p>
    <w:p w14:paraId="52F03F96" w14:textId="159F0496" w:rsidR="00E96894" w:rsidRPr="00F20128" w:rsidRDefault="00E96894" w:rsidP="009612AF">
      <w:pPr>
        <w:numPr>
          <w:ilvl w:val="0"/>
          <w:numId w:val="41"/>
        </w:numPr>
        <w:spacing w:after="0" w:line="240" w:lineRule="auto"/>
        <w:contextualSpacing/>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prijmem od Poskytovateľa úhradu </w:t>
      </w:r>
      <w:r w:rsidR="00C36510" w:rsidRPr="00F20128">
        <w:rPr>
          <w:rFonts w:ascii="Times New Roman" w:eastAsia="Calibri" w:hAnsi="Times New Roman" w:cs="Times New Roman"/>
          <w:sz w:val="24"/>
        </w:rPr>
        <w:t xml:space="preserve">80 % </w:t>
      </w:r>
      <w:r w:rsidRPr="00F20128">
        <w:rPr>
          <w:rFonts w:ascii="Times New Roman" w:hAnsi="Times New Roman" w:cs="Times New Roman"/>
          <w:sz w:val="24"/>
          <w:szCs w:val="24"/>
        </w:rPr>
        <w:t xml:space="preserve">oprávnených výdavkov za </w:t>
      </w:r>
      <w:r w:rsidR="00E465D8" w:rsidRPr="00E465D8">
        <w:rPr>
          <w:rFonts w:ascii="Times New Roman" w:hAnsi="Times New Roman" w:cs="Times New Roman"/>
          <w:bCs/>
          <w:sz w:val="24"/>
          <w:szCs w:val="24"/>
        </w:rPr>
        <w:t>Dlhodobé poradenstvo</w:t>
      </w:r>
      <w:r w:rsidR="0025663F" w:rsidRPr="00F20128">
        <w:rPr>
          <w:rFonts w:ascii="Times New Roman" w:eastAsia="Calibri" w:hAnsi="Times New Roman" w:cs="Times New Roman"/>
          <w:sz w:val="24"/>
        </w:rPr>
        <w:t xml:space="preserve">, </w:t>
      </w:r>
      <w:r w:rsidR="0025663F" w:rsidRPr="00F20128">
        <w:rPr>
          <w:rFonts w:ascii="Times New Roman" w:eastAsia="Times New Roman" w:hAnsi="Times New Roman" w:cs="Times New Roman"/>
          <w:bCs/>
          <w:sz w:val="24"/>
          <w:szCs w:val="24"/>
        </w:rPr>
        <w:t xml:space="preserve">avšak </w:t>
      </w:r>
      <w:r w:rsidR="0025663F" w:rsidRPr="00F20128">
        <w:rPr>
          <w:rFonts w:ascii="Times New Roman" w:eastAsia="Times New Roman" w:hAnsi="Times New Roman" w:cs="Times New Roman"/>
          <w:sz w:val="24"/>
          <w:szCs w:val="24"/>
        </w:rPr>
        <w:t>v maximálnej nominálnej hodnote 9 600,- EUR</w:t>
      </w:r>
      <w:r w:rsidR="0025663F" w:rsidRPr="00F20128">
        <w:rPr>
          <w:rFonts w:ascii="Times New Roman" w:eastAsia="Times New Roman" w:hAnsi="Times New Roman" w:cs="Times New Roman"/>
          <w:b/>
          <w:sz w:val="24"/>
          <w:szCs w:val="24"/>
        </w:rPr>
        <w:t xml:space="preserve"> </w:t>
      </w:r>
      <w:r w:rsidR="0025663F" w:rsidRPr="00F20128">
        <w:rPr>
          <w:rFonts w:ascii="Times New Roman" w:eastAsia="Times New Roman" w:hAnsi="Times New Roman" w:cs="Times New Roman"/>
          <w:sz w:val="24"/>
          <w:szCs w:val="24"/>
        </w:rPr>
        <w:t>(slovom: deväťtisícšesťsto eur)</w:t>
      </w:r>
      <w:r w:rsidRPr="00F20128">
        <w:rPr>
          <w:rFonts w:ascii="Times New Roman" w:hAnsi="Times New Roman" w:cs="Times New Roman"/>
          <w:sz w:val="24"/>
          <w:szCs w:val="24"/>
        </w:rPr>
        <w:t xml:space="preserve"> na účet </w:t>
      </w:r>
      <w:r w:rsidR="00E12298" w:rsidRPr="00F20128">
        <w:rPr>
          <w:rFonts w:ascii="Times New Roman" w:hAnsi="Times New Roman" w:cs="Times New Roman"/>
          <w:sz w:val="24"/>
          <w:szCs w:val="24"/>
        </w:rPr>
        <w:t xml:space="preserve">(IBAN) </w:t>
      </w:r>
      <w:r w:rsidRPr="00F20128">
        <w:rPr>
          <w:rFonts w:ascii="Times New Roman" w:hAnsi="Times New Roman" w:cs="Times New Roman"/>
          <w:sz w:val="24"/>
          <w:szCs w:val="24"/>
        </w:rPr>
        <w:t xml:space="preserve">Oprávneného riešiteľa uvedený vo faktúre </w:t>
      </w:r>
      <w:r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sz w:val="24"/>
          <w:szCs w:val="24"/>
        </w:rPr>
        <w:t xml:space="preserve">ako daňovom doklade) </w:t>
      </w:r>
      <w:r w:rsidRPr="00F20128">
        <w:rPr>
          <w:rFonts w:ascii="Times New Roman" w:hAnsi="Times New Roman" w:cs="Times New Roman"/>
          <w:sz w:val="24"/>
          <w:szCs w:val="24"/>
        </w:rPr>
        <w:lastRenderedPageBreak/>
        <w:t xml:space="preserve">Oprávneného riešiteľa, a to na základe posúdenia výšky oprávnených výdavkov Poskytovateľom </w:t>
      </w:r>
      <w:r w:rsidRPr="00F20128">
        <w:rPr>
          <w:rFonts w:ascii="Times New Roman" w:eastAsia="Times New Roman" w:hAnsi="Times New Roman" w:cs="Times New Roman"/>
          <w:sz w:val="24"/>
          <w:szCs w:val="24"/>
        </w:rPr>
        <w:t>v zmysle podmienok Zmluvy</w:t>
      </w:r>
      <w:r w:rsidR="000903EF" w:rsidRPr="00F20128">
        <w:rPr>
          <w:rStyle w:val="Odkaznapoznmkupodiarou"/>
          <w:rFonts w:ascii="Times New Roman" w:eastAsia="Times New Roman" w:hAnsi="Times New Roman" w:cs="Times New Roman"/>
          <w:sz w:val="24"/>
          <w:szCs w:val="24"/>
        </w:rPr>
        <w:footnoteReference w:id="10"/>
      </w:r>
      <w:r w:rsidRPr="00F20128">
        <w:rPr>
          <w:rFonts w:ascii="Times New Roman" w:hAnsi="Times New Roman" w:cs="Times New Roman"/>
          <w:sz w:val="24"/>
          <w:szCs w:val="24"/>
        </w:rPr>
        <w:t>. V tejto súvislosti zároveň beriem na vedomie, že:</w:t>
      </w:r>
    </w:p>
    <w:p w14:paraId="65C434B5" w14:textId="77777777" w:rsidR="00E96894" w:rsidRPr="00F20128" w:rsidRDefault="00E96894" w:rsidP="00E96894">
      <w:pPr>
        <w:spacing w:after="0" w:line="240" w:lineRule="auto"/>
        <w:ind w:left="360"/>
        <w:contextualSpacing/>
        <w:jc w:val="both"/>
        <w:rPr>
          <w:rFonts w:ascii="Times New Roman" w:eastAsia="Times New Roman" w:hAnsi="Times New Roman" w:cs="Times New Roman"/>
          <w:sz w:val="24"/>
          <w:szCs w:val="24"/>
        </w:rPr>
      </w:pPr>
    </w:p>
    <w:p w14:paraId="3326EE14" w14:textId="18202A03" w:rsidR="00E96894" w:rsidRPr="00F20128" w:rsidRDefault="00E96894" w:rsidP="00E96894">
      <w:pPr>
        <w:pStyle w:val="Odsekzoznamu"/>
        <w:numPr>
          <w:ilvl w:val="0"/>
          <w:numId w:val="44"/>
        </w:numPr>
        <w:spacing w:after="0" w:line="240" w:lineRule="auto"/>
        <w:ind w:left="851" w:hanging="436"/>
        <w:jc w:val="both"/>
        <w:rPr>
          <w:rFonts w:ascii="Times New Roman" w:eastAsia="Times New Roman" w:hAnsi="Times New Roman" w:cs="Times New Roman"/>
          <w:sz w:val="24"/>
          <w:szCs w:val="24"/>
        </w:rPr>
      </w:pPr>
      <w:r w:rsidRPr="00F20128">
        <w:rPr>
          <w:rFonts w:ascii="Times New Roman" w:eastAsia="Times New Roman" w:hAnsi="Times New Roman" w:cs="Times New Roman"/>
          <w:bCs/>
          <w:sz w:val="24"/>
          <w:szCs w:val="24"/>
        </w:rPr>
        <w:t xml:space="preserve">oprávnenými výdavkami sú výdavky </w:t>
      </w:r>
      <w:r w:rsidR="00985634">
        <w:rPr>
          <w:rFonts w:ascii="Times New Roman" w:eastAsia="Times New Roman" w:hAnsi="Times New Roman" w:cs="Times New Roman"/>
          <w:bCs/>
          <w:sz w:val="24"/>
          <w:szCs w:val="24"/>
        </w:rPr>
        <w:t>za poskytnutie</w:t>
      </w:r>
      <w:r w:rsidR="00E465D8" w:rsidRPr="00E465D8">
        <w:rPr>
          <w:rFonts w:ascii="Times New Roman" w:eastAsia="Times New Roman" w:hAnsi="Times New Roman" w:cs="Times New Roman"/>
          <w:bCs/>
          <w:sz w:val="24"/>
          <w:szCs w:val="24"/>
          <w:lang w:eastAsia="sk-SK"/>
        </w:rPr>
        <w:t xml:space="preserve"> </w:t>
      </w:r>
      <w:r w:rsidR="00E465D8" w:rsidRPr="00E465D8">
        <w:rPr>
          <w:rFonts w:ascii="Times New Roman" w:eastAsia="Times New Roman" w:hAnsi="Times New Roman" w:cs="Times New Roman"/>
          <w:bCs/>
          <w:sz w:val="24"/>
          <w:szCs w:val="24"/>
        </w:rPr>
        <w:t>Dlhodobé</w:t>
      </w:r>
      <w:r w:rsidR="00E465D8">
        <w:rPr>
          <w:rFonts w:ascii="Times New Roman" w:eastAsia="Times New Roman" w:hAnsi="Times New Roman" w:cs="Times New Roman"/>
          <w:bCs/>
          <w:sz w:val="24"/>
          <w:szCs w:val="24"/>
        </w:rPr>
        <w:t>ho</w:t>
      </w:r>
      <w:r w:rsidR="00E465D8" w:rsidRPr="00E465D8">
        <w:rPr>
          <w:rFonts w:ascii="Times New Roman" w:eastAsia="Times New Roman" w:hAnsi="Times New Roman" w:cs="Times New Roman"/>
          <w:bCs/>
          <w:sz w:val="24"/>
          <w:szCs w:val="24"/>
        </w:rPr>
        <w:t xml:space="preserve"> poradenstv</w:t>
      </w:r>
      <w:r w:rsidR="00E465D8">
        <w:rPr>
          <w:rFonts w:ascii="Times New Roman" w:eastAsia="Times New Roman" w:hAnsi="Times New Roman" w:cs="Times New Roman"/>
          <w:bCs/>
          <w:sz w:val="24"/>
          <w:szCs w:val="24"/>
        </w:rPr>
        <w:t>a</w:t>
      </w:r>
      <w:r w:rsidR="00E465D8" w:rsidRPr="00E465D8">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uvedené vo faktúre (</w:t>
      </w:r>
      <w:r w:rsidRPr="00F20128">
        <w:rPr>
          <w:rFonts w:ascii="Times New Roman" w:eastAsia="Times New Roman" w:hAnsi="Times New Roman" w:cs="Times New Roman"/>
          <w:sz w:val="24"/>
          <w:szCs w:val="24"/>
        </w:rPr>
        <w:t xml:space="preserve">ako daňovom doklade) </w:t>
      </w:r>
      <w:r w:rsidRPr="00F20128">
        <w:rPr>
          <w:rFonts w:ascii="Times New Roman" w:eastAsia="Times New Roman" w:hAnsi="Times New Roman" w:cs="Times New Roman"/>
          <w:bCs/>
          <w:sz w:val="24"/>
          <w:szCs w:val="24"/>
        </w:rPr>
        <w:t>Oprávneného riešiteľa a DPH, ak Prijímateľ nie je platcom DPH alebo nemá nárok na odpočet DPH</w:t>
      </w:r>
      <w:r w:rsidR="000B201E" w:rsidRPr="00F20128">
        <w:rPr>
          <w:rFonts w:ascii="Times New Roman" w:eastAsia="Times New Roman" w:hAnsi="Times New Roman" w:cs="Times New Roman"/>
          <w:sz w:val="24"/>
          <w:szCs w:val="24"/>
          <w:lang w:eastAsia="sk-SK"/>
        </w:rPr>
        <w:t>, za predpokladu, že tieto výdavky súvisia s predmetom Vouchera</w:t>
      </w:r>
      <w:r w:rsidRPr="00F20128">
        <w:rPr>
          <w:rFonts w:ascii="Times New Roman" w:eastAsia="Times New Roman" w:hAnsi="Times New Roman" w:cs="Times New Roman"/>
          <w:bCs/>
          <w:sz w:val="24"/>
          <w:szCs w:val="24"/>
        </w:rPr>
        <w:t xml:space="preserve"> (ďalej len „</w:t>
      </w:r>
      <w:r w:rsidRPr="00F20128">
        <w:rPr>
          <w:rFonts w:ascii="Times New Roman" w:eastAsia="Times New Roman" w:hAnsi="Times New Roman" w:cs="Times New Roman"/>
          <w:b/>
          <w:bCs/>
          <w:sz w:val="24"/>
          <w:szCs w:val="24"/>
        </w:rPr>
        <w:t>Oprávnené výdavky</w:t>
      </w:r>
      <w:r w:rsidRPr="00F20128">
        <w:rPr>
          <w:rFonts w:ascii="Times New Roman" w:eastAsia="Times New Roman" w:hAnsi="Times New Roman" w:cs="Times New Roman"/>
          <w:bCs/>
          <w:sz w:val="24"/>
          <w:szCs w:val="24"/>
        </w:rPr>
        <w:t>“),</w:t>
      </w:r>
    </w:p>
    <w:p w14:paraId="77884570" w14:textId="77777777" w:rsidR="00E96894" w:rsidRPr="00F20128" w:rsidRDefault="00E96894" w:rsidP="00E96894">
      <w:pPr>
        <w:pStyle w:val="Odsekzoznamu"/>
        <w:numPr>
          <w:ilvl w:val="0"/>
          <w:numId w:val="44"/>
        </w:numPr>
        <w:spacing w:after="0" w:line="240" w:lineRule="auto"/>
        <w:ind w:left="851" w:hanging="436"/>
        <w:jc w:val="both"/>
        <w:rPr>
          <w:rFonts w:ascii="Times New Roman" w:hAnsi="Times New Roman" w:cs="Times New Roman"/>
          <w:sz w:val="24"/>
          <w:szCs w:val="24"/>
        </w:rPr>
      </w:pPr>
      <w:r w:rsidRPr="00F20128">
        <w:rPr>
          <w:rFonts w:ascii="Times New Roman" w:eastAsia="Times New Roman" w:hAnsi="Times New Roman" w:cs="Times New Roman"/>
          <w:bCs/>
          <w:sz w:val="24"/>
          <w:szCs w:val="24"/>
        </w:rPr>
        <w:t>nie je možná úhrada tých výdavkov, ktoré nespĺňajú podmienky pre Oprávnené výdavky v zmysle Zmluvy a/alebo, ktoré boli na základe posúdenia Poskytovateľom znížené,</w:t>
      </w:r>
    </w:p>
    <w:p w14:paraId="1063B7E6" w14:textId="04B35E96" w:rsidR="0003247C" w:rsidRPr="00F20128" w:rsidRDefault="00E96894">
      <w:pPr>
        <w:pStyle w:val="Odsekzoznamu"/>
        <w:numPr>
          <w:ilvl w:val="0"/>
          <w:numId w:val="44"/>
        </w:numPr>
        <w:spacing w:after="0" w:line="240" w:lineRule="auto"/>
        <w:ind w:left="851" w:hanging="436"/>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Prijímateľ je</w:t>
      </w:r>
      <w:r w:rsidR="00453FAC" w:rsidRPr="00F20128">
        <w:rPr>
          <w:rFonts w:ascii="Times New Roman" w:eastAsia="Times New Roman" w:hAnsi="Times New Roman" w:cs="Times New Roman"/>
          <w:sz w:val="24"/>
          <w:szCs w:val="24"/>
          <w:lang w:eastAsia="sk-SK"/>
        </w:rPr>
        <w:t xml:space="preserve"> prostredníctvom vlastných </w:t>
      </w:r>
      <w:r w:rsidR="00A004B0" w:rsidRPr="00F20128">
        <w:rPr>
          <w:rFonts w:ascii="Times New Roman" w:eastAsia="Times New Roman" w:hAnsi="Times New Roman" w:cs="Times New Roman"/>
          <w:sz w:val="24"/>
          <w:szCs w:val="24"/>
          <w:lang w:eastAsia="sk-SK"/>
        </w:rPr>
        <w:t xml:space="preserve">(súkromných) </w:t>
      </w:r>
      <w:r w:rsidR="00453FAC" w:rsidRPr="00F20128">
        <w:rPr>
          <w:rFonts w:ascii="Times New Roman" w:eastAsia="Times New Roman" w:hAnsi="Times New Roman" w:cs="Times New Roman"/>
          <w:sz w:val="24"/>
          <w:szCs w:val="24"/>
          <w:lang w:eastAsia="sk-SK"/>
        </w:rPr>
        <w:t>zdrojov</w:t>
      </w:r>
      <w:r w:rsidRPr="00F20128">
        <w:rPr>
          <w:rFonts w:ascii="Times New Roman" w:eastAsia="Times New Roman" w:hAnsi="Times New Roman" w:cs="Times New Roman"/>
          <w:sz w:val="24"/>
          <w:szCs w:val="24"/>
          <w:lang w:eastAsia="sk-SK"/>
        </w:rPr>
        <w:t xml:space="preserve"> výlučne zodpovedný za ú</w:t>
      </w:r>
      <w:r w:rsidR="001718D4" w:rsidRPr="00F20128">
        <w:rPr>
          <w:rFonts w:ascii="Times New Roman" w:eastAsia="Times New Roman" w:hAnsi="Times New Roman" w:cs="Times New Roman"/>
          <w:sz w:val="24"/>
          <w:szCs w:val="24"/>
          <w:lang w:eastAsia="sk-SK"/>
        </w:rPr>
        <w:t>h</w:t>
      </w:r>
      <w:r w:rsidRPr="00F20128">
        <w:rPr>
          <w:rFonts w:ascii="Times New Roman" w:eastAsia="Times New Roman" w:hAnsi="Times New Roman" w:cs="Times New Roman"/>
          <w:sz w:val="24"/>
          <w:szCs w:val="24"/>
          <w:lang w:eastAsia="sk-SK"/>
        </w:rPr>
        <w:t xml:space="preserve">radu </w:t>
      </w:r>
      <w:r w:rsidR="00453FAC" w:rsidRPr="00F20128">
        <w:rPr>
          <w:rFonts w:ascii="Times New Roman" w:eastAsia="Calibri" w:hAnsi="Times New Roman" w:cs="Times New Roman"/>
          <w:sz w:val="24"/>
        </w:rPr>
        <w:t xml:space="preserve">20 % Oprávnených výdavkov </w:t>
      </w:r>
      <w:r w:rsidR="00312E8E"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 xml:space="preserve">Dlhodobé poradenstvo </w:t>
      </w:r>
      <w:r w:rsidR="00453FAC" w:rsidRPr="00F20128">
        <w:rPr>
          <w:rFonts w:ascii="Times New Roman" w:eastAsia="Calibri" w:hAnsi="Times New Roman" w:cs="Times New Roman"/>
          <w:sz w:val="24"/>
        </w:rPr>
        <w:t>ako aj všetkých výdavkov, ktoré sa nepovažujú za Oprávnené výdavky v zmysle Zmluvy</w:t>
      </w:r>
      <w:r w:rsidR="00CF306E" w:rsidRPr="00F20128">
        <w:rPr>
          <w:rFonts w:ascii="Times New Roman" w:hAnsi="Times New Roman"/>
          <w:sz w:val="24"/>
        </w:rPr>
        <w:t xml:space="preserve">; </w:t>
      </w:r>
      <w:r w:rsidR="00641AB9" w:rsidRPr="00F20128">
        <w:rPr>
          <w:rFonts w:ascii="Times New Roman" w:hAnsi="Times New Roman"/>
          <w:sz w:val="24"/>
        </w:rPr>
        <w:t>osobitne</w:t>
      </w:r>
      <w:r w:rsidR="00CF306E" w:rsidRPr="00F20128">
        <w:rPr>
          <w:rFonts w:ascii="Times New Roman" w:hAnsi="Times New Roman"/>
          <w:sz w:val="24"/>
        </w:rPr>
        <w:t xml:space="preserve"> týmto beriem na vedomie, že</w:t>
      </w:r>
      <w:r w:rsidR="0003247C" w:rsidRPr="00F20128">
        <w:rPr>
          <w:rFonts w:ascii="Times New Roman" w:hAnsi="Times New Roman"/>
          <w:sz w:val="24"/>
        </w:rPr>
        <w:t xml:space="preserve"> </w:t>
      </w:r>
      <w:r w:rsidR="00CF306E" w:rsidRPr="00F20128">
        <w:rPr>
          <w:rFonts w:ascii="Times New Roman" w:eastAsia="Times New Roman" w:hAnsi="Times New Roman" w:cs="Times New Roman"/>
          <w:sz w:val="24"/>
          <w:szCs w:val="24"/>
        </w:rPr>
        <w:t xml:space="preserve">(riadna a včasná) úhrada týchto výdavkov Prijímateľom </w:t>
      </w:r>
      <w:r w:rsidR="00CF306E" w:rsidRPr="00F20128">
        <w:rPr>
          <w:rFonts w:ascii="Times New Roman" w:hAnsi="Times New Roman"/>
          <w:color w:val="000000"/>
          <w:sz w:val="24"/>
          <w:szCs w:val="24"/>
        </w:rPr>
        <w:t xml:space="preserve">je predpokladom pre (následné) uhradenie časti </w:t>
      </w:r>
      <w:r w:rsidR="00FC38E3" w:rsidRPr="00F20128">
        <w:rPr>
          <w:rFonts w:ascii="Times New Roman" w:eastAsia="Calibri" w:hAnsi="Times New Roman" w:cs="Times New Roman"/>
          <w:sz w:val="24"/>
        </w:rPr>
        <w:t>O</w:t>
      </w:r>
      <w:r w:rsidR="00CF306E" w:rsidRPr="00F20128">
        <w:rPr>
          <w:rFonts w:ascii="Times New Roman" w:eastAsia="Calibri" w:hAnsi="Times New Roman" w:cs="Times New Roman"/>
          <w:sz w:val="24"/>
        </w:rPr>
        <w:t xml:space="preserve">právnených výdavkov </w:t>
      </w:r>
      <w:r w:rsidR="00CF306E"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Dlhodobé poradenstvo</w:t>
      </w:r>
      <w:r w:rsidR="00CF306E" w:rsidRPr="00F20128">
        <w:rPr>
          <w:rFonts w:ascii="Times New Roman" w:eastAsia="Calibri" w:hAnsi="Times New Roman" w:cs="Times New Roman"/>
          <w:sz w:val="24"/>
        </w:rPr>
        <w:t xml:space="preserve"> </w:t>
      </w:r>
      <w:r w:rsidR="00CF306E" w:rsidRPr="00F20128">
        <w:rPr>
          <w:rFonts w:ascii="Times New Roman" w:hAnsi="Times New Roman"/>
          <w:color w:val="000000"/>
          <w:sz w:val="24"/>
          <w:szCs w:val="24"/>
        </w:rPr>
        <w:t xml:space="preserve">Poskytovateľom, pričom Prijímateľ je v tejto súvislosti výlučne zodpovedný za oneskorenú úhradu časti </w:t>
      </w:r>
      <w:r w:rsidR="009C635C" w:rsidRPr="00F20128">
        <w:rPr>
          <w:rFonts w:ascii="Times New Roman" w:eastAsia="Calibri" w:hAnsi="Times New Roman" w:cs="Times New Roman"/>
          <w:sz w:val="24"/>
        </w:rPr>
        <w:t>O</w:t>
      </w:r>
      <w:r w:rsidR="00CF306E" w:rsidRPr="00F20128">
        <w:rPr>
          <w:rFonts w:ascii="Times New Roman" w:eastAsia="Calibri" w:hAnsi="Times New Roman" w:cs="Times New Roman"/>
          <w:sz w:val="24"/>
        </w:rPr>
        <w:t xml:space="preserve">právnených výdavkov </w:t>
      </w:r>
      <w:r w:rsidR="00CF306E" w:rsidRPr="00F20128">
        <w:rPr>
          <w:rFonts w:ascii="Times New Roman" w:eastAsia="Times New Roman" w:hAnsi="Times New Roman" w:cs="Times New Roman"/>
          <w:bCs/>
          <w:sz w:val="24"/>
          <w:szCs w:val="24"/>
        </w:rPr>
        <w:t xml:space="preserve">za </w:t>
      </w:r>
      <w:r w:rsidR="00E465D8" w:rsidRPr="00E465D8">
        <w:rPr>
          <w:rFonts w:ascii="Times New Roman" w:eastAsia="Times New Roman" w:hAnsi="Times New Roman" w:cs="Times New Roman"/>
          <w:bCs/>
          <w:sz w:val="24"/>
          <w:szCs w:val="24"/>
        </w:rPr>
        <w:t xml:space="preserve">Dlhodobé poradenstvo </w:t>
      </w:r>
      <w:r w:rsidR="000D5232" w:rsidRPr="00F20128">
        <w:rPr>
          <w:rFonts w:ascii="Times New Roman" w:eastAsia="Calibri" w:hAnsi="Times New Roman" w:cs="Times New Roman"/>
          <w:sz w:val="24"/>
        </w:rPr>
        <w:t xml:space="preserve">Oprávnenému riešiteľovi </w:t>
      </w:r>
      <w:r w:rsidR="00CF306E" w:rsidRPr="00F20128">
        <w:rPr>
          <w:rFonts w:ascii="Times New Roman" w:hAnsi="Times New Roman" w:cs="Times New Roman"/>
          <w:color w:val="000000"/>
          <w:sz w:val="24"/>
          <w:szCs w:val="24"/>
        </w:rPr>
        <w:t>Poskytovateľom, ak k nej dôjde z dôvodov na strane Prijímateľa,</w:t>
      </w:r>
      <w:r w:rsidR="00DC0FAB" w:rsidRPr="00F20128">
        <w:rPr>
          <w:rFonts w:ascii="Times New Roman" w:hAnsi="Times New Roman" w:cs="Times New Roman"/>
          <w:color w:val="000000"/>
          <w:sz w:val="24"/>
          <w:szCs w:val="24"/>
        </w:rPr>
        <w:t xml:space="preserve"> a to bez akýchkoľvek nárokov voči Poskytovateľovi,</w:t>
      </w:r>
    </w:p>
    <w:p w14:paraId="76AFF327" w14:textId="77777777" w:rsidR="00DC0FAB" w:rsidRPr="00F20128" w:rsidRDefault="00DC0FAB" w:rsidP="007F1A22">
      <w:pPr>
        <w:pStyle w:val="Odsekzoznamu"/>
        <w:spacing w:after="0" w:line="240" w:lineRule="auto"/>
        <w:ind w:left="851"/>
        <w:jc w:val="both"/>
        <w:rPr>
          <w:rFonts w:ascii="Times New Roman" w:eastAsia="Times New Roman" w:hAnsi="Times New Roman" w:cs="Times New Roman"/>
          <w:sz w:val="24"/>
          <w:szCs w:val="24"/>
          <w:lang w:eastAsia="sk-SK"/>
        </w:rPr>
      </w:pPr>
    </w:p>
    <w:p w14:paraId="5EADFBFA" w14:textId="33345E25" w:rsidR="001718D4" w:rsidRPr="00F20128" w:rsidRDefault="001718D4" w:rsidP="009612AF">
      <w:pPr>
        <w:pStyle w:val="Odsekzoznamu"/>
        <w:numPr>
          <w:ilvl w:val="0"/>
          <w:numId w:val="41"/>
        </w:numPr>
        <w:spacing w:after="0" w:line="240" w:lineRule="auto"/>
        <w:jc w:val="both"/>
        <w:rPr>
          <w:rFonts w:ascii="Times New Roman" w:eastAsia="Times New Roman" w:hAnsi="Times New Roman" w:cs="Times New Roman"/>
          <w:bCs/>
          <w:sz w:val="24"/>
          <w:szCs w:val="24"/>
        </w:rPr>
      </w:pPr>
      <w:r w:rsidRPr="00F20128">
        <w:rPr>
          <w:rFonts w:ascii="Times New Roman" w:hAnsi="Times New Roman" w:cs="Times New Roman"/>
          <w:sz w:val="24"/>
          <w:szCs w:val="24"/>
        </w:rPr>
        <w:t xml:space="preserve">účet </w:t>
      </w:r>
      <w:r w:rsidR="00E12298" w:rsidRPr="00F20128">
        <w:rPr>
          <w:rFonts w:ascii="Times New Roman" w:hAnsi="Times New Roman" w:cs="Times New Roman"/>
          <w:sz w:val="24"/>
          <w:szCs w:val="24"/>
        </w:rPr>
        <w:t xml:space="preserve">(IBAN) </w:t>
      </w:r>
      <w:r w:rsidRPr="00F20128">
        <w:rPr>
          <w:rFonts w:ascii="Times New Roman" w:hAnsi="Times New Roman" w:cs="Times New Roman"/>
          <w:sz w:val="24"/>
          <w:szCs w:val="24"/>
        </w:rPr>
        <w:t xml:space="preserve">Oprávneného riešiteľa uvedený v tomto vyhlásení a následne vo faktúre </w:t>
      </w:r>
      <w:r w:rsidRPr="00F20128">
        <w:rPr>
          <w:rFonts w:ascii="Times New Roman" w:eastAsia="Times New Roman" w:hAnsi="Times New Roman" w:cs="Times New Roman"/>
          <w:bCs/>
          <w:sz w:val="24"/>
          <w:szCs w:val="24"/>
        </w:rPr>
        <w:t>(</w:t>
      </w:r>
      <w:r w:rsidRPr="00F20128">
        <w:rPr>
          <w:rFonts w:ascii="Times New Roman" w:eastAsia="Times New Roman" w:hAnsi="Times New Roman" w:cs="Times New Roman"/>
          <w:sz w:val="24"/>
          <w:szCs w:val="24"/>
        </w:rPr>
        <w:t xml:space="preserve">ako daňovom doklade) </w:t>
      </w:r>
      <w:r w:rsidRPr="00F20128">
        <w:rPr>
          <w:rFonts w:ascii="Times New Roman" w:hAnsi="Times New Roman" w:cs="Times New Roman"/>
          <w:sz w:val="24"/>
          <w:szCs w:val="24"/>
        </w:rPr>
        <w:t>Oprávneného riešiteľa je účtom Oprávneného riešiteľa, na ktorý m</w:t>
      </w:r>
      <w:r w:rsidR="00CF306E" w:rsidRPr="00F20128">
        <w:rPr>
          <w:rFonts w:ascii="Times New Roman" w:hAnsi="Times New Roman" w:cs="Times New Roman"/>
          <w:sz w:val="24"/>
          <w:szCs w:val="24"/>
        </w:rPr>
        <w:t>á byť úhrada výdavkov vykonaná</w:t>
      </w:r>
      <w:r w:rsidRPr="00F20128">
        <w:rPr>
          <w:rFonts w:ascii="Times New Roman" w:hAnsi="Times New Roman" w:cs="Times New Roman"/>
          <w:sz w:val="24"/>
          <w:szCs w:val="24"/>
        </w:rPr>
        <w:t>,</w:t>
      </w:r>
    </w:p>
    <w:p w14:paraId="2B8B80F0" w14:textId="77777777" w:rsidR="001718D4" w:rsidRPr="00F20128" w:rsidRDefault="001718D4" w:rsidP="009612AF">
      <w:pPr>
        <w:spacing w:after="0" w:line="240" w:lineRule="auto"/>
        <w:ind w:left="360"/>
        <w:contextualSpacing/>
        <w:jc w:val="both"/>
        <w:rPr>
          <w:rFonts w:ascii="Times New Roman" w:eastAsia="Times New Roman" w:hAnsi="Times New Roman" w:cs="Times New Roman"/>
          <w:bCs/>
          <w:sz w:val="24"/>
          <w:szCs w:val="24"/>
        </w:rPr>
      </w:pPr>
    </w:p>
    <w:p w14:paraId="47C39E59" w14:textId="2C75ED40" w:rsidR="00E96894" w:rsidRPr="00F20128" w:rsidRDefault="00CF306E" w:rsidP="009612AF">
      <w:pPr>
        <w:pStyle w:val="Odsekzoznamu"/>
        <w:numPr>
          <w:ilvl w:val="0"/>
          <w:numId w:val="41"/>
        </w:numPr>
        <w:spacing w:after="0" w:line="240" w:lineRule="auto"/>
        <w:jc w:val="both"/>
        <w:rPr>
          <w:rFonts w:ascii="Times New Roman" w:eastAsia="Times New Roman" w:hAnsi="Times New Roman" w:cs="Times New Roman"/>
          <w:bCs/>
          <w:sz w:val="24"/>
          <w:szCs w:val="24"/>
        </w:rPr>
      </w:pPr>
      <w:r w:rsidRPr="00F20128">
        <w:rPr>
          <w:rFonts w:ascii="Times New Roman" w:eastAsia="Times New Roman" w:hAnsi="Times New Roman" w:cs="Times New Roman"/>
          <w:sz w:val="24"/>
          <w:szCs w:val="24"/>
        </w:rPr>
        <w:t xml:space="preserve">Voucher </w:t>
      </w:r>
      <w:r w:rsidR="00E96894" w:rsidRPr="00F20128">
        <w:rPr>
          <w:rFonts w:ascii="Times New Roman" w:eastAsia="Times New Roman" w:hAnsi="Times New Roman" w:cs="Times New Roman"/>
          <w:sz w:val="24"/>
          <w:szCs w:val="24"/>
        </w:rPr>
        <w:t xml:space="preserve">nepoužijem na iný účel než ktorému má slúžiť v zmysle podmienok Zmluvy; v tejto </w:t>
      </w:r>
      <w:r w:rsidR="00E96894" w:rsidRPr="00F20128">
        <w:rPr>
          <w:rFonts w:ascii="Times New Roman" w:hAnsi="Times New Roman" w:cs="Times New Roman"/>
          <w:sz w:val="24"/>
          <w:szCs w:val="24"/>
        </w:rPr>
        <w:t xml:space="preserve">súvislosti osobitne vyhlasujem, že práva a povinnosti v zmysle tohto vyhlásenia a/alebo práva a povinnosti </w:t>
      </w:r>
      <w:r w:rsidR="00E96894" w:rsidRPr="00F20128">
        <w:rPr>
          <w:rFonts w:ascii="Times New Roman" w:hAnsi="Times New Roman"/>
          <w:sz w:val="24"/>
        </w:rPr>
        <w:t>týkajúce sa vystaven</w:t>
      </w:r>
      <w:r w:rsidRPr="00F20128">
        <w:rPr>
          <w:rFonts w:ascii="Times New Roman" w:hAnsi="Times New Roman"/>
          <w:sz w:val="24"/>
        </w:rPr>
        <w:t>ého Vouchera</w:t>
      </w:r>
      <w:r w:rsidR="00E96894" w:rsidRPr="00F20128">
        <w:rPr>
          <w:rFonts w:ascii="Times New Roman" w:eastAsia="Times New Roman" w:hAnsi="Times New Roman" w:cs="Times New Roman"/>
          <w:sz w:val="24"/>
          <w:szCs w:val="24"/>
        </w:rPr>
        <w:t xml:space="preserve"> nepostúpim a/alebo neprevediem bez predchádzajúceho písomného súhlasu Poskytovateľa</w:t>
      </w:r>
      <w:r w:rsidR="00E96894" w:rsidRPr="00F20128">
        <w:rPr>
          <w:rFonts w:ascii="Times New Roman" w:hAnsi="Times New Roman"/>
          <w:sz w:val="24"/>
        </w:rPr>
        <w:t xml:space="preserve"> na 3. (tretiu) osobu,</w:t>
      </w:r>
    </w:p>
    <w:p w14:paraId="369E9533" w14:textId="77777777" w:rsidR="00E96894" w:rsidRPr="00F20128" w:rsidRDefault="00E96894" w:rsidP="00E96894">
      <w:pPr>
        <w:tabs>
          <w:tab w:val="left" w:pos="426"/>
        </w:tabs>
        <w:spacing w:after="0" w:line="240" w:lineRule="auto"/>
        <w:jc w:val="both"/>
        <w:rPr>
          <w:rFonts w:ascii="Times New Roman" w:eastAsia="Times New Roman" w:hAnsi="Times New Roman" w:cs="Times New Roman"/>
          <w:bCs/>
          <w:sz w:val="24"/>
          <w:szCs w:val="24"/>
        </w:rPr>
      </w:pPr>
    </w:p>
    <w:p w14:paraId="7CCE8956" w14:textId="704045BB" w:rsidR="00E96894" w:rsidRPr="00F20128" w:rsidRDefault="00E96894" w:rsidP="00E96894">
      <w:pPr>
        <w:pStyle w:val="Odsekzoznamu"/>
        <w:numPr>
          <w:ilvl w:val="0"/>
          <w:numId w:val="41"/>
        </w:numPr>
        <w:spacing w:line="240" w:lineRule="auto"/>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 xml:space="preserve">bezodkladne budem informovať Prijímateľa o akýchkoľvek skutočnostiach, ktoré bránia alebo môžu brániť v </w:t>
      </w:r>
      <w:r w:rsidRPr="00F20128">
        <w:rPr>
          <w:rFonts w:ascii="Times New Roman" w:hAnsi="Times New Roman" w:cs="Times New Roman"/>
          <w:sz w:val="24"/>
          <w:szCs w:val="24"/>
        </w:rPr>
        <w:t>poskytnutí</w:t>
      </w:r>
      <w:r w:rsidR="00E465D8" w:rsidRPr="00E465D8">
        <w:rPr>
          <w:rFonts w:ascii="Times New Roman" w:eastAsia="Times New Roman" w:hAnsi="Times New Roman" w:cs="Times New Roman"/>
          <w:bCs/>
          <w:sz w:val="24"/>
          <w:szCs w:val="24"/>
          <w:lang w:eastAsia="sk-SK"/>
        </w:rPr>
        <w:t xml:space="preserve"> </w:t>
      </w:r>
      <w:r w:rsidR="00E465D8" w:rsidRPr="00E465D8">
        <w:rPr>
          <w:rFonts w:ascii="Times New Roman" w:hAnsi="Times New Roman" w:cs="Times New Roman"/>
          <w:bCs/>
          <w:sz w:val="24"/>
          <w:szCs w:val="24"/>
        </w:rPr>
        <w:t>Dlhodobé</w:t>
      </w:r>
      <w:r w:rsidR="00E465D8">
        <w:rPr>
          <w:rFonts w:ascii="Times New Roman" w:hAnsi="Times New Roman" w:cs="Times New Roman"/>
          <w:bCs/>
          <w:sz w:val="24"/>
          <w:szCs w:val="24"/>
        </w:rPr>
        <w:t>ho</w:t>
      </w:r>
      <w:r w:rsidR="00E465D8" w:rsidRPr="00E465D8">
        <w:rPr>
          <w:rFonts w:ascii="Times New Roman" w:hAnsi="Times New Roman" w:cs="Times New Roman"/>
          <w:bCs/>
          <w:sz w:val="24"/>
          <w:szCs w:val="24"/>
        </w:rPr>
        <w:t xml:space="preserve"> poradenstv</w:t>
      </w:r>
      <w:r w:rsidR="00E465D8">
        <w:rPr>
          <w:rFonts w:ascii="Times New Roman" w:hAnsi="Times New Roman" w:cs="Times New Roman"/>
          <w:bCs/>
          <w:sz w:val="24"/>
          <w:szCs w:val="24"/>
        </w:rPr>
        <w:t>a</w:t>
      </w:r>
      <w:r w:rsidR="00E465D8" w:rsidRPr="00E465D8">
        <w:rPr>
          <w:rFonts w:ascii="Times New Roman" w:hAnsi="Times New Roman" w:cs="Times New Roman"/>
          <w:sz w:val="24"/>
          <w:szCs w:val="24"/>
        </w:rPr>
        <w:t xml:space="preserve"> </w:t>
      </w:r>
      <w:r w:rsidRPr="00F20128">
        <w:rPr>
          <w:rFonts w:ascii="Times New Roman" w:hAnsi="Times New Roman" w:cs="Times New Roman"/>
          <w:sz w:val="24"/>
          <w:szCs w:val="24"/>
        </w:rPr>
        <w:t>a/alebo iných práv a povinností v súvislosti s ním</w:t>
      </w:r>
      <w:r w:rsidRPr="00F20128">
        <w:rPr>
          <w:rFonts w:ascii="Times New Roman" w:eastAsia="Times New Roman" w:hAnsi="Times New Roman" w:cs="Times New Roman"/>
          <w:sz w:val="24"/>
          <w:szCs w:val="24"/>
          <w:lang w:eastAsia="sk-SK"/>
        </w:rPr>
        <w:t>,</w:t>
      </w:r>
    </w:p>
    <w:p w14:paraId="1A7790D8" w14:textId="77777777" w:rsidR="00E96894" w:rsidRPr="00F20128" w:rsidRDefault="00E96894" w:rsidP="00E96894">
      <w:pPr>
        <w:pStyle w:val="Odsekzoznamu"/>
        <w:spacing w:line="240" w:lineRule="auto"/>
        <w:ind w:left="360"/>
        <w:jc w:val="both"/>
        <w:rPr>
          <w:rFonts w:ascii="Times New Roman" w:eastAsia="Times New Roman" w:hAnsi="Times New Roman" w:cs="Times New Roman"/>
          <w:sz w:val="24"/>
          <w:szCs w:val="24"/>
          <w:lang w:eastAsia="sk-SK"/>
        </w:rPr>
      </w:pPr>
    </w:p>
    <w:p w14:paraId="77FC77D2" w14:textId="469EC7A2" w:rsidR="00E96894" w:rsidRPr="00F20128" w:rsidRDefault="00E96894" w:rsidP="00E96894">
      <w:pPr>
        <w:pStyle w:val="Odsekzoznamu"/>
        <w:numPr>
          <w:ilvl w:val="0"/>
          <w:numId w:val="41"/>
        </w:numPr>
        <w:spacing w:line="240" w:lineRule="auto"/>
        <w:jc w:val="both"/>
        <w:rPr>
          <w:rFonts w:ascii="Times New Roman" w:eastAsia="Times New Roman" w:hAnsi="Times New Roman" w:cs="Times New Roman"/>
          <w:sz w:val="24"/>
          <w:szCs w:val="24"/>
          <w:lang w:eastAsia="sk-SK"/>
        </w:rPr>
      </w:pPr>
      <w:r w:rsidRPr="00F20128">
        <w:rPr>
          <w:rFonts w:ascii="Times New Roman" w:eastAsia="Times New Roman" w:hAnsi="Times New Roman" w:cs="Times New Roman"/>
          <w:sz w:val="24"/>
          <w:szCs w:val="24"/>
          <w:lang w:eastAsia="sk-SK"/>
        </w:rPr>
        <w:t xml:space="preserve">strpím výkon kontroly/auditu a poskytnem súčinnosť pri výkone kontroly/auditu subjektu oprávnenému vykonávať kontrolu/audit podľa čl. 12 prílohy č. 1 (Všeobecné zmluvné podmienky) </w:t>
      </w:r>
      <w:r w:rsidR="00221F5D" w:rsidRPr="00F20128">
        <w:rPr>
          <w:rFonts w:ascii="Times New Roman" w:hAnsi="Times New Roman"/>
          <w:i/>
          <w:sz w:val="24"/>
        </w:rPr>
        <w:t>Zmluvy o poskytnutí nenávratného finančného príspevku</w:t>
      </w:r>
      <w:r w:rsidR="00221F5D" w:rsidRPr="00F20128">
        <w:rPr>
          <w:rFonts w:ascii="Times New Roman" w:eastAsia="Times New Roman" w:hAnsi="Times New Roman" w:cs="Times New Roman"/>
          <w:bCs/>
          <w:sz w:val="24"/>
          <w:szCs w:val="24"/>
        </w:rPr>
        <w:t>, reg. č.:</w:t>
      </w:r>
      <w:r w:rsidR="00221F5D" w:rsidRPr="00F20128">
        <w:rPr>
          <w:rFonts w:ascii="Times New Roman" w:eastAsia="Times New Roman" w:hAnsi="Times New Roman" w:cs="Times New Roman"/>
          <w:sz w:val="24"/>
          <w:szCs w:val="24"/>
        </w:rPr>
        <w:t xml:space="preserve"> </w:t>
      </w:r>
      <w:r w:rsidR="007F1A22" w:rsidRPr="00F20128">
        <w:rPr>
          <w:rFonts w:ascii="Times New Roman" w:eastAsia="Times New Roman" w:hAnsi="Times New Roman" w:cs="Times New Roman"/>
          <w:sz w:val="24"/>
          <w:szCs w:val="24"/>
        </w:rPr>
        <w:t>332/2024-2060-4237</w:t>
      </w:r>
      <w:r w:rsidR="00221F5D" w:rsidRPr="00F20128">
        <w:rPr>
          <w:rFonts w:ascii="Times New Roman" w:eastAsia="Times New Roman" w:hAnsi="Times New Roman" w:cs="Times New Roman"/>
          <w:sz w:val="24"/>
          <w:szCs w:val="24"/>
        </w:rPr>
        <w:t>, uzatvorenej</w:t>
      </w:r>
      <w:r w:rsidR="00221F5D" w:rsidRPr="00F20128">
        <w:rPr>
          <w:rFonts w:ascii="Times New Roman" w:eastAsia="Times New Roman" w:hAnsi="Times New Roman" w:cs="Times New Roman"/>
          <w:bCs/>
          <w:sz w:val="24"/>
          <w:szCs w:val="24"/>
        </w:rPr>
        <w:t xml:space="preserve"> medzi Ministerstvom </w:t>
      </w:r>
      <w:r w:rsidR="00CF306E" w:rsidRPr="00F20128">
        <w:rPr>
          <w:rFonts w:ascii="Times New Roman" w:hAnsi="Times New Roman" w:cs="Times New Roman"/>
          <w:sz w:val="24"/>
          <w:szCs w:val="24"/>
        </w:rPr>
        <w:t>investícií, regionálneho rozvoja a informatizácie</w:t>
      </w:r>
      <w:r w:rsidR="00CF306E" w:rsidRPr="00F20128">
        <w:rPr>
          <w:sz w:val="24"/>
          <w:szCs w:val="24"/>
        </w:rPr>
        <w:t xml:space="preserve"> </w:t>
      </w:r>
      <w:r w:rsidR="00CF306E" w:rsidRPr="00F20128">
        <w:rPr>
          <w:rFonts w:ascii="Times New Roman" w:eastAsia="Times New Roman" w:hAnsi="Times New Roman" w:cs="Times New Roman"/>
          <w:bCs/>
          <w:sz w:val="24"/>
          <w:szCs w:val="24"/>
        </w:rPr>
        <w:t>Slovenskej republiky</w:t>
      </w:r>
      <w:r w:rsidR="00221F5D" w:rsidRPr="00F20128" w:rsidDel="005C27FF">
        <w:rPr>
          <w:rFonts w:ascii="Times New Roman" w:eastAsia="Times New Roman" w:hAnsi="Times New Roman" w:cs="Times New Roman"/>
          <w:sz w:val="24"/>
          <w:szCs w:val="24"/>
          <w:shd w:val="clear" w:color="auto" w:fill="FFFFFF"/>
        </w:rPr>
        <w:t xml:space="preserve"> </w:t>
      </w:r>
      <w:r w:rsidR="00221F5D" w:rsidRPr="00F20128">
        <w:rPr>
          <w:rFonts w:ascii="Times New Roman" w:eastAsia="Times New Roman" w:hAnsi="Times New Roman" w:cs="Times New Roman"/>
          <w:bCs/>
          <w:sz w:val="24"/>
          <w:szCs w:val="24"/>
        </w:rPr>
        <w:t>Slovenskej republiky</w:t>
      </w:r>
      <w:r w:rsidR="00221F5D" w:rsidRPr="00F20128">
        <w:rPr>
          <w:rFonts w:ascii="Times New Roman" w:eastAsia="Times New Roman" w:hAnsi="Times New Roman" w:cs="Times New Roman"/>
          <w:color w:val="000000"/>
          <w:sz w:val="24"/>
          <w:szCs w:val="24"/>
        </w:rPr>
        <w:t xml:space="preserve"> v zastúpení Ministerstvom </w:t>
      </w:r>
      <w:r w:rsidR="00D92363" w:rsidRPr="00F20128">
        <w:rPr>
          <w:rFonts w:ascii="Times New Roman" w:hAnsi="Times New Roman"/>
          <w:sz w:val="24"/>
        </w:rPr>
        <w:t>hospodárstva Slovenskej republiky</w:t>
      </w:r>
      <w:r w:rsidR="00D92363" w:rsidRPr="00F20128">
        <w:rPr>
          <w:rFonts w:ascii="Times New Roman" w:hAnsi="Times New Roman"/>
          <w:b/>
          <w:sz w:val="24"/>
        </w:rPr>
        <w:t xml:space="preserve"> </w:t>
      </w:r>
      <w:r w:rsidR="00221F5D" w:rsidRPr="00F20128">
        <w:rPr>
          <w:rFonts w:ascii="Times New Roman" w:eastAsia="Times New Roman" w:hAnsi="Times New Roman" w:cs="Times New Roman"/>
          <w:color w:val="000000"/>
          <w:sz w:val="24"/>
          <w:szCs w:val="24"/>
        </w:rPr>
        <w:t>a </w:t>
      </w:r>
      <w:r w:rsidR="00221F5D" w:rsidRPr="00F20128" w:rsidDel="00221F5D">
        <w:rPr>
          <w:rFonts w:ascii="Times New Roman" w:eastAsia="Times New Roman" w:hAnsi="Times New Roman" w:cs="Times New Roman"/>
          <w:bCs/>
          <w:sz w:val="24"/>
          <w:szCs w:val="24"/>
        </w:rPr>
        <w:t xml:space="preserve"> </w:t>
      </w:r>
      <w:r w:rsidRPr="00F20128">
        <w:rPr>
          <w:rFonts w:ascii="Times New Roman" w:eastAsia="Times New Roman" w:hAnsi="Times New Roman" w:cs="Times New Roman"/>
          <w:bCs/>
          <w:sz w:val="24"/>
          <w:szCs w:val="24"/>
        </w:rPr>
        <w:t xml:space="preserve">Slovak Business Agency, sídlo: </w:t>
      </w:r>
      <w:r w:rsidRPr="00F20128">
        <w:rPr>
          <w:rFonts w:ascii="Times New Roman" w:eastAsia="Calibri" w:hAnsi="Times New Roman" w:cs="Times New Roman"/>
          <w:sz w:val="24"/>
          <w:szCs w:val="24"/>
        </w:rPr>
        <w:t>Karadžičova 7773/2, 811 09 Bratislava – Staré Mesto</w:t>
      </w:r>
      <w:r w:rsidRPr="00F20128">
        <w:rPr>
          <w:rFonts w:ascii="Times New Roman" w:eastAsia="Calibri" w:hAnsi="Times New Roman" w:cs="Times New Roman"/>
          <w:bCs/>
          <w:sz w:val="24"/>
          <w:szCs w:val="24"/>
        </w:rPr>
        <w:t xml:space="preserve">, Slovenská republika, </w:t>
      </w:r>
      <w:r w:rsidR="00B65299" w:rsidRPr="00F20128">
        <w:rPr>
          <w:rFonts w:ascii="Times New Roman" w:eastAsia="Calibri" w:hAnsi="Times New Roman" w:cs="Times New Roman"/>
          <w:bCs/>
          <w:sz w:val="24"/>
          <w:szCs w:val="24"/>
        </w:rPr>
        <w:t xml:space="preserve">korešpondenčná adresa: Trnavská cesta 100, 821 01 Bratislava, Slovenská republika </w:t>
      </w:r>
      <w:r w:rsidRPr="00F20128">
        <w:rPr>
          <w:rFonts w:ascii="Times New Roman" w:eastAsia="Calibri" w:hAnsi="Times New Roman" w:cs="Times New Roman"/>
          <w:bCs/>
          <w:sz w:val="24"/>
          <w:szCs w:val="24"/>
        </w:rPr>
        <w:t xml:space="preserve">IČO: </w:t>
      </w:r>
      <w:r w:rsidRPr="00F20128">
        <w:rPr>
          <w:rFonts w:ascii="Times New Roman" w:eastAsia="Times New Roman" w:hAnsi="Times New Roman" w:cs="Times New Roman"/>
          <w:bCs/>
          <w:sz w:val="24"/>
          <w:szCs w:val="24"/>
        </w:rPr>
        <w:t xml:space="preserve"> </w:t>
      </w:r>
      <w:r w:rsidRPr="00F20128">
        <w:rPr>
          <w:rFonts w:ascii="Times New Roman" w:eastAsia="Calibri" w:hAnsi="Times New Roman" w:cs="Times New Roman"/>
          <w:sz w:val="24"/>
          <w:szCs w:val="24"/>
        </w:rPr>
        <w:t xml:space="preserve">30 845 301 </w:t>
      </w:r>
      <w:r w:rsidRPr="00F20128">
        <w:rPr>
          <w:rFonts w:ascii="Times New Roman" w:eastAsia="Times New Roman" w:hAnsi="Times New Roman" w:cs="Times New Roman"/>
          <w:bCs/>
          <w:sz w:val="24"/>
          <w:szCs w:val="24"/>
        </w:rPr>
        <w:t xml:space="preserve">dňa </w:t>
      </w:r>
      <w:r w:rsidR="007F1A22" w:rsidRPr="00F20128">
        <w:rPr>
          <w:rFonts w:ascii="Times New Roman" w:eastAsia="Times New Roman" w:hAnsi="Times New Roman" w:cs="Times New Roman"/>
          <w:bCs/>
          <w:sz w:val="24"/>
          <w:szCs w:val="24"/>
        </w:rPr>
        <w:t>22</w:t>
      </w:r>
      <w:r w:rsidR="001718D4" w:rsidRPr="00F20128">
        <w:rPr>
          <w:rFonts w:ascii="Times New Roman" w:eastAsia="Times New Roman" w:hAnsi="Times New Roman" w:cs="Times New Roman"/>
          <w:bCs/>
          <w:sz w:val="24"/>
          <w:szCs w:val="24"/>
        </w:rPr>
        <w:t xml:space="preserve">. </w:t>
      </w:r>
      <w:r w:rsidR="007F1A22" w:rsidRPr="00F20128">
        <w:rPr>
          <w:rFonts w:ascii="Times New Roman" w:eastAsia="Times New Roman" w:hAnsi="Times New Roman" w:cs="Times New Roman"/>
          <w:bCs/>
          <w:sz w:val="24"/>
          <w:szCs w:val="24"/>
        </w:rPr>
        <w:t>01</w:t>
      </w:r>
      <w:r w:rsidR="001718D4" w:rsidRPr="00F20128">
        <w:rPr>
          <w:rFonts w:ascii="Times New Roman" w:eastAsia="Times New Roman" w:hAnsi="Times New Roman" w:cs="Times New Roman"/>
          <w:bCs/>
          <w:sz w:val="24"/>
          <w:szCs w:val="24"/>
        </w:rPr>
        <w:t xml:space="preserve">. </w:t>
      </w:r>
      <w:r w:rsidR="00CF306E" w:rsidRPr="00F20128">
        <w:rPr>
          <w:rFonts w:ascii="Times New Roman" w:eastAsia="Times New Roman" w:hAnsi="Times New Roman" w:cs="Times New Roman"/>
          <w:bCs/>
          <w:sz w:val="24"/>
          <w:szCs w:val="24"/>
        </w:rPr>
        <w:t xml:space="preserve">2025 </w:t>
      </w:r>
      <w:r w:rsidR="001718D4" w:rsidRPr="00F20128">
        <w:rPr>
          <w:rFonts w:ascii="Times New Roman" w:eastAsia="Times New Roman" w:hAnsi="Times New Roman" w:cs="Times New Roman"/>
          <w:bCs/>
          <w:sz w:val="24"/>
          <w:szCs w:val="24"/>
        </w:rPr>
        <w:t>v úplnom znení</w:t>
      </w:r>
      <w:r w:rsidRPr="00F20128">
        <w:rPr>
          <w:rFonts w:ascii="Times New Roman" w:eastAsia="Times New Roman" w:hAnsi="Times New Roman" w:cs="Times New Roman"/>
          <w:sz w:val="24"/>
          <w:szCs w:val="24"/>
          <w:lang w:eastAsia="sk-SK"/>
        </w:rPr>
        <w:t xml:space="preserve">, podľa zákona č. </w:t>
      </w:r>
      <w:r w:rsidR="00221F5D" w:rsidRPr="00F20128">
        <w:rPr>
          <w:rFonts w:ascii="Times New Roman" w:eastAsia="Times New Roman" w:hAnsi="Times New Roman" w:cs="Times New Roman"/>
          <w:sz w:val="24"/>
          <w:szCs w:val="24"/>
        </w:rPr>
        <w:t xml:space="preserve">121/2022 Z. z. </w:t>
      </w:r>
      <w:r w:rsidR="00221F5D" w:rsidRPr="00F20128">
        <w:rPr>
          <w:rFonts w:ascii="Times New Roman" w:hAnsi="Times New Roman" w:cs="Times New Roman"/>
          <w:sz w:val="24"/>
          <w:szCs w:val="24"/>
        </w:rPr>
        <w:t>o príspevkoch z fondov Európskej únie a o zmene a doplnení niektorých zákonov v znení neskorších predpisov</w:t>
      </w:r>
      <w:r w:rsidR="00221F5D" w:rsidRPr="00F20128">
        <w:rPr>
          <w:rFonts w:ascii="Times New Roman" w:eastAsia="Times New Roman" w:hAnsi="Times New Roman" w:cs="Times New Roman"/>
          <w:sz w:val="24"/>
          <w:szCs w:val="24"/>
        </w:rPr>
        <w:t xml:space="preserve"> (ďalej len „</w:t>
      </w:r>
      <w:r w:rsidR="00221F5D" w:rsidRPr="00F20128">
        <w:rPr>
          <w:rFonts w:ascii="Times New Roman" w:eastAsia="Times New Roman" w:hAnsi="Times New Roman" w:cs="Times New Roman"/>
          <w:b/>
          <w:sz w:val="24"/>
          <w:szCs w:val="24"/>
        </w:rPr>
        <w:t>Zákon o príspevkoch z fondov EÚ</w:t>
      </w:r>
      <w:r w:rsidR="00221F5D" w:rsidRPr="00F20128">
        <w:rPr>
          <w:rFonts w:ascii="Times New Roman" w:eastAsia="Times New Roman" w:hAnsi="Times New Roman" w:cs="Times New Roman"/>
          <w:sz w:val="24"/>
          <w:szCs w:val="24"/>
        </w:rPr>
        <w:t xml:space="preserve">“) a podľa článku 69 a </w:t>
      </w:r>
      <w:proofErr w:type="spellStart"/>
      <w:r w:rsidR="00221F5D" w:rsidRPr="00F20128">
        <w:rPr>
          <w:rFonts w:ascii="Times New Roman" w:eastAsia="Times New Roman" w:hAnsi="Times New Roman" w:cs="Times New Roman"/>
          <w:sz w:val="24"/>
          <w:szCs w:val="24"/>
        </w:rPr>
        <w:t>nasl</w:t>
      </w:r>
      <w:proofErr w:type="spellEnd"/>
      <w:r w:rsidR="00221F5D" w:rsidRPr="00F20128">
        <w:rPr>
          <w:rFonts w:ascii="Times New Roman" w:eastAsia="Times New Roman" w:hAnsi="Times New Roman" w:cs="Times New Roman"/>
          <w:sz w:val="24"/>
          <w:szCs w:val="24"/>
        </w:rPr>
        <w:t xml:space="preserve">. Nariadenia </w:t>
      </w:r>
      <w:r w:rsidR="00221F5D" w:rsidRPr="00F20128">
        <w:rPr>
          <w:rFonts w:ascii="Times New Roman" w:hAnsi="Times New Roman" w:cs="Times New Roman"/>
          <w:sz w:val="24"/>
          <w:szCs w:val="24"/>
        </w:rPr>
        <w:t xml:space="preserve">Európskeho parlamentu a Rady (EÚ) 2021/1060 z 24. júna 2021, ktorým sa stanovujú spoločné ustanovenia o Európskom fonde regionálneho rozvoja, Európskom sociálnom fonde plus, Kohéznom </w:t>
      </w:r>
      <w:r w:rsidR="00221F5D" w:rsidRPr="00F20128">
        <w:rPr>
          <w:rFonts w:ascii="Times New Roman" w:hAnsi="Times New Roman" w:cs="Times New Roman"/>
          <w:sz w:val="24"/>
          <w:szCs w:val="24"/>
        </w:rPr>
        <w:lastRenderedPageBreak/>
        <w:t xml:space="preserve">fonde, Fonde na spravodlivú transformáciu a Európskom námornom, rybolovnom a </w:t>
      </w:r>
      <w:proofErr w:type="spellStart"/>
      <w:r w:rsidR="00221F5D" w:rsidRPr="00F20128">
        <w:rPr>
          <w:rFonts w:ascii="Times New Roman" w:hAnsi="Times New Roman" w:cs="Times New Roman"/>
          <w:sz w:val="24"/>
          <w:szCs w:val="24"/>
        </w:rPr>
        <w:t>akvakultúrnom</w:t>
      </w:r>
      <w:proofErr w:type="spellEnd"/>
      <w:r w:rsidR="00221F5D" w:rsidRPr="00F20128">
        <w:rPr>
          <w:rFonts w:ascii="Times New Roman" w:hAnsi="Times New Roman" w:cs="Times New Roman"/>
          <w:sz w:val="24"/>
          <w:szCs w:val="24"/>
        </w:rPr>
        <w:t xml:space="preserve"> fonde a rozpočtové pravidlá pre uvedené fondy, ako aj pre Fond pre azyl, migráciu a integráciu, Fond pre vnútornú bezpečnosť a Nástroj finančnej podpory na riadenie hraníc a vízovú politiku (Ú. v. L 231, 30.6.2021, str. 159– 706) v úplnom znení</w:t>
      </w:r>
      <w:r w:rsidR="00221F5D" w:rsidRPr="00F20128">
        <w:rPr>
          <w:rFonts w:ascii="Times New Roman" w:eastAsia="Times New Roman" w:hAnsi="Times New Roman" w:cs="Times New Roman"/>
          <w:sz w:val="24"/>
          <w:szCs w:val="24"/>
        </w:rPr>
        <w:t xml:space="preserve"> (ďalej len „</w:t>
      </w:r>
      <w:r w:rsidR="00221F5D" w:rsidRPr="00F20128">
        <w:rPr>
          <w:rFonts w:ascii="Times New Roman" w:eastAsia="Times New Roman" w:hAnsi="Times New Roman" w:cs="Times New Roman"/>
          <w:b/>
          <w:sz w:val="24"/>
          <w:szCs w:val="24"/>
        </w:rPr>
        <w:t>Nariadenie č. 1060/2021</w:t>
      </w:r>
      <w:r w:rsidR="00221F5D" w:rsidRPr="00F20128">
        <w:rPr>
          <w:rFonts w:ascii="Times New Roman" w:eastAsia="Times New Roman" w:hAnsi="Times New Roman" w:cs="Times New Roman"/>
          <w:sz w:val="24"/>
          <w:szCs w:val="24"/>
        </w:rPr>
        <w:t xml:space="preserve">“) a/alebo subjektom a osobám povereným oprávnenými orgánmi podľa Zákona o príspevkoch z fondov EÚ a podľa článku 69 a </w:t>
      </w:r>
      <w:proofErr w:type="spellStart"/>
      <w:r w:rsidR="00221F5D" w:rsidRPr="00F20128">
        <w:rPr>
          <w:rFonts w:ascii="Times New Roman" w:eastAsia="Times New Roman" w:hAnsi="Times New Roman" w:cs="Times New Roman"/>
          <w:sz w:val="24"/>
          <w:szCs w:val="24"/>
        </w:rPr>
        <w:t>nasl</w:t>
      </w:r>
      <w:proofErr w:type="spellEnd"/>
      <w:r w:rsidR="00221F5D" w:rsidRPr="00F20128">
        <w:rPr>
          <w:rFonts w:ascii="Times New Roman" w:eastAsia="Times New Roman" w:hAnsi="Times New Roman" w:cs="Times New Roman"/>
          <w:sz w:val="24"/>
          <w:szCs w:val="24"/>
        </w:rPr>
        <w:t>. Nariadenia č. 1060/2021 na výkon kontroly/auditu</w:t>
      </w:r>
      <w:r w:rsidRPr="00F20128">
        <w:rPr>
          <w:rFonts w:ascii="Times New Roman" w:eastAsia="Times New Roman" w:hAnsi="Times New Roman" w:cs="Times New Roman"/>
          <w:sz w:val="24"/>
          <w:szCs w:val="24"/>
          <w:lang w:eastAsia="sk-SK"/>
        </w:rPr>
        <w:t>,</w:t>
      </w:r>
    </w:p>
    <w:p w14:paraId="1FDBD731" w14:textId="77777777" w:rsidR="000F1BAE" w:rsidRPr="00F20128" w:rsidRDefault="000F1BAE" w:rsidP="007F1A22">
      <w:pPr>
        <w:pStyle w:val="Odsekzoznamu"/>
        <w:spacing w:line="240" w:lineRule="auto"/>
        <w:ind w:left="360"/>
        <w:jc w:val="both"/>
        <w:rPr>
          <w:rFonts w:ascii="Times New Roman" w:eastAsia="Times New Roman" w:hAnsi="Times New Roman" w:cs="Times New Roman"/>
          <w:sz w:val="24"/>
          <w:szCs w:val="24"/>
          <w:lang w:eastAsia="sk-SK"/>
        </w:rPr>
      </w:pPr>
    </w:p>
    <w:p w14:paraId="752BE61A" w14:textId="77777777" w:rsidR="00E96894" w:rsidRPr="00F20128" w:rsidRDefault="00E96894" w:rsidP="00E96894">
      <w:pPr>
        <w:pStyle w:val="Odsekzoznamu"/>
        <w:numPr>
          <w:ilvl w:val="0"/>
          <w:numId w:val="41"/>
        </w:numPr>
        <w:spacing w:after="0" w:line="240" w:lineRule="auto"/>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strpím výkon kontroly/auditu a poskytnem súčinnosť pri výkone kontroly/auditu ostatným orgánom kontroly v zmysle dotknutých všeobecne záväzných právnych predpisov Slovenskej republiky a právnych aktov Európskej únie,</w:t>
      </w:r>
    </w:p>
    <w:p w14:paraId="4232C5AB" w14:textId="77777777" w:rsidR="00CF306E" w:rsidRPr="00F20128" w:rsidRDefault="00CF306E" w:rsidP="007F1A22">
      <w:pPr>
        <w:pStyle w:val="Odsekzoznamu"/>
        <w:spacing w:after="0" w:line="240" w:lineRule="auto"/>
        <w:ind w:left="360"/>
        <w:jc w:val="both"/>
        <w:rPr>
          <w:rFonts w:ascii="Times New Roman" w:eastAsia="Times New Roman" w:hAnsi="Times New Roman" w:cs="Times New Roman"/>
          <w:sz w:val="24"/>
          <w:szCs w:val="24"/>
        </w:rPr>
      </w:pPr>
    </w:p>
    <w:p w14:paraId="740B1EF1" w14:textId="33909F55" w:rsidR="00E96894" w:rsidRPr="00F20128" w:rsidRDefault="00E96894" w:rsidP="009612AF">
      <w:pPr>
        <w:pStyle w:val="Odsekzoznamu"/>
        <w:numPr>
          <w:ilvl w:val="0"/>
          <w:numId w:val="41"/>
        </w:numPr>
        <w:spacing w:after="0" w:line="240" w:lineRule="auto"/>
        <w:jc w:val="both"/>
        <w:rPr>
          <w:rFonts w:ascii="Times New Roman" w:eastAsia="Times New Roman" w:hAnsi="Times New Roman" w:cs="Times New Roman"/>
          <w:sz w:val="24"/>
          <w:szCs w:val="24"/>
        </w:rPr>
      </w:pPr>
      <w:r w:rsidRPr="00F20128">
        <w:rPr>
          <w:rFonts w:ascii="Times New Roman" w:hAnsi="Times New Roman" w:cs="Times New Roman"/>
          <w:sz w:val="24"/>
          <w:szCs w:val="24"/>
        </w:rPr>
        <w:t xml:space="preserve">vytvorím osobám oprávneným na výkon kontroly a auditu v zmysle </w:t>
      </w:r>
      <w:r w:rsidR="00221F5D" w:rsidRPr="00F20128">
        <w:rPr>
          <w:rFonts w:ascii="Times New Roman" w:hAnsi="Times New Roman"/>
          <w:i/>
          <w:sz w:val="24"/>
        </w:rPr>
        <w:t>Schémy minimálnej pomoci na horizontálnu podporu malého a stredného podnikania v</w:t>
      </w:r>
      <w:r w:rsidR="00221F5D" w:rsidRPr="00F20128">
        <w:rPr>
          <w:rFonts w:ascii="Times New Roman" w:eastAsia="Times New Roman" w:hAnsi="Times New Roman" w:cs="Times New Roman"/>
          <w:bCs/>
          <w:i/>
          <w:iCs/>
          <w:sz w:val="24"/>
          <w:szCs w:val="24"/>
        </w:rPr>
        <w:t> </w:t>
      </w:r>
      <w:r w:rsidR="00221F5D" w:rsidRPr="00F20128">
        <w:rPr>
          <w:rFonts w:ascii="Times New Roman" w:hAnsi="Times New Roman"/>
          <w:i/>
          <w:sz w:val="24"/>
        </w:rPr>
        <w:t>SR</w:t>
      </w:r>
      <w:r w:rsidR="00221F5D" w:rsidRPr="00F20128">
        <w:rPr>
          <w:rFonts w:ascii="Times New Roman" w:eastAsia="Times New Roman" w:hAnsi="Times New Roman" w:cs="Times New Roman"/>
          <w:bCs/>
          <w:sz w:val="24"/>
          <w:szCs w:val="24"/>
        </w:rPr>
        <w:t xml:space="preserve"> </w:t>
      </w:r>
      <w:r w:rsidR="00221F5D" w:rsidRPr="00F20128">
        <w:rPr>
          <w:rFonts w:ascii="Times New Roman" w:hAnsi="Times New Roman"/>
          <w:i/>
          <w:sz w:val="24"/>
        </w:rPr>
        <w:t>z</w:t>
      </w:r>
      <w:r w:rsidR="00221F5D" w:rsidRPr="00F20128">
        <w:rPr>
          <w:rFonts w:ascii="Times New Roman" w:eastAsia="Times New Roman" w:hAnsi="Times New Roman" w:cs="Times New Roman"/>
          <w:bCs/>
          <w:i/>
          <w:sz w:val="24"/>
          <w:szCs w:val="24"/>
        </w:rPr>
        <w:t> </w:t>
      </w:r>
      <w:r w:rsidR="00221F5D" w:rsidRPr="00F20128">
        <w:rPr>
          <w:rFonts w:ascii="Times New Roman" w:hAnsi="Times New Roman"/>
          <w:i/>
          <w:sz w:val="24"/>
        </w:rPr>
        <w:t>prostriedkov Programu Slovensko</w:t>
      </w:r>
      <w:r w:rsidR="00221F5D" w:rsidRPr="00F20128">
        <w:rPr>
          <w:rFonts w:ascii="Times New Roman" w:eastAsia="Times New Roman" w:hAnsi="Times New Roman" w:cs="Times New Roman"/>
          <w:bCs/>
          <w:sz w:val="24"/>
          <w:szCs w:val="24"/>
        </w:rPr>
        <w:t xml:space="preserve"> </w:t>
      </w:r>
      <w:r w:rsidR="00221F5D" w:rsidRPr="00F20128">
        <w:rPr>
          <w:rFonts w:ascii="Times New Roman" w:hAnsi="Times New Roman"/>
          <w:i/>
          <w:color w:val="000000"/>
          <w:sz w:val="24"/>
        </w:rPr>
        <w:t>2021 - 2027</w:t>
      </w:r>
      <w:r w:rsidR="00221F5D" w:rsidRPr="00F20128">
        <w:rPr>
          <w:rFonts w:ascii="Times New Roman" w:hAnsi="Times New Roman"/>
          <w:color w:val="000000"/>
          <w:sz w:val="24"/>
        </w:rPr>
        <w:t xml:space="preserve"> </w:t>
      </w:r>
      <w:r w:rsidR="00221F5D" w:rsidRPr="00F20128">
        <w:rPr>
          <w:rFonts w:ascii="Times New Roman" w:hAnsi="Times New Roman"/>
          <w:bCs/>
          <w:i/>
          <w:color w:val="000000"/>
          <w:sz w:val="24"/>
        </w:rPr>
        <w:t>(</w:t>
      </w:r>
      <w:r w:rsidR="00221F5D" w:rsidRPr="00F20128">
        <w:rPr>
          <w:rFonts w:ascii="Times New Roman" w:hAnsi="Times New Roman"/>
          <w:i/>
          <w:color w:val="000000"/>
          <w:sz w:val="24"/>
        </w:rPr>
        <w:t>DM – 19/2024</w:t>
      </w:r>
      <w:r w:rsidR="00221F5D" w:rsidRPr="00F20128">
        <w:rPr>
          <w:rFonts w:ascii="Times New Roman" w:hAnsi="Times New Roman"/>
          <w:bCs/>
          <w:i/>
          <w:color w:val="000000"/>
          <w:sz w:val="24"/>
        </w:rPr>
        <w:t>)</w:t>
      </w:r>
      <w:r w:rsidR="00221F5D" w:rsidRPr="00F20128">
        <w:rPr>
          <w:rFonts w:ascii="Times New Roman" w:hAnsi="Times New Roman"/>
          <w:bCs/>
          <w:color w:val="000000"/>
          <w:sz w:val="24"/>
        </w:rPr>
        <w:t xml:space="preserve"> </w:t>
      </w:r>
      <w:r w:rsidR="00221F5D" w:rsidRPr="00F20128">
        <w:rPr>
          <w:rFonts w:ascii="Times New Roman" w:eastAsia="Times New Roman" w:hAnsi="Times New Roman" w:cs="Times New Roman"/>
          <w:bCs/>
          <w:sz w:val="24"/>
          <w:szCs w:val="24"/>
        </w:rPr>
        <w:t>zverejnenej v Obchodnom vestníku 81/2024 dňa 25. 04. 2024 v úplnom znení</w:t>
      </w:r>
      <w:r w:rsidRPr="00F20128">
        <w:rPr>
          <w:rFonts w:ascii="Times New Roman" w:hAnsi="Times New Roman"/>
          <w:sz w:val="24"/>
        </w:rPr>
        <w:t xml:space="preserve"> </w:t>
      </w:r>
      <w:r w:rsidRPr="00F20128">
        <w:rPr>
          <w:rFonts w:ascii="Times New Roman" w:hAnsi="Times New Roman" w:cs="Times New Roman"/>
          <w:sz w:val="24"/>
          <w:szCs w:val="24"/>
        </w:rPr>
        <w:t xml:space="preserve">primerané podmienky na riadne a včasné vykonanie kontroly a poskytnem im potrebnú súčinnosť a všetky vyžiadané informácie a listiny, </w:t>
      </w:r>
    </w:p>
    <w:p w14:paraId="69AF0ADE" w14:textId="77777777" w:rsidR="00E96894" w:rsidRPr="00F20128" w:rsidRDefault="00E96894" w:rsidP="00E96894">
      <w:pPr>
        <w:spacing w:after="0" w:line="240" w:lineRule="auto"/>
        <w:ind w:left="360"/>
        <w:contextualSpacing/>
        <w:jc w:val="both"/>
        <w:rPr>
          <w:rFonts w:ascii="Times New Roman" w:eastAsia="Times New Roman" w:hAnsi="Times New Roman" w:cs="Times New Roman"/>
          <w:sz w:val="24"/>
          <w:szCs w:val="24"/>
        </w:rPr>
      </w:pPr>
    </w:p>
    <w:p w14:paraId="7B40E8A5" w14:textId="303FA1AD" w:rsidR="00E96894" w:rsidRPr="00F20128" w:rsidRDefault="00E96894" w:rsidP="009612AF">
      <w:pPr>
        <w:pStyle w:val="Odsekzoznamu"/>
        <w:numPr>
          <w:ilvl w:val="0"/>
          <w:numId w:val="41"/>
        </w:numPr>
        <w:spacing w:after="0" w:line="240" w:lineRule="auto"/>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 xml:space="preserve">som si vedomý, že mi z titulu predčasného (mimoriadneho) ukončenia Zmluvy </w:t>
      </w:r>
      <w:r w:rsidRPr="00F20128">
        <w:rPr>
          <w:rFonts w:ascii="Times New Roman" w:hAnsi="Times New Roman"/>
          <w:sz w:val="24"/>
        </w:rPr>
        <w:t xml:space="preserve">nevznikajú voči Poskytovateľovi žiadne nároky, a to ani v prípade, ak </w:t>
      </w:r>
      <w:r w:rsidR="00CF306E" w:rsidRPr="00F20128">
        <w:rPr>
          <w:rFonts w:ascii="Times New Roman" w:hAnsi="Times New Roman"/>
          <w:sz w:val="24"/>
        </w:rPr>
        <w:t xml:space="preserve">Voucher </w:t>
      </w:r>
      <w:r w:rsidRPr="00F20128">
        <w:rPr>
          <w:rFonts w:ascii="Times New Roman" w:hAnsi="Times New Roman"/>
          <w:sz w:val="24"/>
        </w:rPr>
        <w:t xml:space="preserve">bol </w:t>
      </w:r>
      <w:r w:rsidR="00CF306E" w:rsidRPr="00F20128">
        <w:rPr>
          <w:rFonts w:ascii="Times New Roman" w:hAnsi="Times New Roman"/>
          <w:sz w:val="24"/>
        </w:rPr>
        <w:t>prijatý</w:t>
      </w:r>
      <w:r w:rsidRPr="00F20128">
        <w:rPr>
          <w:rFonts w:ascii="Times New Roman" w:hAnsi="Times New Roman"/>
          <w:sz w:val="24"/>
        </w:rPr>
        <w:t>,</w:t>
      </w:r>
    </w:p>
    <w:p w14:paraId="042A07C4" w14:textId="77777777" w:rsidR="00E96894" w:rsidRPr="00F20128" w:rsidRDefault="00E96894" w:rsidP="00E96894">
      <w:pPr>
        <w:spacing w:line="240" w:lineRule="auto"/>
        <w:contextualSpacing/>
        <w:jc w:val="both"/>
        <w:rPr>
          <w:rFonts w:ascii="Times New Roman" w:eastAsia="Times New Roman" w:hAnsi="Times New Roman" w:cs="Times New Roman"/>
          <w:sz w:val="24"/>
          <w:szCs w:val="24"/>
        </w:rPr>
      </w:pPr>
    </w:p>
    <w:p w14:paraId="5B78AD90" w14:textId="6CC01254" w:rsidR="00E96894" w:rsidRPr="00F20128" w:rsidRDefault="00E96894" w:rsidP="00C26BDD">
      <w:pPr>
        <w:numPr>
          <w:ilvl w:val="0"/>
          <w:numId w:val="41"/>
        </w:numPr>
        <w:spacing w:after="0" w:line="240" w:lineRule="auto"/>
        <w:contextualSpacing/>
        <w:jc w:val="both"/>
        <w:rPr>
          <w:rFonts w:ascii="Times New Roman" w:eastAsia="Times New Roman" w:hAnsi="Times New Roman" w:cs="Times New Roman"/>
          <w:sz w:val="24"/>
          <w:szCs w:val="24"/>
        </w:rPr>
      </w:pPr>
      <w:r w:rsidRPr="00F20128">
        <w:rPr>
          <w:rFonts w:ascii="Times New Roman" w:eastAsia="Times New Roman" w:hAnsi="Times New Roman" w:cs="Times New Roman"/>
          <w:sz w:val="24"/>
          <w:szCs w:val="24"/>
        </w:rPr>
        <w:t>som si vedomý tej skutočnosti, že ustanovenia</w:t>
      </w:r>
      <w:r w:rsidRPr="00F20128">
        <w:rPr>
          <w:rFonts w:ascii="Times New Roman" w:hAnsi="Times New Roman"/>
          <w:sz w:val="24"/>
        </w:rPr>
        <w:t xml:space="preserve"> Zmluvy a tohto vyhlásenia majú prednosť pred akýmikoľvek prípadnými dohodami Oprávneného riešiteľa s Prijímateľom pri poskytovaní</w:t>
      </w:r>
      <w:r w:rsidR="00DE3445" w:rsidRPr="00DE3445">
        <w:rPr>
          <w:rFonts w:ascii="Times New Roman" w:eastAsia="Times New Roman" w:hAnsi="Times New Roman" w:cs="Times New Roman"/>
          <w:bCs/>
          <w:sz w:val="24"/>
          <w:szCs w:val="24"/>
        </w:rPr>
        <w:t xml:space="preserve"> </w:t>
      </w:r>
      <w:r w:rsidR="00DE3445" w:rsidRPr="00DE3445">
        <w:rPr>
          <w:rFonts w:ascii="Times New Roman" w:hAnsi="Times New Roman"/>
          <w:bCs/>
          <w:sz w:val="24"/>
        </w:rPr>
        <w:t>Dlhodobé</w:t>
      </w:r>
      <w:r w:rsidR="00DE3445">
        <w:rPr>
          <w:rFonts w:ascii="Times New Roman" w:hAnsi="Times New Roman"/>
          <w:bCs/>
          <w:sz w:val="24"/>
        </w:rPr>
        <w:t>ho</w:t>
      </w:r>
      <w:r w:rsidR="00DE3445" w:rsidRPr="00DE3445">
        <w:rPr>
          <w:rFonts w:ascii="Times New Roman" w:hAnsi="Times New Roman"/>
          <w:bCs/>
          <w:sz w:val="24"/>
        </w:rPr>
        <w:t xml:space="preserve"> poradenstv</w:t>
      </w:r>
      <w:r w:rsidR="00DE3445">
        <w:rPr>
          <w:rFonts w:ascii="Times New Roman" w:hAnsi="Times New Roman"/>
          <w:bCs/>
          <w:sz w:val="24"/>
        </w:rPr>
        <w:t>a</w:t>
      </w:r>
      <w:r w:rsidRPr="00F20128">
        <w:rPr>
          <w:rFonts w:ascii="Times New Roman" w:hAnsi="Times New Roman"/>
          <w:sz w:val="24"/>
        </w:rPr>
        <w:t>, ktoré by boli v rozpore so Zmluvou a týmto vyhlásením.</w:t>
      </w:r>
    </w:p>
    <w:p w14:paraId="3FA75277" w14:textId="77777777" w:rsidR="00E96894" w:rsidRPr="00F20128" w:rsidRDefault="00E96894" w:rsidP="00E96894">
      <w:pPr>
        <w:spacing w:line="240" w:lineRule="auto"/>
        <w:contextualSpacing/>
        <w:jc w:val="both"/>
        <w:rPr>
          <w:rFonts w:ascii="Times New Roman" w:eastAsia="Times New Roman" w:hAnsi="Times New Roman" w:cs="Times New Roman"/>
          <w:sz w:val="24"/>
          <w:szCs w:val="24"/>
        </w:rPr>
      </w:pPr>
    </w:p>
    <w:p w14:paraId="11138151" w14:textId="77777777" w:rsidR="00E96894" w:rsidRPr="00F20128" w:rsidRDefault="00E96894" w:rsidP="00E96894">
      <w:pPr>
        <w:spacing w:line="240" w:lineRule="auto"/>
        <w:contextualSpacing/>
        <w:jc w:val="both"/>
        <w:rPr>
          <w:rFonts w:ascii="Times New Roman" w:eastAsia="Times New Roman" w:hAnsi="Times New Roman" w:cs="Times New Roman"/>
          <w:sz w:val="24"/>
          <w:szCs w:val="24"/>
        </w:rPr>
      </w:pPr>
    </w:p>
    <w:p w14:paraId="3454AAFC" w14:textId="77777777" w:rsidR="00E96894" w:rsidRPr="00F20128" w:rsidRDefault="00E96894" w:rsidP="00E96894">
      <w:pPr>
        <w:spacing w:after="0" w:line="240" w:lineRule="auto"/>
        <w:jc w:val="both"/>
        <w:rPr>
          <w:rFonts w:ascii="Times New Roman" w:eastAsia="Times New Roman" w:hAnsi="Times New Roman" w:cs="Times New Roman"/>
          <w:b/>
          <w:bCs/>
          <w:sz w:val="24"/>
          <w:szCs w:val="24"/>
        </w:rPr>
      </w:pPr>
      <w:r w:rsidRPr="00F20128">
        <w:rPr>
          <w:rFonts w:ascii="Times New Roman" w:eastAsia="Times New Roman" w:hAnsi="Times New Roman" w:cs="Times New Roman"/>
          <w:b/>
          <w:sz w:val="24"/>
          <w:szCs w:val="24"/>
        </w:rPr>
        <w:t>Oprávnený riešiteľ:</w:t>
      </w:r>
    </w:p>
    <w:p w14:paraId="2F3065FB" w14:textId="77777777" w:rsidR="00E96894" w:rsidRPr="00F20128" w:rsidRDefault="00E96894" w:rsidP="00E96894">
      <w:pPr>
        <w:spacing w:after="0" w:line="240" w:lineRule="auto"/>
        <w:jc w:val="both"/>
        <w:rPr>
          <w:rFonts w:ascii="Times New Roman" w:eastAsia="Times New Roman" w:hAnsi="Times New Roman" w:cs="Times New Roman"/>
          <w:bCs/>
          <w:sz w:val="24"/>
          <w:szCs w:val="24"/>
        </w:rPr>
      </w:pPr>
    </w:p>
    <w:p w14:paraId="6EC51F41" w14:textId="77777777" w:rsidR="00E96894" w:rsidRPr="00F20128" w:rsidRDefault="00E96894" w:rsidP="00E96894">
      <w:pPr>
        <w:spacing w:after="0" w:line="240" w:lineRule="auto"/>
        <w:jc w:val="both"/>
        <w:rPr>
          <w:rFonts w:ascii="Times New Roman" w:eastAsia="Times New Roman" w:hAnsi="Times New Roman" w:cs="Times New Roman"/>
          <w:bCs/>
          <w:sz w:val="24"/>
          <w:szCs w:val="24"/>
        </w:rPr>
      </w:pPr>
    </w:p>
    <w:p w14:paraId="1B4CEEFC" w14:textId="77777777" w:rsidR="00E96894" w:rsidRPr="00F20128" w:rsidRDefault="00E96894" w:rsidP="00E96894">
      <w:pPr>
        <w:spacing w:line="240" w:lineRule="auto"/>
        <w:jc w:val="both"/>
        <w:rPr>
          <w:rFonts w:ascii="Times New Roman" w:eastAsia="Times New Roman" w:hAnsi="Times New Roman"/>
          <w:bCs/>
          <w:sz w:val="24"/>
          <w:szCs w:val="24"/>
        </w:rPr>
      </w:pPr>
      <w:r w:rsidRPr="00F20128">
        <w:rPr>
          <w:rFonts w:ascii="Times New Roman" w:eastAsia="Times New Roman" w:hAnsi="Times New Roman"/>
          <w:bCs/>
          <w:sz w:val="24"/>
          <w:szCs w:val="24"/>
        </w:rPr>
        <w:t>V_______________ dňa _______________</w:t>
      </w:r>
    </w:p>
    <w:p w14:paraId="4A5FEBDD" w14:textId="77777777" w:rsidR="00E96894" w:rsidRPr="00F20128" w:rsidRDefault="00E96894" w:rsidP="00E96894">
      <w:pPr>
        <w:spacing w:line="240" w:lineRule="auto"/>
        <w:jc w:val="both"/>
        <w:rPr>
          <w:rFonts w:ascii="Times New Roman" w:eastAsia="Times New Roman" w:hAnsi="Times New Roman"/>
          <w:bCs/>
          <w:sz w:val="24"/>
          <w:szCs w:val="24"/>
        </w:rPr>
      </w:pPr>
    </w:p>
    <w:p w14:paraId="1FD6E50F" w14:textId="3C28BF5B" w:rsidR="00DB1BCD" w:rsidRPr="00F20128" w:rsidRDefault="00E96894" w:rsidP="00E96894">
      <w:pPr>
        <w:spacing w:line="252" w:lineRule="auto"/>
        <w:contextualSpacing/>
        <w:jc w:val="both"/>
        <w:rPr>
          <w:rFonts w:ascii="Times New Roman" w:eastAsia="Times New Roman" w:hAnsi="Times New Roman" w:cs="Times New Roman"/>
          <w:bCs/>
          <w:sz w:val="24"/>
          <w:szCs w:val="24"/>
        </w:rPr>
      </w:pPr>
      <w:r w:rsidRPr="00F20128">
        <w:rPr>
          <w:rFonts w:ascii="Times New Roman" w:eastAsia="Times New Roman" w:hAnsi="Times New Roman"/>
          <w:bCs/>
          <w:sz w:val="24"/>
          <w:szCs w:val="24"/>
        </w:rPr>
        <w:t>––––––––––––––––––––––––––––––––––</w:t>
      </w:r>
    </w:p>
    <w:p w14:paraId="4C696C52" w14:textId="77777777" w:rsidR="00DB1BCD" w:rsidRPr="00F20128" w:rsidRDefault="00DB1BCD" w:rsidP="00E96894">
      <w:pPr>
        <w:spacing w:line="252" w:lineRule="auto"/>
        <w:contextualSpacing/>
        <w:jc w:val="both"/>
        <w:rPr>
          <w:rFonts w:ascii="Times New Roman" w:eastAsia="Times New Roman" w:hAnsi="Times New Roman" w:cs="Times New Roman"/>
          <w:bCs/>
          <w:sz w:val="24"/>
          <w:szCs w:val="24"/>
        </w:rPr>
      </w:pPr>
    </w:p>
    <w:p w14:paraId="2BEC9006"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0960669C"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73188980"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6EF5737C"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42862C09"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28A8B675"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3A98F7C2"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6821CA84"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39DD05AD"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43591704" w14:textId="77777777" w:rsidR="003A3B1D" w:rsidRDefault="003A3B1D" w:rsidP="00E96894">
      <w:pPr>
        <w:spacing w:line="252" w:lineRule="auto"/>
        <w:contextualSpacing/>
        <w:jc w:val="both"/>
        <w:rPr>
          <w:rFonts w:ascii="Times New Roman" w:eastAsia="Times New Roman" w:hAnsi="Times New Roman" w:cs="Times New Roman"/>
          <w:bCs/>
          <w:sz w:val="24"/>
          <w:szCs w:val="24"/>
        </w:rPr>
      </w:pPr>
    </w:p>
    <w:p w14:paraId="23583062" w14:textId="0530FCA6" w:rsidR="00E96894" w:rsidRPr="00F20128" w:rsidRDefault="00E96894" w:rsidP="00E96894">
      <w:pPr>
        <w:spacing w:line="252" w:lineRule="auto"/>
        <w:contextualSpacing/>
        <w:jc w:val="both"/>
        <w:rPr>
          <w:rFonts w:ascii="Times New Roman" w:eastAsia="Times New Roman" w:hAnsi="Times New Roman" w:cs="Times New Roman"/>
          <w:bCs/>
          <w:sz w:val="24"/>
          <w:szCs w:val="24"/>
        </w:rPr>
      </w:pPr>
      <w:r w:rsidRPr="00F20128">
        <w:rPr>
          <w:rFonts w:ascii="Times New Roman" w:eastAsia="Times New Roman" w:hAnsi="Times New Roman" w:cs="Times New Roman"/>
          <w:bCs/>
          <w:sz w:val="24"/>
          <w:szCs w:val="24"/>
        </w:rPr>
        <w:t xml:space="preserve">Príloha: </w:t>
      </w:r>
    </w:p>
    <w:p w14:paraId="0944F0C1" w14:textId="3D53E464" w:rsidR="00E96894" w:rsidRDefault="00E96894" w:rsidP="00E96894">
      <w:pPr>
        <w:spacing w:line="252" w:lineRule="auto"/>
        <w:contextualSpacing/>
        <w:jc w:val="both"/>
        <w:rPr>
          <w:rFonts w:ascii="Times New Roman" w:hAnsi="Times New Roman" w:cs="Times New Roman"/>
          <w:sz w:val="24"/>
          <w:szCs w:val="24"/>
        </w:rPr>
      </w:pPr>
      <w:r w:rsidRPr="00F20128">
        <w:rPr>
          <w:rFonts w:ascii="Times New Roman" w:eastAsia="Times New Roman" w:hAnsi="Times New Roman" w:cs="Times New Roman"/>
          <w:bCs/>
          <w:sz w:val="24"/>
          <w:szCs w:val="24"/>
        </w:rPr>
        <w:t>1 x li</w:t>
      </w:r>
      <w:r w:rsidRPr="00F20128">
        <w:rPr>
          <w:rFonts w:ascii="Times New Roman" w:hAnsi="Times New Roman"/>
          <w:sz w:val="24"/>
        </w:rPr>
        <w:t xml:space="preserve">stina použiteľná na právne úkony, z ktorej vyplýva oprávnenie Oprávneného riešiteľa </w:t>
      </w:r>
      <w:r w:rsidRPr="00F20128">
        <w:rPr>
          <w:rFonts w:ascii="Times New Roman" w:hAnsi="Times New Roman" w:cs="Times New Roman"/>
          <w:sz w:val="24"/>
          <w:szCs w:val="24"/>
        </w:rPr>
        <w:t xml:space="preserve">na výkon podnikateľskej činnosti v oblasti poskytovania poradenských a konzultačných služieb </w:t>
      </w:r>
    </w:p>
    <w:p w14:paraId="4D7629D3" w14:textId="77777777" w:rsidR="00A26A78" w:rsidRPr="00F20128" w:rsidRDefault="00A26A78" w:rsidP="00E96894">
      <w:pPr>
        <w:spacing w:line="252" w:lineRule="auto"/>
        <w:contextualSpacing/>
        <w:jc w:val="both"/>
        <w:rPr>
          <w:rFonts w:ascii="Times New Roman" w:hAnsi="Times New Roman" w:cs="Times New Roman"/>
          <w:sz w:val="24"/>
          <w:szCs w:val="24"/>
        </w:rPr>
      </w:pPr>
    </w:p>
    <w:p w14:paraId="7FB5571A" w14:textId="74F54D6E" w:rsidR="007E29C7" w:rsidRPr="00F20128" w:rsidRDefault="007E29C7" w:rsidP="007F1A22">
      <w:pPr>
        <w:spacing w:after="0"/>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lastRenderedPageBreak/>
        <w:t>Príloha č. 2</w:t>
      </w:r>
      <w:r w:rsidR="007D1669" w:rsidRPr="00F20128">
        <w:rPr>
          <w:rFonts w:ascii="Times New Roman" w:eastAsia="Times New Roman" w:hAnsi="Times New Roman" w:cs="Times New Roman"/>
          <w:b/>
          <w:sz w:val="24"/>
          <w:szCs w:val="24"/>
        </w:rPr>
        <w:t>:</w:t>
      </w:r>
      <w:r w:rsidRPr="00F20128">
        <w:rPr>
          <w:rFonts w:ascii="Times New Roman" w:eastAsia="Times New Roman" w:hAnsi="Times New Roman" w:cs="Times New Roman"/>
          <w:b/>
          <w:sz w:val="24"/>
          <w:szCs w:val="24"/>
        </w:rPr>
        <w:t xml:space="preserve"> </w:t>
      </w:r>
      <w:r w:rsidR="007D1669" w:rsidRPr="00F20128">
        <w:rPr>
          <w:rFonts w:ascii="Times New Roman" w:eastAsia="Calibri" w:hAnsi="Times New Roman" w:cs="Times New Roman"/>
          <w:b/>
          <w:color w:val="000000"/>
          <w:sz w:val="24"/>
          <w:szCs w:val="24"/>
        </w:rPr>
        <w:t>Záverečné hodnotenie a spätná väzba</w:t>
      </w:r>
    </w:p>
    <w:p w14:paraId="7D03833C" w14:textId="77777777" w:rsidR="00D933F7" w:rsidRPr="00F20128" w:rsidRDefault="00D933F7" w:rsidP="007F1A22">
      <w:pPr>
        <w:spacing w:after="0" w:line="240" w:lineRule="auto"/>
        <w:contextualSpacing/>
        <w:jc w:val="center"/>
        <w:rPr>
          <w:rFonts w:ascii="Times New Roman" w:eastAsia="Calibri" w:hAnsi="Times New Roman" w:cs="Times New Roman"/>
          <w:b/>
          <w:color w:val="000000"/>
          <w:sz w:val="24"/>
          <w:szCs w:val="24"/>
        </w:rPr>
      </w:pPr>
    </w:p>
    <w:p w14:paraId="39FBC9E3" w14:textId="77777777" w:rsidR="002D0384" w:rsidRPr="00F20128" w:rsidRDefault="002D0384" w:rsidP="009261A4">
      <w:pPr>
        <w:spacing w:line="240" w:lineRule="auto"/>
        <w:jc w:val="center"/>
        <w:rPr>
          <w:rFonts w:ascii="Times New Roman" w:hAnsi="Times New Roman"/>
          <w:b/>
          <w:color w:val="000000"/>
          <w:sz w:val="32"/>
          <w:szCs w:val="32"/>
        </w:rPr>
      </w:pPr>
      <w:r w:rsidRPr="00F20128">
        <w:rPr>
          <w:rFonts w:ascii="Times New Roman" w:eastAsia="Calibri" w:hAnsi="Times New Roman" w:cs="Times New Roman"/>
          <w:b/>
          <w:color w:val="000000"/>
          <w:sz w:val="32"/>
          <w:szCs w:val="32"/>
        </w:rPr>
        <w:t>ZÁVEREČNÉ HODNOTENIE A SPÄTNÁ VÄZBA</w:t>
      </w:r>
    </w:p>
    <w:p w14:paraId="0B7CD36C" w14:textId="77777777" w:rsidR="002D0384" w:rsidRPr="00F20128" w:rsidRDefault="002D0384" w:rsidP="009261A4">
      <w:pPr>
        <w:spacing w:line="240" w:lineRule="auto"/>
        <w:rPr>
          <w:rFonts w:ascii="Times New Roman" w:hAnsi="Times New Roman"/>
          <w:b/>
          <w:color w:val="000000"/>
          <w:sz w:val="24"/>
          <w:szCs w:val="24"/>
        </w:rPr>
      </w:pPr>
    </w:p>
    <w:tbl>
      <w:tblPr>
        <w:tblW w:w="9075" w:type="dxa"/>
        <w:tblLayout w:type="fixed"/>
        <w:tblCellMar>
          <w:left w:w="10" w:type="dxa"/>
          <w:right w:w="10" w:type="dxa"/>
        </w:tblCellMar>
        <w:tblLook w:val="0000" w:firstRow="0" w:lastRow="0" w:firstColumn="0" w:lastColumn="0" w:noHBand="0" w:noVBand="0"/>
      </w:tblPr>
      <w:tblGrid>
        <w:gridCol w:w="451"/>
        <w:gridCol w:w="934"/>
        <w:gridCol w:w="1798"/>
        <w:gridCol w:w="5892"/>
      </w:tblGrid>
      <w:tr w:rsidR="007F1A22" w:rsidRPr="00F20128" w14:paraId="0F3C440E" w14:textId="77777777" w:rsidTr="00F27133">
        <w:trPr>
          <w:trHeight w:val="87"/>
        </w:trPr>
        <w:tc>
          <w:tcPr>
            <w:tcW w:w="451" w:type="dxa"/>
            <w:tcBorders>
              <w:top w:val="single" w:sz="6" w:space="0" w:color="000000"/>
              <w:left w:val="double" w:sz="6" w:space="0" w:color="000000"/>
              <w:bottom w:val="single" w:sz="6" w:space="0" w:color="000000"/>
              <w:right w:val="single" w:sz="6" w:space="0" w:color="CCCCCC"/>
            </w:tcBorders>
            <w:shd w:val="clear" w:color="auto" w:fill="D8D8D8"/>
            <w:tcMar>
              <w:top w:w="0" w:type="dxa"/>
              <w:left w:w="45" w:type="dxa"/>
              <w:bottom w:w="0" w:type="dxa"/>
              <w:right w:w="45" w:type="dxa"/>
            </w:tcMar>
            <w:vAlign w:val="bottom"/>
          </w:tcPr>
          <w:p w14:paraId="4EC7946D" w14:textId="77777777" w:rsidR="002D0384" w:rsidRPr="00F20128" w:rsidRDefault="002D0384" w:rsidP="009261A4">
            <w:pPr>
              <w:spacing w:line="251" w:lineRule="auto"/>
              <w:rPr>
                <w:rFonts w:ascii="Times New Roman" w:hAnsi="Times New Roman"/>
                <w:b/>
                <w:color w:val="000000"/>
                <w:sz w:val="24"/>
                <w:szCs w:val="24"/>
              </w:rPr>
            </w:pPr>
          </w:p>
        </w:tc>
        <w:tc>
          <w:tcPr>
            <w:tcW w:w="934" w:type="dxa"/>
            <w:tcBorders>
              <w:top w:val="single" w:sz="6" w:space="0" w:color="000000"/>
              <w:left w:val="single" w:sz="6" w:space="0" w:color="CCCCCC"/>
              <w:bottom w:val="single" w:sz="6" w:space="0" w:color="000000"/>
              <w:right w:val="single" w:sz="6" w:space="0" w:color="CCCCCC"/>
            </w:tcBorders>
            <w:shd w:val="clear" w:color="auto" w:fill="D8D8D8"/>
            <w:tcMar>
              <w:top w:w="0" w:type="dxa"/>
              <w:left w:w="45" w:type="dxa"/>
              <w:bottom w:w="0" w:type="dxa"/>
              <w:right w:w="45" w:type="dxa"/>
            </w:tcMar>
            <w:vAlign w:val="bottom"/>
          </w:tcPr>
          <w:p w14:paraId="5995EA4B" w14:textId="77777777" w:rsidR="002D0384" w:rsidRPr="00F20128" w:rsidRDefault="002D0384" w:rsidP="009261A4">
            <w:pPr>
              <w:spacing w:after="0" w:line="254" w:lineRule="auto"/>
              <w:rPr>
                <w:sz w:val="20"/>
              </w:rPr>
            </w:pPr>
          </w:p>
        </w:tc>
        <w:tc>
          <w:tcPr>
            <w:tcW w:w="1798" w:type="dxa"/>
            <w:tcBorders>
              <w:top w:val="single" w:sz="6" w:space="0" w:color="000000"/>
              <w:left w:val="single" w:sz="6" w:space="0" w:color="CCCCCC"/>
              <w:bottom w:val="single" w:sz="6" w:space="0" w:color="000000"/>
              <w:right w:val="single" w:sz="6" w:space="0" w:color="CCCCCC"/>
            </w:tcBorders>
            <w:shd w:val="clear" w:color="auto" w:fill="D8D8D8"/>
            <w:tcMar>
              <w:top w:w="0" w:type="dxa"/>
              <w:left w:w="45" w:type="dxa"/>
              <w:bottom w:w="0" w:type="dxa"/>
              <w:right w:w="45" w:type="dxa"/>
            </w:tcMar>
            <w:vAlign w:val="bottom"/>
          </w:tcPr>
          <w:p w14:paraId="674A3123" w14:textId="77777777" w:rsidR="002D0384" w:rsidRPr="00F20128" w:rsidRDefault="002D0384" w:rsidP="009261A4">
            <w:pPr>
              <w:spacing w:after="0" w:line="254" w:lineRule="auto"/>
              <w:rPr>
                <w:sz w:val="20"/>
              </w:rPr>
            </w:pPr>
          </w:p>
        </w:tc>
        <w:tc>
          <w:tcPr>
            <w:tcW w:w="5892" w:type="dxa"/>
            <w:tcBorders>
              <w:top w:val="single" w:sz="6" w:space="0" w:color="000000"/>
              <w:left w:val="single" w:sz="6" w:space="0" w:color="CCCCCC"/>
              <w:bottom w:val="single" w:sz="6" w:space="0" w:color="000000"/>
              <w:right w:val="double" w:sz="6" w:space="0" w:color="000000"/>
            </w:tcBorders>
            <w:shd w:val="clear" w:color="auto" w:fill="D8D8D8"/>
            <w:tcMar>
              <w:top w:w="0" w:type="dxa"/>
              <w:left w:w="45" w:type="dxa"/>
              <w:bottom w:w="0" w:type="dxa"/>
              <w:right w:w="45" w:type="dxa"/>
            </w:tcMar>
            <w:vAlign w:val="bottom"/>
          </w:tcPr>
          <w:p w14:paraId="244BE927" w14:textId="77777777" w:rsidR="002D0384" w:rsidRPr="00F20128" w:rsidRDefault="002D0384" w:rsidP="009261A4">
            <w:pPr>
              <w:spacing w:after="0" w:line="254" w:lineRule="auto"/>
              <w:rPr>
                <w:sz w:val="20"/>
              </w:rPr>
            </w:pPr>
          </w:p>
        </w:tc>
      </w:tr>
      <w:tr w:rsidR="007F1A22" w:rsidRPr="00F20128" w14:paraId="57F1405D" w14:textId="77777777" w:rsidTr="00F27133">
        <w:trPr>
          <w:trHeight w:val="2149"/>
        </w:trPr>
        <w:tc>
          <w:tcPr>
            <w:tcW w:w="9075" w:type="dxa"/>
            <w:gridSpan w:val="4"/>
            <w:tcBorders>
              <w:top w:val="single" w:sz="6" w:space="0" w:color="CCCCCC"/>
              <w:left w:val="double" w:sz="6" w:space="0" w:color="000000"/>
              <w:bottom w:val="single" w:sz="4" w:space="0" w:color="000000"/>
              <w:right w:val="double" w:sz="6" w:space="0" w:color="000000"/>
            </w:tcBorders>
            <w:shd w:val="clear" w:color="auto" w:fill="auto"/>
            <w:tcMar>
              <w:top w:w="0" w:type="dxa"/>
              <w:left w:w="45" w:type="dxa"/>
              <w:bottom w:w="0" w:type="dxa"/>
              <w:right w:w="45" w:type="dxa"/>
            </w:tcMar>
            <w:vAlign w:val="center"/>
          </w:tcPr>
          <w:p w14:paraId="160B7A1F" w14:textId="77777777" w:rsidR="002D0384" w:rsidRPr="00F20128" w:rsidRDefault="002D0384" w:rsidP="009261A4">
            <w:pPr>
              <w:spacing w:after="120" w:line="240" w:lineRule="auto"/>
            </w:pPr>
            <w:r w:rsidRPr="00F20128">
              <w:rPr>
                <w:rFonts w:ascii="Times New Roman" w:eastAsia="Times New Roman" w:hAnsi="Times New Roman" w:cs="Times New Roman"/>
                <w:lang w:eastAsia="en-US"/>
              </w:rPr>
              <w:t xml:space="preserve">Prijímateľ: </w:t>
            </w:r>
            <w:r w:rsidRPr="00F20128">
              <w:t xml:space="preserve"> </w:t>
            </w:r>
            <w:r w:rsidRPr="00F20128">
              <w:rPr>
                <w:rFonts w:ascii="Times New Roman" w:eastAsia="Times New Roman" w:hAnsi="Times New Roman" w:cs="Times New Roman"/>
                <w:b/>
                <w:sz w:val="24"/>
                <w:szCs w:val="24"/>
              </w:rPr>
              <w:t>_______________</w:t>
            </w:r>
          </w:p>
          <w:p w14:paraId="5158B11B" w14:textId="77777777" w:rsidR="002D0384" w:rsidRPr="00F20128" w:rsidRDefault="002D0384" w:rsidP="009261A4">
            <w:pPr>
              <w:spacing w:after="120" w:line="240" w:lineRule="auto"/>
            </w:pPr>
            <w:r w:rsidRPr="00F20128">
              <w:rPr>
                <w:rFonts w:ascii="Times New Roman" w:eastAsia="Times New Roman" w:hAnsi="Times New Roman" w:cs="Times New Roman"/>
                <w:lang w:eastAsia="en-US"/>
              </w:rPr>
              <w:t xml:space="preserve">Oprávnený riešiteľ: </w:t>
            </w:r>
            <w:r w:rsidRPr="00F20128">
              <w:rPr>
                <w:rFonts w:ascii="Times New Roman" w:eastAsia="Times New Roman" w:hAnsi="Times New Roman" w:cs="Times New Roman"/>
                <w:b/>
                <w:sz w:val="24"/>
                <w:szCs w:val="24"/>
              </w:rPr>
              <w:t>_______________</w:t>
            </w:r>
            <w:r w:rsidRPr="00F20128">
              <w:rPr>
                <w:rFonts w:ascii="Times New Roman" w:eastAsia="Times New Roman" w:hAnsi="Times New Roman" w:cs="Times New Roman"/>
                <w:b/>
                <w:bCs/>
                <w:lang w:eastAsia="en-US"/>
              </w:rPr>
              <w:t xml:space="preserve"> </w:t>
            </w:r>
          </w:p>
          <w:p w14:paraId="528F3B57" w14:textId="1F8C17BB" w:rsidR="002D0384" w:rsidRPr="00F20128" w:rsidRDefault="002D0384" w:rsidP="009261A4">
            <w:pPr>
              <w:spacing w:after="120" w:line="240" w:lineRule="auto"/>
              <w:jc w:val="both"/>
            </w:pPr>
            <w:r w:rsidRPr="00F20128">
              <w:rPr>
                <w:rFonts w:ascii="Times New Roman" w:eastAsia="Times New Roman" w:hAnsi="Times New Roman" w:cs="Times New Roman"/>
                <w:lang w:eastAsia="en-US"/>
              </w:rPr>
              <w:t xml:space="preserve">Reg. číslo Zmluvy o poskytnutí pomoci formou podnikateľského vouchera na </w:t>
            </w:r>
            <w:r w:rsidR="00E465D8">
              <w:rPr>
                <w:rFonts w:ascii="Times New Roman" w:eastAsia="Times New Roman" w:hAnsi="Times New Roman" w:cs="Times New Roman"/>
                <w:bCs/>
                <w:lang w:eastAsia="en-US"/>
              </w:rPr>
              <w:t>d</w:t>
            </w:r>
            <w:r w:rsidR="00E465D8" w:rsidRPr="00E465D8">
              <w:rPr>
                <w:rFonts w:ascii="Times New Roman" w:eastAsia="Times New Roman" w:hAnsi="Times New Roman" w:cs="Times New Roman"/>
                <w:bCs/>
                <w:lang w:eastAsia="en-US"/>
              </w:rPr>
              <w:t>lhodobé poradenstvo</w:t>
            </w:r>
            <w:r w:rsidRPr="00F20128">
              <w:rPr>
                <w:rFonts w:ascii="Times New Roman" w:eastAsia="Times New Roman" w:hAnsi="Times New Roman" w:cs="Times New Roman"/>
                <w:lang w:eastAsia="en-US"/>
              </w:rPr>
              <w:t xml:space="preserve">: </w:t>
            </w:r>
            <w:r w:rsidRPr="00F20128">
              <w:rPr>
                <w:rFonts w:ascii="Times New Roman" w:eastAsia="Times New Roman" w:hAnsi="Times New Roman" w:cs="Times New Roman"/>
                <w:b/>
                <w:sz w:val="24"/>
                <w:szCs w:val="24"/>
              </w:rPr>
              <w:t>_____________</w:t>
            </w:r>
          </w:p>
          <w:p w14:paraId="5BE44CF9" w14:textId="5C77141C" w:rsidR="002D0384" w:rsidRPr="00F20128" w:rsidRDefault="002D0384" w:rsidP="009261A4">
            <w:pPr>
              <w:spacing w:after="0" w:line="240" w:lineRule="auto"/>
              <w:jc w:val="both"/>
            </w:pPr>
            <w:r w:rsidRPr="00F20128">
              <w:rPr>
                <w:rFonts w:ascii="Times New Roman" w:eastAsia="Times New Roman" w:hAnsi="Times New Roman" w:cs="Times New Roman"/>
                <w:lang w:eastAsia="en-US"/>
              </w:rPr>
              <w:t xml:space="preserve">Dátum nadobudnutia účinnosti Zmluvy o poskytnutí pomoci formou podnikateľského vouchera na </w:t>
            </w:r>
            <w:r w:rsidR="00E465D8">
              <w:rPr>
                <w:rFonts w:ascii="Times New Roman" w:eastAsia="Times New Roman" w:hAnsi="Times New Roman" w:cs="Times New Roman"/>
                <w:bCs/>
                <w:lang w:eastAsia="en-US"/>
              </w:rPr>
              <w:t>d</w:t>
            </w:r>
            <w:r w:rsidR="00E465D8" w:rsidRPr="00E465D8">
              <w:rPr>
                <w:rFonts w:ascii="Times New Roman" w:eastAsia="Times New Roman" w:hAnsi="Times New Roman" w:cs="Times New Roman"/>
                <w:bCs/>
                <w:lang w:eastAsia="en-US"/>
              </w:rPr>
              <w:t>lhodobé poradenstvo</w:t>
            </w:r>
            <w:r w:rsidRPr="00F20128">
              <w:rPr>
                <w:rFonts w:ascii="Times New Roman" w:eastAsia="Times New Roman" w:hAnsi="Times New Roman" w:cs="Times New Roman"/>
                <w:lang w:eastAsia="en-US"/>
              </w:rPr>
              <w:t xml:space="preserve">: </w:t>
            </w:r>
            <w:r w:rsidRPr="00F20128">
              <w:rPr>
                <w:rFonts w:ascii="Times New Roman" w:eastAsia="Times New Roman" w:hAnsi="Times New Roman" w:cs="Times New Roman"/>
                <w:b/>
                <w:sz w:val="24"/>
                <w:szCs w:val="24"/>
              </w:rPr>
              <w:t>_____________</w:t>
            </w:r>
          </w:p>
          <w:p w14:paraId="6069DA86" w14:textId="77777777" w:rsidR="002D0384" w:rsidRPr="00F20128" w:rsidRDefault="002D0384" w:rsidP="009261A4">
            <w:pPr>
              <w:spacing w:after="0" w:line="240" w:lineRule="auto"/>
              <w:rPr>
                <w:rFonts w:ascii="Times New Roman" w:eastAsia="Times New Roman" w:hAnsi="Times New Roman"/>
                <w:b/>
                <w:bCs/>
                <w:sz w:val="20"/>
                <w:szCs w:val="20"/>
                <w:lang w:eastAsia="en-US"/>
              </w:rPr>
            </w:pPr>
          </w:p>
        </w:tc>
      </w:tr>
      <w:tr w:rsidR="007F1A22" w:rsidRPr="00F20128" w14:paraId="5C480426" w14:textId="77777777" w:rsidTr="00F27133">
        <w:trPr>
          <w:trHeight w:val="584"/>
        </w:trPr>
        <w:tc>
          <w:tcPr>
            <w:tcW w:w="9075"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5D3F0906" w14:textId="77777777" w:rsidR="002D0384" w:rsidRPr="00F20128" w:rsidRDefault="002D0384" w:rsidP="009261A4">
            <w:pPr>
              <w:spacing w:line="240" w:lineRule="auto"/>
            </w:pPr>
            <w:r w:rsidRPr="00F20128">
              <w:rPr>
                <w:rFonts w:ascii="Times New Roman" w:eastAsia="Calibri" w:hAnsi="Times New Roman" w:cs="Times New Roman"/>
                <w:b/>
                <w:color w:val="000000"/>
                <w:sz w:val="24"/>
                <w:szCs w:val="24"/>
              </w:rPr>
              <w:t>Záverečné hodnotenie a spätná väzba</w:t>
            </w:r>
          </w:p>
          <w:p w14:paraId="564A11D5" w14:textId="5F4B5255" w:rsidR="002D0384" w:rsidRPr="00F20128" w:rsidRDefault="002D0384" w:rsidP="002D0384">
            <w:pPr>
              <w:pStyle w:val="Odsekzoznamu"/>
              <w:numPr>
                <w:ilvl w:val="1"/>
                <w:numId w:val="55"/>
              </w:numPr>
              <w:suppressAutoHyphens/>
              <w:autoSpaceDN w:val="0"/>
              <w:spacing w:after="0" w:line="240" w:lineRule="auto"/>
              <w:contextualSpacing w:val="0"/>
              <w:jc w:val="both"/>
              <w:textAlignment w:val="baseline"/>
              <w:rPr>
                <w:rFonts w:ascii="Times New Roman" w:eastAsia="Times New Roman" w:hAnsi="Times New Roman"/>
                <w:b/>
                <w:bCs/>
                <w:i/>
                <w:iCs/>
              </w:rPr>
            </w:pPr>
            <w:r w:rsidRPr="00F20128">
              <w:rPr>
                <w:rFonts w:ascii="Times New Roman" w:eastAsia="Times New Roman" w:hAnsi="Times New Roman" w:cs="Times New Roman"/>
                <w:b/>
                <w:bCs/>
                <w:i/>
                <w:iCs/>
              </w:rPr>
              <w:t xml:space="preserve">Popíšte vašu skúsenosť s realizovaným </w:t>
            </w:r>
            <w:r w:rsidR="00E465D8" w:rsidRPr="00E465D8">
              <w:rPr>
                <w:rFonts w:ascii="Times New Roman" w:eastAsia="Times New Roman" w:hAnsi="Times New Roman" w:cs="Times New Roman"/>
                <w:b/>
                <w:bCs/>
                <w:i/>
                <w:iCs/>
              </w:rPr>
              <w:t>Dlhodob</w:t>
            </w:r>
            <w:r w:rsidR="00E465D8">
              <w:rPr>
                <w:rFonts w:ascii="Times New Roman" w:eastAsia="Times New Roman" w:hAnsi="Times New Roman" w:cs="Times New Roman"/>
                <w:b/>
                <w:bCs/>
                <w:i/>
                <w:iCs/>
              </w:rPr>
              <w:t>ým</w:t>
            </w:r>
            <w:r w:rsidR="00E465D8" w:rsidRPr="00E465D8">
              <w:rPr>
                <w:rFonts w:ascii="Times New Roman" w:eastAsia="Times New Roman" w:hAnsi="Times New Roman" w:cs="Times New Roman"/>
                <w:b/>
                <w:bCs/>
                <w:i/>
                <w:iCs/>
              </w:rPr>
              <w:t xml:space="preserve"> poradenstvo</w:t>
            </w:r>
            <w:r w:rsidR="00E465D8">
              <w:rPr>
                <w:rFonts w:ascii="Times New Roman" w:eastAsia="Times New Roman" w:hAnsi="Times New Roman" w:cs="Times New Roman"/>
                <w:b/>
                <w:bCs/>
                <w:i/>
                <w:iCs/>
              </w:rPr>
              <w:t>m</w:t>
            </w:r>
            <w:r w:rsidR="00E465D8" w:rsidRPr="00E465D8">
              <w:rPr>
                <w:rFonts w:ascii="Times New Roman" w:eastAsia="Times New Roman" w:hAnsi="Times New Roman" w:cs="Times New Roman"/>
                <w:b/>
                <w:bCs/>
                <w:i/>
                <w:iCs/>
              </w:rPr>
              <w:t xml:space="preserve"> </w:t>
            </w:r>
            <w:r w:rsidRPr="00F20128">
              <w:rPr>
                <w:rFonts w:ascii="Times New Roman" w:eastAsia="Times New Roman" w:hAnsi="Times New Roman" w:cs="Times New Roman"/>
                <w:b/>
                <w:bCs/>
                <w:i/>
                <w:iCs/>
              </w:rPr>
              <w:t xml:space="preserve">a očakávané prínosy: </w:t>
            </w:r>
          </w:p>
          <w:p w14:paraId="729AEC5F" w14:textId="77777777" w:rsidR="002D0384" w:rsidRPr="00F20128" w:rsidRDefault="002D0384" w:rsidP="00F27133">
            <w:pPr>
              <w:spacing w:after="0" w:line="240" w:lineRule="auto"/>
              <w:jc w:val="both"/>
              <w:rPr>
                <w:rFonts w:ascii="Times New Roman" w:eastAsia="Times New Roman" w:hAnsi="Times New Roman"/>
                <w:b/>
                <w:bCs/>
                <w:i/>
                <w:iCs/>
                <w:lang w:eastAsia="en-US"/>
              </w:rPr>
            </w:pPr>
          </w:p>
          <w:p w14:paraId="3C6AEA1B" w14:textId="67A270C0" w:rsidR="002D0384" w:rsidRPr="00F20128" w:rsidRDefault="002D0384" w:rsidP="002D0384">
            <w:pPr>
              <w:pStyle w:val="Odsekzoznamu"/>
              <w:numPr>
                <w:ilvl w:val="1"/>
                <w:numId w:val="55"/>
              </w:numPr>
              <w:suppressAutoHyphens/>
              <w:autoSpaceDN w:val="0"/>
              <w:spacing w:after="0" w:line="240" w:lineRule="auto"/>
              <w:contextualSpacing w:val="0"/>
              <w:jc w:val="both"/>
              <w:textAlignment w:val="baseline"/>
              <w:rPr>
                <w:rFonts w:ascii="Times New Roman" w:eastAsia="Times New Roman" w:hAnsi="Times New Roman"/>
                <w:b/>
                <w:bCs/>
                <w:i/>
                <w:iCs/>
              </w:rPr>
            </w:pPr>
            <w:r w:rsidRPr="00F20128">
              <w:rPr>
                <w:rFonts w:ascii="Times New Roman" w:eastAsia="Times New Roman" w:hAnsi="Times New Roman" w:cs="Times New Roman"/>
                <w:b/>
                <w:bCs/>
                <w:i/>
                <w:iCs/>
              </w:rPr>
              <w:t>Popíšte prípadné</w:t>
            </w:r>
            <w:r w:rsidRPr="00F20128">
              <w:rPr>
                <w:rFonts w:ascii="Times New Roman" w:hAnsi="Times New Roman"/>
                <w:b/>
                <w:i/>
              </w:rPr>
              <w:t xml:space="preserve"> prekážky, s ktorými ste sa stretli</w:t>
            </w:r>
            <w:r w:rsidRPr="00F20128">
              <w:rPr>
                <w:rFonts w:ascii="Times New Roman" w:eastAsia="Times New Roman" w:hAnsi="Times New Roman" w:cs="Times New Roman"/>
                <w:b/>
                <w:bCs/>
                <w:i/>
                <w:iCs/>
              </w:rPr>
              <w:t xml:space="preserve"> pri realizácii </w:t>
            </w:r>
            <w:r w:rsidR="006604C2" w:rsidRPr="006604C2">
              <w:rPr>
                <w:rFonts w:ascii="Times New Roman" w:eastAsia="Times New Roman" w:hAnsi="Times New Roman" w:cs="Times New Roman"/>
                <w:b/>
                <w:bCs/>
                <w:i/>
                <w:iCs/>
              </w:rPr>
              <w:t>Dlhodobé</w:t>
            </w:r>
            <w:r w:rsidR="006604C2">
              <w:rPr>
                <w:rFonts w:ascii="Times New Roman" w:eastAsia="Times New Roman" w:hAnsi="Times New Roman" w:cs="Times New Roman"/>
                <w:b/>
                <w:bCs/>
                <w:i/>
                <w:iCs/>
              </w:rPr>
              <w:t>ho</w:t>
            </w:r>
            <w:r w:rsidR="006604C2" w:rsidRPr="006604C2">
              <w:rPr>
                <w:rFonts w:ascii="Times New Roman" w:eastAsia="Times New Roman" w:hAnsi="Times New Roman" w:cs="Times New Roman"/>
                <w:b/>
                <w:bCs/>
                <w:i/>
                <w:iCs/>
              </w:rPr>
              <w:t xml:space="preserve"> poradenstv</w:t>
            </w:r>
            <w:r w:rsidR="006604C2">
              <w:rPr>
                <w:rFonts w:ascii="Times New Roman" w:eastAsia="Times New Roman" w:hAnsi="Times New Roman" w:cs="Times New Roman"/>
                <w:b/>
                <w:bCs/>
                <w:i/>
                <w:iCs/>
              </w:rPr>
              <w:t>a</w:t>
            </w:r>
            <w:r w:rsidRPr="00F20128">
              <w:rPr>
                <w:rFonts w:ascii="Times New Roman" w:eastAsia="Times New Roman" w:hAnsi="Times New Roman" w:cs="Times New Roman"/>
                <w:b/>
                <w:bCs/>
                <w:i/>
                <w:iCs/>
              </w:rPr>
              <w:t xml:space="preserve">: </w:t>
            </w:r>
          </w:p>
          <w:p w14:paraId="6CA3CF5E" w14:textId="77777777" w:rsidR="002D0384" w:rsidRPr="00F20128" w:rsidRDefault="002D0384" w:rsidP="00F27133">
            <w:pPr>
              <w:spacing w:after="0" w:line="240" w:lineRule="auto"/>
              <w:jc w:val="both"/>
              <w:rPr>
                <w:rFonts w:ascii="Times New Roman" w:eastAsia="Times New Roman" w:hAnsi="Times New Roman"/>
                <w:b/>
                <w:bCs/>
                <w:i/>
                <w:iCs/>
                <w:lang w:eastAsia="en-US"/>
              </w:rPr>
            </w:pPr>
          </w:p>
          <w:p w14:paraId="635746E0" w14:textId="77777777" w:rsidR="002D0384" w:rsidRPr="00F20128" w:rsidRDefault="002D0384" w:rsidP="009261A4">
            <w:pPr>
              <w:pStyle w:val="Odsekzoznamu"/>
              <w:numPr>
                <w:ilvl w:val="1"/>
                <w:numId w:val="55"/>
              </w:numPr>
              <w:suppressAutoHyphens/>
              <w:autoSpaceDN w:val="0"/>
              <w:spacing w:after="0" w:line="240" w:lineRule="auto"/>
              <w:contextualSpacing w:val="0"/>
              <w:jc w:val="both"/>
              <w:textAlignment w:val="baseline"/>
            </w:pPr>
            <w:r w:rsidRPr="00F20128">
              <w:rPr>
                <w:rFonts w:ascii="Times New Roman" w:hAnsi="Times New Roman"/>
                <w:b/>
                <w:i/>
              </w:rPr>
              <w:t>Ohodnoťte spoluprácu s Oprávneným riešiteľom</w:t>
            </w:r>
            <w:r w:rsidRPr="00F20128">
              <w:rPr>
                <w:rFonts w:ascii="Times New Roman" w:hAnsi="Times New Roman"/>
                <w:b/>
                <w:i/>
                <w:sz w:val="24"/>
              </w:rPr>
              <w:t>:</w:t>
            </w:r>
          </w:p>
          <w:p w14:paraId="2646F7C9" w14:textId="77777777" w:rsidR="002D0384" w:rsidRPr="00F20128" w:rsidRDefault="002D0384" w:rsidP="009261A4">
            <w:pPr>
              <w:spacing w:after="0" w:line="240" w:lineRule="auto"/>
              <w:jc w:val="both"/>
              <w:rPr>
                <w:rFonts w:ascii="Times New Roman" w:eastAsia="Times New Roman" w:hAnsi="Times New Roman"/>
                <w:i/>
                <w:iCs/>
                <w:sz w:val="24"/>
                <w:szCs w:val="24"/>
                <w:lang w:eastAsia="en-US"/>
              </w:rPr>
            </w:pPr>
          </w:p>
          <w:p w14:paraId="0B9CAFE4" w14:textId="77777777" w:rsidR="002D0384" w:rsidRPr="00F20128" w:rsidRDefault="002D0384" w:rsidP="009261A4">
            <w:pPr>
              <w:spacing w:after="0" w:line="240" w:lineRule="auto"/>
              <w:jc w:val="both"/>
              <w:rPr>
                <w:rFonts w:ascii="Times New Roman" w:eastAsia="Times New Roman" w:hAnsi="Times New Roman"/>
                <w:i/>
                <w:iCs/>
                <w:sz w:val="24"/>
                <w:szCs w:val="24"/>
                <w:lang w:eastAsia="en-US"/>
              </w:rPr>
            </w:pPr>
          </w:p>
          <w:p w14:paraId="15147773" w14:textId="77777777" w:rsidR="002D0384" w:rsidRPr="00F20128" w:rsidRDefault="002D0384" w:rsidP="009261A4">
            <w:pPr>
              <w:spacing w:after="0" w:line="240" w:lineRule="auto"/>
              <w:jc w:val="both"/>
              <w:rPr>
                <w:rFonts w:ascii="Times New Roman" w:eastAsia="Times New Roman" w:hAnsi="Times New Roman"/>
                <w:i/>
                <w:iCs/>
                <w:sz w:val="24"/>
                <w:szCs w:val="24"/>
                <w:lang w:eastAsia="en-US"/>
              </w:rPr>
            </w:pPr>
          </w:p>
          <w:p w14:paraId="4D374467" w14:textId="77777777" w:rsidR="002D0384" w:rsidRPr="00F20128" w:rsidRDefault="002D0384" w:rsidP="009261A4">
            <w:pPr>
              <w:spacing w:after="0" w:line="240" w:lineRule="auto"/>
              <w:jc w:val="both"/>
              <w:rPr>
                <w:rFonts w:ascii="Times New Roman" w:eastAsia="Times New Roman" w:hAnsi="Times New Roman"/>
                <w:i/>
                <w:iCs/>
                <w:sz w:val="24"/>
                <w:szCs w:val="24"/>
                <w:lang w:eastAsia="en-US"/>
              </w:rPr>
            </w:pPr>
          </w:p>
        </w:tc>
      </w:tr>
    </w:tbl>
    <w:p w14:paraId="51D412C0" w14:textId="77777777" w:rsidR="002D0384" w:rsidRPr="00F20128" w:rsidRDefault="002D0384" w:rsidP="009261A4">
      <w:pPr>
        <w:spacing w:line="240" w:lineRule="auto"/>
        <w:jc w:val="center"/>
        <w:rPr>
          <w:rFonts w:ascii="Times New Roman" w:hAnsi="Times New Roman"/>
          <w:b/>
          <w:color w:val="000000"/>
          <w:sz w:val="24"/>
          <w:szCs w:val="24"/>
        </w:rPr>
      </w:pPr>
    </w:p>
    <w:tbl>
      <w:tblPr>
        <w:tblW w:w="9075" w:type="dxa"/>
        <w:tblInd w:w="-23" w:type="dxa"/>
        <w:tblLayout w:type="fixed"/>
        <w:tblCellMar>
          <w:left w:w="10" w:type="dxa"/>
          <w:right w:w="10" w:type="dxa"/>
        </w:tblCellMar>
        <w:tblLook w:val="0000" w:firstRow="0" w:lastRow="0" w:firstColumn="0" w:lastColumn="0" w:noHBand="0" w:noVBand="0"/>
      </w:tblPr>
      <w:tblGrid>
        <w:gridCol w:w="452"/>
        <w:gridCol w:w="934"/>
        <w:gridCol w:w="1798"/>
        <w:gridCol w:w="3620"/>
        <w:gridCol w:w="1248"/>
        <w:gridCol w:w="1023"/>
      </w:tblGrid>
      <w:tr w:rsidR="007F1A22" w:rsidRPr="00F20128" w14:paraId="00555056" w14:textId="77777777" w:rsidTr="00F27133">
        <w:trPr>
          <w:trHeight w:val="87"/>
        </w:trPr>
        <w:tc>
          <w:tcPr>
            <w:tcW w:w="452" w:type="dxa"/>
            <w:tcBorders>
              <w:top w:val="single" w:sz="6" w:space="0" w:color="000000"/>
              <w:left w:val="double" w:sz="6" w:space="0" w:color="000000"/>
              <w:bottom w:val="single" w:sz="6" w:space="0" w:color="000000"/>
              <w:right w:val="single" w:sz="6" w:space="0" w:color="CCCCCC"/>
            </w:tcBorders>
            <w:shd w:val="clear" w:color="auto" w:fill="D8D8D8"/>
            <w:tcMar>
              <w:top w:w="0" w:type="dxa"/>
              <w:left w:w="45" w:type="dxa"/>
              <w:bottom w:w="0" w:type="dxa"/>
              <w:right w:w="45" w:type="dxa"/>
            </w:tcMar>
            <w:vAlign w:val="bottom"/>
          </w:tcPr>
          <w:p w14:paraId="4FE02DA2" w14:textId="77777777" w:rsidR="002D0384" w:rsidRPr="00F20128" w:rsidRDefault="002D0384" w:rsidP="009261A4">
            <w:pPr>
              <w:spacing w:line="251" w:lineRule="auto"/>
              <w:rPr>
                <w:rFonts w:ascii="Times New Roman" w:hAnsi="Times New Roman"/>
                <w:b/>
                <w:color w:val="000000"/>
                <w:sz w:val="24"/>
                <w:szCs w:val="24"/>
              </w:rPr>
            </w:pPr>
          </w:p>
        </w:tc>
        <w:tc>
          <w:tcPr>
            <w:tcW w:w="934" w:type="dxa"/>
            <w:tcBorders>
              <w:top w:val="single" w:sz="6" w:space="0" w:color="000000"/>
              <w:left w:val="single" w:sz="6" w:space="0" w:color="CCCCCC"/>
              <w:bottom w:val="single" w:sz="6" w:space="0" w:color="000000"/>
              <w:right w:val="single" w:sz="6" w:space="0" w:color="CCCCCC"/>
            </w:tcBorders>
            <w:shd w:val="clear" w:color="auto" w:fill="D8D8D8"/>
            <w:tcMar>
              <w:top w:w="0" w:type="dxa"/>
              <w:left w:w="45" w:type="dxa"/>
              <w:bottom w:w="0" w:type="dxa"/>
              <w:right w:w="45" w:type="dxa"/>
            </w:tcMar>
            <w:vAlign w:val="bottom"/>
          </w:tcPr>
          <w:p w14:paraId="6643908B" w14:textId="77777777" w:rsidR="002D0384" w:rsidRPr="00F20128" w:rsidRDefault="002D0384" w:rsidP="009261A4">
            <w:pPr>
              <w:spacing w:line="254" w:lineRule="auto"/>
              <w:rPr>
                <w:sz w:val="20"/>
              </w:rPr>
            </w:pPr>
          </w:p>
        </w:tc>
        <w:tc>
          <w:tcPr>
            <w:tcW w:w="1798" w:type="dxa"/>
            <w:tcBorders>
              <w:top w:val="single" w:sz="6" w:space="0" w:color="000000"/>
              <w:left w:val="single" w:sz="6" w:space="0" w:color="CCCCCC"/>
              <w:bottom w:val="single" w:sz="6" w:space="0" w:color="000000"/>
              <w:right w:val="single" w:sz="6" w:space="0" w:color="CCCCCC"/>
            </w:tcBorders>
            <w:shd w:val="clear" w:color="auto" w:fill="D8D8D8"/>
            <w:tcMar>
              <w:top w:w="0" w:type="dxa"/>
              <w:left w:w="45" w:type="dxa"/>
              <w:bottom w:w="0" w:type="dxa"/>
              <w:right w:w="45" w:type="dxa"/>
            </w:tcMar>
            <w:vAlign w:val="bottom"/>
          </w:tcPr>
          <w:p w14:paraId="490D0587" w14:textId="77777777" w:rsidR="002D0384" w:rsidRPr="00F20128" w:rsidRDefault="002D0384" w:rsidP="009261A4">
            <w:pPr>
              <w:spacing w:line="254" w:lineRule="auto"/>
              <w:rPr>
                <w:sz w:val="20"/>
              </w:rPr>
            </w:pPr>
          </w:p>
        </w:tc>
        <w:tc>
          <w:tcPr>
            <w:tcW w:w="3620" w:type="dxa"/>
            <w:tcBorders>
              <w:top w:val="single" w:sz="6" w:space="0" w:color="000000"/>
              <w:left w:val="single" w:sz="6" w:space="0" w:color="CCCCCC"/>
              <w:bottom w:val="single" w:sz="6" w:space="0" w:color="000000"/>
              <w:right w:val="double" w:sz="6" w:space="0" w:color="000000"/>
            </w:tcBorders>
            <w:shd w:val="clear" w:color="auto" w:fill="D8D8D8"/>
            <w:tcMar>
              <w:top w:w="0" w:type="dxa"/>
              <w:left w:w="45" w:type="dxa"/>
              <w:bottom w:w="0" w:type="dxa"/>
              <w:right w:w="45" w:type="dxa"/>
            </w:tcMar>
            <w:vAlign w:val="bottom"/>
          </w:tcPr>
          <w:p w14:paraId="1399EE80" w14:textId="77777777" w:rsidR="002D0384" w:rsidRPr="00F20128" w:rsidRDefault="002D0384" w:rsidP="009261A4">
            <w:pPr>
              <w:spacing w:line="254" w:lineRule="auto"/>
              <w:rPr>
                <w:sz w:val="20"/>
              </w:rPr>
            </w:pPr>
          </w:p>
        </w:tc>
        <w:tc>
          <w:tcPr>
            <w:tcW w:w="1248"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bottom"/>
          </w:tcPr>
          <w:p w14:paraId="135F71E7" w14:textId="77777777" w:rsidR="002D0384" w:rsidRPr="00F20128" w:rsidRDefault="002D0384" w:rsidP="009261A4">
            <w:pPr>
              <w:spacing w:line="254" w:lineRule="auto"/>
              <w:rPr>
                <w:sz w:val="20"/>
              </w:rPr>
            </w:pPr>
          </w:p>
        </w:tc>
        <w:tc>
          <w:tcPr>
            <w:tcW w:w="1023" w:type="dxa"/>
            <w:tcBorders>
              <w:top w:val="single" w:sz="6" w:space="0" w:color="000000"/>
              <w:left w:val="single" w:sz="6" w:space="0" w:color="CCCCCC"/>
              <w:bottom w:val="single" w:sz="6" w:space="0" w:color="000000"/>
              <w:right w:val="double" w:sz="6" w:space="0" w:color="000000"/>
            </w:tcBorders>
            <w:shd w:val="clear" w:color="auto" w:fill="D8D8D8"/>
            <w:tcMar>
              <w:top w:w="0" w:type="dxa"/>
              <w:left w:w="45" w:type="dxa"/>
              <w:bottom w:w="0" w:type="dxa"/>
              <w:right w:w="45" w:type="dxa"/>
            </w:tcMar>
            <w:vAlign w:val="bottom"/>
          </w:tcPr>
          <w:p w14:paraId="4FA176BF" w14:textId="77777777" w:rsidR="002D0384" w:rsidRPr="00F20128" w:rsidRDefault="002D0384" w:rsidP="009261A4">
            <w:pPr>
              <w:spacing w:line="254" w:lineRule="auto"/>
              <w:rPr>
                <w:sz w:val="20"/>
              </w:rPr>
            </w:pPr>
          </w:p>
        </w:tc>
      </w:tr>
      <w:tr w:rsidR="007F1A22" w:rsidRPr="00F20128" w14:paraId="50B35C45" w14:textId="77777777" w:rsidTr="00F27133">
        <w:trPr>
          <w:trHeight w:val="386"/>
        </w:trPr>
        <w:tc>
          <w:tcPr>
            <w:tcW w:w="6804" w:type="dxa"/>
            <w:gridSpan w:val="4"/>
            <w:tcBorders>
              <w:top w:val="single" w:sz="6" w:space="0" w:color="CCCCCC"/>
              <w:left w:val="double" w:sz="6" w:space="0" w:color="000000"/>
              <w:bottom w:val="single" w:sz="4" w:space="0" w:color="000000"/>
              <w:right w:val="double" w:sz="6" w:space="0" w:color="000000"/>
            </w:tcBorders>
            <w:shd w:val="clear" w:color="auto" w:fill="auto"/>
            <w:tcMar>
              <w:top w:w="0" w:type="dxa"/>
              <w:left w:w="45" w:type="dxa"/>
              <w:bottom w:w="0" w:type="dxa"/>
              <w:right w:w="45" w:type="dxa"/>
            </w:tcMar>
            <w:vAlign w:val="center"/>
          </w:tcPr>
          <w:p w14:paraId="63F7A9A3" w14:textId="5DCC68D7" w:rsidR="002D0384" w:rsidRPr="00F20128" w:rsidRDefault="002D0384" w:rsidP="00F27133">
            <w:pPr>
              <w:spacing w:line="240" w:lineRule="auto"/>
              <w:rPr>
                <w:rFonts w:ascii="Times New Roman" w:eastAsia="Times New Roman" w:hAnsi="Times New Roman"/>
                <w:b/>
                <w:bCs/>
                <w:sz w:val="24"/>
                <w:szCs w:val="24"/>
                <w:lang w:eastAsia="en-US"/>
              </w:rPr>
            </w:pPr>
            <w:r w:rsidRPr="00F20128">
              <w:rPr>
                <w:rFonts w:ascii="Times New Roman" w:eastAsia="Times New Roman" w:hAnsi="Times New Roman" w:cs="Times New Roman"/>
                <w:b/>
                <w:bCs/>
                <w:sz w:val="24"/>
                <w:szCs w:val="24"/>
                <w:lang w:eastAsia="en-US"/>
              </w:rPr>
              <w:t xml:space="preserve">Kontrola zadania rozsahu </w:t>
            </w:r>
            <w:r w:rsidR="006604C2" w:rsidRPr="006604C2">
              <w:rPr>
                <w:rFonts w:ascii="Times New Roman" w:eastAsia="Times New Roman" w:hAnsi="Times New Roman" w:cs="Times New Roman"/>
                <w:b/>
                <w:bCs/>
                <w:sz w:val="24"/>
                <w:szCs w:val="24"/>
                <w:lang w:eastAsia="en-US"/>
              </w:rPr>
              <w:t>Dlhodobé</w:t>
            </w:r>
            <w:r w:rsidR="006604C2">
              <w:rPr>
                <w:rFonts w:ascii="Times New Roman" w:eastAsia="Times New Roman" w:hAnsi="Times New Roman" w:cs="Times New Roman"/>
                <w:b/>
                <w:bCs/>
                <w:sz w:val="24"/>
                <w:szCs w:val="24"/>
                <w:lang w:eastAsia="en-US"/>
              </w:rPr>
              <w:t>ho</w:t>
            </w:r>
            <w:r w:rsidR="006604C2" w:rsidRPr="006604C2">
              <w:rPr>
                <w:rFonts w:ascii="Times New Roman" w:eastAsia="Times New Roman" w:hAnsi="Times New Roman" w:cs="Times New Roman"/>
                <w:b/>
                <w:bCs/>
                <w:sz w:val="24"/>
                <w:szCs w:val="24"/>
                <w:lang w:eastAsia="en-US"/>
              </w:rPr>
              <w:t xml:space="preserve"> poradenstv</w:t>
            </w:r>
            <w:r w:rsidR="006604C2">
              <w:rPr>
                <w:rFonts w:ascii="Times New Roman" w:eastAsia="Times New Roman" w:hAnsi="Times New Roman" w:cs="Times New Roman"/>
                <w:b/>
                <w:bCs/>
                <w:sz w:val="24"/>
                <w:szCs w:val="24"/>
                <w:lang w:eastAsia="en-US"/>
              </w:rPr>
              <w:t>a</w:t>
            </w:r>
            <w:r w:rsidR="006604C2" w:rsidRPr="006604C2">
              <w:rPr>
                <w:rFonts w:ascii="Times New Roman" w:eastAsia="Times New Roman" w:hAnsi="Times New Roman" w:cs="Times New Roman"/>
                <w:b/>
                <w:bCs/>
                <w:sz w:val="24"/>
                <w:szCs w:val="24"/>
                <w:lang w:eastAsia="en-US"/>
              </w:rPr>
              <w:t xml:space="preserve"> </w:t>
            </w:r>
            <w:r w:rsidRPr="00F20128">
              <w:rPr>
                <w:rFonts w:ascii="Times New Roman" w:eastAsia="Times New Roman" w:hAnsi="Times New Roman" w:cs="Times New Roman"/>
                <w:b/>
                <w:bCs/>
                <w:sz w:val="24"/>
                <w:szCs w:val="24"/>
                <w:lang w:eastAsia="en-US"/>
              </w:rPr>
              <w:t>podľa Cenovej ponuky Oprávneného riešiteľa</w:t>
            </w:r>
          </w:p>
        </w:tc>
        <w:tc>
          <w:tcPr>
            <w:tcW w:w="124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14:paraId="2F33CD7A" w14:textId="77777777" w:rsidR="002D0384" w:rsidRPr="00F20128" w:rsidRDefault="002D0384" w:rsidP="00F27133">
            <w:pPr>
              <w:spacing w:line="240" w:lineRule="auto"/>
              <w:jc w:val="center"/>
            </w:pPr>
            <w:r w:rsidRPr="00F20128">
              <w:rPr>
                <w:rFonts w:ascii="Times New Roman" w:eastAsia="Calibri" w:hAnsi="Times New Roman" w:cs="Times New Roman"/>
                <w:b/>
                <w:bCs/>
                <w:sz w:val="24"/>
                <w:szCs w:val="24"/>
                <w:shd w:val="clear" w:color="auto" w:fill="FFFFFF"/>
                <w:lang w:eastAsia="en-US"/>
              </w:rPr>
              <w:t xml:space="preserve">Áno/Nie </w:t>
            </w:r>
          </w:p>
        </w:tc>
        <w:tc>
          <w:tcPr>
            <w:tcW w:w="1023" w:type="dxa"/>
            <w:tcBorders>
              <w:top w:val="single" w:sz="6" w:space="0" w:color="CCCCCC"/>
              <w:left w:val="single" w:sz="6" w:space="0" w:color="CCCCCC"/>
              <w:bottom w:val="single" w:sz="6" w:space="0" w:color="000000"/>
              <w:right w:val="double" w:sz="6" w:space="0" w:color="000000"/>
            </w:tcBorders>
            <w:shd w:val="clear" w:color="auto" w:fill="auto"/>
            <w:tcMar>
              <w:top w:w="0" w:type="dxa"/>
              <w:left w:w="45" w:type="dxa"/>
              <w:bottom w:w="0" w:type="dxa"/>
              <w:right w:w="45" w:type="dxa"/>
            </w:tcMar>
            <w:vAlign w:val="center"/>
          </w:tcPr>
          <w:p w14:paraId="715E7B76" w14:textId="77777777" w:rsidR="002D0384" w:rsidRPr="00F20128" w:rsidRDefault="002D0384" w:rsidP="00F27133">
            <w:pPr>
              <w:spacing w:line="240" w:lineRule="auto"/>
              <w:jc w:val="center"/>
              <w:rPr>
                <w:rFonts w:ascii="Times New Roman" w:eastAsia="Times New Roman" w:hAnsi="Times New Roman"/>
                <w:b/>
                <w:bCs/>
                <w:sz w:val="24"/>
                <w:szCs w:val="24"/>
                <w:lang w:eastAsia="en-US"/>
              </w:rPr>
            </w:pPr>
            <w:r w:rsidRPr="00F20128">
              <w:rPr>
                <w:rFonts w:ascii="Times New Roman" w:eastAsia="Times New Roman" w:hAnsi="Times New Roman" w:cs="Times New Roman"/>
                <w:b/>
                <w:bCs/>
                <w:sz w:val="24"/>
                <w:szCs w:val="24"/>
                <w:lang w:eastAsia="en-US"/>
              </w:rPr>
              <w:t>Strana*</w:t>
            </w:r>
          </w:p>
        </w:tc>
      </w:tr>
      <w:tr w:rsidR="007F1A22" w:rsidRPr="00F20128" w14:paraId="0D1578BE" w14:textId="77777777" w:rsidTr="00F27133">
        <w:trPr>
          <w:trHeight w:val="513"/>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0BE7AD65" w14:textId="05DED9F3" w:rsidR="002D0384" w:rsidRPr="008B6726" w:rsidRDefault="002D0384" w:rsidP="00F27133">
            <w:pPr>
              <w:spacing w:line="240" w:lineRule="auto"/>
              <w:rPr>
                <w:sz w:val="20"/>
                <w:szCs w:val="20"/>
              </w:rPr>
            </w:pPr>
            <w:r w:rsidRPr="008B6726">
              <w:rPr>
                <w:rFonts w:ascii="Times New Roman" w:eastAsia="Times New Roman" w:hAnsi="Times New Roman" w:cs="Times New Roman"/>
                <w:sz w:val="20"/>
                <w:szCs w:val="20"/>
                <w:lang w:eastAsia="en-US"/>
              </w:rPr>
              <w:t xml:space="preserve">1. </w:t>
            </w:r>
            <w:r w:rsidRPr="008B6726">
              <w:rPr>
                <w:rFonts w:ascii="Times New Roman" w:hAnsi="Times New Roman"/>
                <w:color w:val="D9D9D9"/>
                <w:sz w:val="20"/>
                <w:szCs w:val="20"/>
              </w:rPr>
              <w:t>J</w:t>
            </w:r>
            <w:r w:rsidRPr="008B6726">
              <w:rPr>
                <w:rFonts w:ascii="Times New Roman" w:eastAsia="Times New Roman" w:hAnsi="Times New Roman" w:cs="Times New Roman"/>
                <w:i/>
                <w:iCs/>
                <w:color w:val="BFBFBF"/>
                <w:sz w:val="20"/>
                <w:szCs w:val="20"/>
                <w:lang w:eastAsia="en-US"/>
              </w:rPr>
              <w:t xml:space="preserve">ednotlivé činnosti/aktivity realizovaného </w:t>
            </w:r>
            <w:r w:rsidR="006604C2" w:rsidRPr="008B6726">
              <w:rPr>
                <w:rFonts w:ascii="Times New Roman" w:eastAsia="Times New Roman" w:hAnsi="Times New Roman" w:cs="Times New Roman"/>
                <w:bCs/>
                <w:i/>
                <w:iCs/>
                <w:color w:val="BFBFBF"/>
                <w:sz w:val="20"/>
                <w:szCs w:val="20"/>
                <w:lang w:eastAsia="en-US"/>
              </w:rPr>
              <w:t>Dlhodobého poradenstva</w:t>
            </w:r>
          </w:p>
        </w:tc>
        <w:tc>
          <w:tcPr>
            <w:tcW w:w="1248" w:type="dxa"/>
            <w:tcBorders>
              <w:top w:val="single" w:sz="6" w:space="0" w:color="CCCCCC"/>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51F3A580" w14:textId="77777777" w:rsidR="002D0384" w:rsidRPr="00F20128" w:rsidRDefault="002D0384" w:rsidP="009261A4">
            <w:pPr>
              <w:spacing w:line="251" w:lineRule="auto"/>
              <w:rPr>
                <w:rFonts w:ascii="Times New Roman" w:eastAsia="Times New Roman" w:hAnsi="Times New Roman"/>
                <w:color w:val="BFBFBF"/>
                <w:sz w:val="24"/>
                <w:szCs w:val="24"/>
                <w:lang w:eastAsia="en-US"/>
              </w:rPr>
            </w:pPr>
          </w:p>
        </w:tc>
        <w:tc>
          <w:tcPr>
            <w:tcW w:w="1023" w:type="dxa"/>
            <w:tcBorders>
              <w:top w:val="single" w:sz="6" w:space="0" w:color="CCCCCC"/>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0B2106FB" w14:textId="77777777" w:rsidR="002D0384" w:rsidRPr="00F20128" w:rsidRDefault="002D0384" w:rsidP="00F27133">
            <w:pPr>
              <w:spacing w:line="240" w:lineRule="auto"/>
              <w:jc w:val="center"/>
            </w:pPr>
            <w:r w:rsidRPr="00F20128">
              <w:rPr>
                <w:rFonts w:ascii="Times New Roman" w:eastAsia="Times New Roman" w:hAnsi="Times New Roman" w:cs="Times New Roman"/>
                <w:b/>
                <w:bCs/>
                <w:i/>
                <w:iCs/>
                <w:color w:val="BFBFBF"/>
                <w:sz w:val="20"/>
                <w:szCs w:val="20"/>
                <w:lang w:eastAsia="en-US"/>
              </w:rPr>
              <w:t>napr. str. 24</w:t>
            </w:r>
          </w:p>
        </w:tc>
      </w:tr>
      <w:tr w:rsidR="007F1A22" w:rsidRPr="00F20128" w14:paraId="6AD43F84" w14:textId="77777777" w:rsidTr="00F27133">
        <w:trPr>
          <w:trHeight w:val="56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0BC5D549" w14:textId="77777777" w:rsidR="002D0384" w:rsidRPr="00F20128" w:rsidRDefault="002D0384" w:rsidP="00F27133">
            <w:pPr>
              <w:spacing w:line="240" w:lineRule="auto"/>
            </w:pPr>
            <w:r w:rsidRPr="00F20128">
              <w:rPr>
                <w:rFonts w:ascii="Times New Roman" w:eastAsia="Times New Roman" w:hAnsi="Times New Roman" w:cs="Times New Roman"/>
                <w:sz w:val="24"/>
                <w:szCs w:val="24"/>
                <w:lang w:eastAsia="en-US"/>
              </w:rPr>
              <w:t>2.</w:t>
            </w:r>
            <w:r w:rsidRPr="00F20128">
              <w:rPr>
                <w:rFonts w:ascii="Times New Roman" w:eastAsia="Times New Roman" w:hAnsi="Times New Roman" w:cs="Times New Roman"/>
                <w:color w:val="BFBFBF"/>
                <w:sz w:val="24"/>
                <w:szCs w:val="24"/>
                <w:lang w:eastAsia="en-US"/>
              </w:rPr>
              <w:t xml:space="preserve"> </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3F941734" w14:textId="77777777" w:rsidR="002D0384" w:rsidRPr="00F20128" w:rsidRDefault="002D0384" w:rsidP="009261A4">
            <w:pPr>
              <w:spacing w:line="251" w:lineRule="auto"/>
              <w:rPr>
                <w:rFonts w:ascii="Times New Roman" w:eastAsia="Times New Roman" w:hAnsi="Times New Roman"/>
                <w:color w:val="BFBFBF"/>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2F4AFCE2"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r w:rsidRPr="00F20128">
              <w:rPr>
                <w:rFonts w:ascii="Times New Roman" w:eastAsia="Times New Roman" w:hAnsi="Times New Roman" w:cs="Times New Roman"/>
                <w:b/>
                <w:bCs/>
                <w:color w:val="FA7D00"/>
                <w:sz w:val="24"/>
                <w:szCs w:val="24"/>
                <w:lang w:eastAsia="en-US"/>
              </w:rPr>
              <w:t xml:space="preserve"> </w:t>
            </w:r>
          </w:p>
        </w:tc>
      </w:tr>
      <w:tr w:rsidR="007F1A22" w:rsidRPr="00F20128" w14:paraId="34CD6471" w14:textId="77777777" w:rsidTr="00F27133">
        <w:trPr>
          <w:trHeight w:val="593"/>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6B95ADDA" w14:textId="77777777" w:rsidR="002D0384" w:rsidRPr="00F20128" w:rsidRDefault="002D0384" w:rsidP="00F27133">
            <w:pPr>
              <w:spacing w:line="240" w:lineRule="auto"/>
            </w:pPr>
            <w:r w:rsidRPr="00F20128">
              <w:rPr>
                <w:rFonts w:ascii="Times New Roman" w:eastAsia="Times New Roman" w:hAnsi="Times New Roman" w:cs="Times New Roman"/>
                <w:sz w:val="24"/>
                <w:szCs w:val="24"/>
                <w:lang w:eastAsia="en-US"/>
              </w:rPr>
              <w:t>3.</w:t>
            </w:r>
            <w:r w:rsidRPr="00F20128">
              <w:rPr>
                <w:rFonts w:ascii="Times New Roman" w:eastAsia="Times New Roman" w:hAnsi="Times New Roman" w:cs="Times New Roman"/>
                <w:color w:val="BFBFBF"/>
                <w:sz w:val="24"/>
                <w:szCs w:val="24"/>
                <w:lang w:eastAsia="en-US"/>
              </w:rPr>
              <w:t xml:space="preserve"> </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683B6A9F" w14:textId="77777777" w:rsidR="002D0384" w:rsidRPr="00F20128" w:rsidRDefault="002D0384" w:rsidP="009261A4">
            <w:pPr>
              <w:spacing w:line="251"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4A763B4A" w14:textId="77777777" w:rsidR="002D0384" w:rsidRPr="00F20128" w:rsidRDefault="002D0384" w:rsidP="009261A4">
            <w:pPr>
              <w:spacing w:after="0" w:line="254" w:lineRule="auto"/>
              <w:rPr>
                <w:sz w:val="20"/>
              </w:rPr>
            </w:pPr>
          </w:p>
        </w:tc>
      </w:tr>
      <w:tr w:rsidR="007F1A22" w:rsidRPr="00F20128" w14:paraId="2AB7E3FB" w14:textId="77777777" w:rsidTr="00F27133">
        <w:trPr>
          <w:trHeight w:val="551"/>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469325BB"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 xml:space="preserve">4. </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161B593E" w14:textId="77777777" w:rsidR="002D0384" w:rsidRPr="00F20128" w:rsidRDefault="002D0384" w:rsidP="009261A4">
            <w:pPr>
              <w:spacing w:line="251"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323B5EFD" w14:textId="77777777" w:rsidR="002D0384" w:rsidRPr="00F20128" w:rsidRDefault="002D0384" w:rsidP="009261A4">
            <w:pPr>
              <w:spacing w:after="0" w:line="254" w:lineRule="auto"/>
              <w:rPr>
                <w:sz w:val="20"/>
              </w:rPr>
            </w:pPr>
          </w:p>
        </w:tc>
      </w:tr>
      <w:tr w:rsidR="007F1A22" w:rsidRPr="00F20128" w14:paraId="19259D0A" w14:textId="77777777" w:rsidTr="00F27133">
        <w:trPr>
          <w:trHeight w:val="585"/>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6BB1E661"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 xml:space="preserve">5. </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22DFFB0B" w14:textId="77777777" w:rsidR="002D0384" w:rsidRPr="00F20128" w:rsidRDefault="002D0384" w:rsidP="009261A4">
            <w:pPr>
              <w:spacing w:line="251"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05AEACBE" w14:textId="77777777" w:rsidR="002D0384" w:rsidRPr="00F20128" w:rsidRDefault="002D0384" w:rsidP="009261A4">
            <w:pPr>
              <w:spacing w:after="0" w:line="254" w:lineRule="auto"/>
              <w:rPr>
                <w:sz w:val="20"/>
              </w:rPr>
            </w:pPr>
          </w:p>
        </w:tc>
      </w:tr>
      <w:tr w:rsidR="007F1A22" w:rsidRPr="00F20128" w14:paraId="28BDA7BE" w14:textId="77777777" w:rsidTr="00F27133">
        <w:trPr>
          <w:trHeight w:val="59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53063BF5"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6.</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3137101B" w14:textId="77777777" w:rsidR="002D0384" w:rsidRPr="00F20128" w:rsidRDefault="002D0384" w:rsidP="009261A4">
            <w:pPr>
              <w:spacing w:line="251"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28719714" w14:textId="77777777" w:rsidR="002D0384" w:rsidRPr="00F20128" w:rsidRDefault="002D0384" w:rsidP="009261A4">
            <w:pPr>
              <w:spacing w:after="0" w:line="254" w:lineRule="auto"/>
              <w:rPr>
                <w:sz w:val="20"/>
              </w:rPr>
            </w:pPr>
          </w:p>
        </w:tc>
      </w:tr>
      <w:tr w:rsidR="007F1A22" w:rsidRPr="00F20128" w14:paraId="09E065DC" w14:textId="77777777" w:rsidTr="00F27133">
        <w:trPr>
          <w:trHeight w:val="59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0ED8F6D3"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7.</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3481A51D" w14:textId="77777777" w:rsidR="002D0384" w:rsidRPr="00F20128" w:rsidRDefault="002D0384" w:rsidP="00F27133">
            <w:pPr>
              <w:spacing w:line="240"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6CA826AB"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p>
        </w:tc>
      </w:tr>
      <w:tr w:rsidR="007F1A22" w:rsidRPr="00F20128" w14:paraId="526B60AB" w14:textId="77777777" w:rsidTr="00F27133">
        <w:trPr>
          <w:trHeight w:val="59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00B06698"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8.</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0A5C7524" w14:textId="77777777" w:rsidR="002D0384" w:rsidRPr="00F20128" w:rsidRDefault="002D0384" w:rsidP="00F27133">
            <w:pPr>
              <w:spacing w:line="240"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1806A818"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p>
        </w:tc>
      </w:tr>
      <w:tr w:rsidR="007F1A22" w:rsidRPr="00F20128" w14:paraId="6ED37166" w14:textId="77777777" w:rsidTr="00F27133">
        <w:trPr>
          <w:trHeight w:val="59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7C686E4D"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t>9.</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4D5C70F7" w14:textId="77777777" w:rsidR="002D0384" w:rsidRPr="00F20128" w:rsidRDefault="002D0384" w:rsidP="00F27133">
            <w:pPr>
              <w:spacing w:line="240"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6E668A45"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p>
        </w:tc>
      </w:tr>
      <w:tr w:rsidR="007F1A22" w:rsidRPr="00F20128" w14:paraId="30CBC795" w14:textId="77777777" w:rsidTr="00F27133">
        <w:trPr>
          <w:trHeight w:val="590"/>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auto"/>
            <w:tcMar>
              <w:top w:w="0" w:type="dxa"/>
              <w:left w:w="45" w:type="dxa"/>
              <w:bottom w:w="0" w:type="dxa"/>
              <w:right w:w="45" w:type="dxa"/>
            </w:tcMar>
          </w:tcPr>
          <w:p w14:paraId="40B24B78" w14:textId="77777777" w:rsidR="002D0384" w:rsidRPr="00F20128" w:rsidRDefault="002D0384" w:rsidP="00F27133">
            <w:pPr>
              <w:spacing w:line="240" w:lineRule="auto"/>
              <w:rPr>
                <w:rFonts w:ascii="Times New Roman" w:eastAsia="Times New Roman" w:hAnsi="Times New Roman"/>
                <w:sz w:val="24"/>
                <w:szCs w:val="24"/>
                <w:lang w:eastAsia="en-US"/>
              </w:rPr>
            </w:pPr>
            <w:r w:rsidRPr="00F20128">
              <w:rPr>
                <w:rFonts w:ascii="Times New Roman" w:eastAsia="Times New Roman" w:hAnsi="Times New Roman" w:cs="Times New Roman"/>
                <w:sz w:val="24"/>
                <w:szCs w:val="24"/>
                <w:lang w:eastAsia="en-US"/>
              </w:rPr>
              <w:lastRenderedPageBreak/>
              <w:t>...</w:t>
            </w:r>
          </w:p>
        </w:tc>
        <w:tc>
          <w:tcPr>
            <w:tcW w:w="1248" w:type="dxa"/>
            <w:tcBorders>
              <w:top w:val="single" w:sz="4" w:space="0" w:color="000000"/>
              <w:left w:val="single" w:sz="6" w:space="0" w:color="CCCCCC"/>
              <w:bottom w:val="single" w:sz="4" w:space="0" w:color="000000"/>
              <w:right w:val="single" w:sz="6" w:space="0" w:color="000000"/>
            </w:tcBorders>
            <w:shd w:val="clear" w:color="auto" w:fill="auto"/>
            <w:tcMar>
              <w:top w:w="0" w:type="dxa"/>
              <w:left w:w="45" w:type="dxa"/>
              <w:bottom w:w="0" w:type="dxa"/>
              <w:right w:w="45" w:type="dxa"/>
            </w:tcMar>
            <w:vAlign w:val="center"/>
          </w:tcPr>
          <w:p w14:paraId="13060659" w14:textId="77777777" w:rsidR="002D0384" w:rsidRPr="00F20128" w:rsidRDefault="002D0384" w:rsidP="00F27133">
            <w:pPr>
              <w:spacing w:line="240"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auto"/>
            <w:tcMar>
              <w:top w:w="0" w:type="dxa"/>
              <w:left w:w="45" w:type="dxa"/>
              <w:bottom w:w="0" w:type="dxa"/>
              <w:right w:w="45" w:type="dxa"/>
            </w:tcMar>
            <w:vAlign w:val="center"/>
          </w:tcPr>
          <w:p w14:paraId="692E504F"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p>
        </w:tc>
      </w:tr>
      <w:tr w:rsidR="007F1A22" w:rsidRPr="00F20128" w14:paraId="26731A0D" w14:textId="77777777" w:rsidTr="00F27133">
        <w:trPr>
          <w:trHeight w:val="313"/>
        </w:trPr>
        <w:tc>
          <w:tcPr>
            <w:tcW w:w="6804" w:type="dxa"/>
            <w:gridSpan w:val="4"/>
            <w:tcBorders>
              <w:top w:val="single" w:sz="4" w:space="0" w:color="000000"/>
              <w:left w:val="double" w:sz="6" w:space="0" w:color="000000"/>
              <w:bottom w:val="single" w:sz="4" w:space="0" w:color="000000"/>
              <w:right w:val="double" w:sz="6" w:space="0" w:color="000000"/>
            </w:tcBorders>
            <w:shd w:val="clear" w:color="auto" w:fill="D9D9D9"/>
            <w:tcMar>
              <w:top w:w="0" w:type="dxa"/>
              <w:left w:w="45" w:type="dxa"/>
              <w:bottom w:w="0" w:type="dxa"/>
              <w:right w:w="45" w:type="dxa"/>
            </w:tcMar>
            <w:vAlign w:val="center"/>
          </w:tcPr>
          <w:p w14:paraId="14B473A7" w14:textId="77777777" w:rsidR="002D0384" w:rsidRPr="00F20128" w:rsidRDefault="002D0384" w:rsidP="00F27133">
            <w:pPr>
              <w:spacing w:line="240" w:lineRule="auto"/>
              <w:rPr>
                <w:rFonts w:ascii="Times New Roman" w:eastAsia="Times New Roman" w:hAnsi="Times New Roman"/>
                <w:b/>
                <w:bCs/>
                <w:sz w:val="24"/>
                <w:szCs w:val="24"/>
                <w:lang w:eastAsia="en-US"/>
              </w:rPr>
            </w:pPr>
          </w:p>
        </w:tc>
        <w:tc>
          <w:tcPr>
            <w:tcW w:w="1248" w:type="dxa"/>
            <w:tcBorders>
              <w:top w:val="single" w:sz="4" w:space="0" w:color="000000"/>
              <w:left w:val="single" w:sz="6" w:space="0" w:color="CCCCCC"/>
              <w:bottom w:val="single" w:sz="4" w:space="0" w:color="000000"/>
              <w:right w:val="single" w:sz="6" w:space="0" w:color="000000"/>
            </w:tcBorders>
            <w:shd w:val="clear" w:color="auto" w:fill="D9D9D9"/>
            <w:tcMar>
              <w:top w:w="0" w:type="dxa"/>
              <w:left w:w="45" w:type="dxa"/>
              <w:bottom w:w="0" w:type="dxa"/>
              <w:right w:w="45" w:type="dxa"/>
            </w:tcMar>
            <w:vAlign w:val="center"/>
          </w:tcPr>
          <w:p w14:paraId="69C57CF2" w14:textId="77777777" w:rsidR="002D0384" w:rsidRPr="00F20128" w:rsidRDefault="002D0384" w:rsidP="00F27133">
            <w:pPr>
              <w:spacing w:line="240" w:lineRule="auto"/>
              <w:rPr>
                <w:rFonts w:ascii="Times New Roman" w:eastAsia="Times New Roman" w:hAnsi="Times New Roman"/>
                <w:sz w:val="24"/>
                <w:szCs w:val="24"/>
                <w:lang w:eastAsia="en-US"/>
              </w:rPr>
            </w:pPr>
          </w:p>
        </w:tc>
        <w:tc>
          <w:tcPr>
            <w:tcW w:w="1023" w:type="dxa"/>
            <w:tcBorders>
              <w:top w:val="single" w:sz="4" w:space="0" w:color="000000"/>
              <w:left w:val="single" w:sz="6" w:space="0" w:color="CCCCCC"/>
              <w:bottom w:val="single" w:sz="4" w:space="0" w:color="000000"/>
              <w:right w:val="double" w:sz="6" w:space="0" w:color="000000"/>
            </w:tcBorders>
            <w:shd w:val="clear" w:color="auto" w:fill="D9D9D9"/>
            <w:tcMar>
              <w:top w:w="0" w:type="dxa"/>
              <w:left w:w="45" w:type="dxa"/>
              <w:bottom w:w="0" w:type="dxa"/>
              <w:right w:w="45" w:type="dxa"/>
            </w:tcMar>
            <w:vAlign w:val="center"/>
          </w:tcPr>
          <w:p w14:paraId="5857415B" w14:textId="77777777" w:rsidR="002D0384" w:rsidRPr="00F20128" w:rsidRDefault="002D0384" w:rsidP="00F27133">
            <w:pPr>
              <w:spacing w:line="240" w:lineRule="auto"/>
              <w:jc w:val="center"/>
              <w:rPr>
                <w:rFonts w:ascii="Times New Roman" w:eastAsia="Times New Roman" w:hAnsi="Times New Roman"/>
                <w:b/>
                <w:bCs/>
                <w:color w:val="FA7D00"/>
                <w:sz w:val="24"/>
                <w:szCs w:val="24"/>
                <w:lang w:eastAsia="en-US"/>
              </w:rPr>
            </w:pPr>
          </w:p>
        </w:tc>
      </w:tr>
    </w:tbl>
    <w:p w14:paraId="2D79843E" w14:textId="77777777" w:rsidR="002D0384" w:rsidRPr="00F20128" w:rsidRDefault="002D0384" w:rsidP="002D0384">
      <w:pPr>
        <w:spacing w:line="240" w:lineRule="auto"/>
        <w:jc w:val="both"/>
        <w:rPr>
          <w:rFonts w:ascii="Times New Roman" w:hAnsi="Times New Roman"/>
          <w:color w:val="000000"/>
        </w:rPr>
      </w:pPr>
    </w:p>
    <w:p w14:paraId="29D30D80" w14:textId="0935720C" w:rsidR="002D0384" w:rsidRPr="00F20128" w:rsidRDefault="002D0384" w:rsidP="002D0384">
      <w:pPr>
        <w:spacing w:after="0" w:line="240" w:lineRule="auto"/>
        <w:ind w:left="426" w:hanging="426"/>
        <w:jc w:val="both"/>
      </w:pPr>
      <w:r w:rsidRPr="00F20128">
        <w:rPr>
          <w:rFonts w:ascii="Times New Roman" w:eastAsia="Calibri" w:hAnsi="Times New Roman" w:cs="Times New Roman"/>
          <w:b/>
          <w:bCs/>
          <w:color w:val="000000"/>
        </w:rPr>
        <w:t>*</w:t>
      </w:r>
      <w:r w:rsidRPr="00F20128">
        <w:rPr>
          <w:rFonts w:ascii="Times New Roman" w:eastAsia="Calibri" w:hAnsi="Times New Roman" w:cs="Times New Roman"/>
          <w:b/>
          <w:bCs/>
          <w:color w:val="000000"/>
        </w:rPr>
        <w:tab/>
        <w:t xml:space="preserve">Strana -  </w:t>
      </w:r>
      <w:r w:rsidRPr="00F20128">
        <w:rPr>
          <w:rFonts w:ascii="Times New Roman" w:eastAsia="Calibri" w:hAnsi="Times New Roman" w:cs="Times New Roman"/>
          <w:color w:val="000000"/>
        </w:rPr>
        <w:t>konkrétna strana/pasáž v Správe z </w:t>
      </w:r>
      <w:r w:rsidR="006604C2" w:rsidRPr="006604C2">
        <w:rPr>
          <w:rFonts w:ascii="Times New Roman" w:eastAsia="Calibri" w:hAnsi="Times New Roman" w:cs="Times New Roman"/>
          <w:bCs/>
          <w:color w:val="000000"/>
        </w:rPr>
        <w:t>Dlhodobé</w:t>
      </w:r>
      <w:r w:rsidR="006604C2">
        <w:rPr>
          <w:rFonts w:ascii="Times New Roman" w:eastAsia="Calibri" w:hAnsi="Times New Roman" w:cs="Times New Roman"/>
          <w:bCs/>
          <w:color w:val="000000"/>
        </w:rPr>
        <w:t>ho</w:t>
      </w:r>
      <w:r w:rsidR="006604C2" w:rsidRPr="006604C2">
        <w:rPr>
          <w:rFonts w:ascii="Times New Roman" w:eastAsia="Calibri" w:hAnsi="Times New Roman" w:cs="Times New Roman"/>
          <w:bCs/>
          <w:color w:val="000000"/>
        </w:rPr>
        <w:t xml:space="preserve"> poradenstv</w:t>
      </w:r>
      <w:r w:rsidR="006604C2">
        <w:rPr>
          <w:rFonts w:ascii="Times New Roman" w:eastAsia="Calibri" w:hAnsi="Times New Roman" w:cs="Times New Roman"/>
          <w:bCs/>
          <w:color w:val="000000"/>
        </w:rPr>
        <w:t>a</w:t>
      </w:r>
      <w:r w:rsidRPr="00F20128">
        <w:rPr>
          <w:rFonts w:ascii="Times New Roman" w:eastAsia="Calibri" w:hAnsi="Times New Roman" w:cs="Times New Roman"/>
          <w:color w:val="000000"/>
        </w:rPr>
        <w:t xml:space="preserve">, ktorá odkazuje na zistenia, popisy, hodnotenia a komentáre viažuce sa k danej </w:t>
      </w:r>
      <w:r w:rsidRPr="00DB3557">
        <w:rPr>
          <w:rFonts w:ascii="Times New Roman" w:eastAsia="Calibri" w:hAnsi="Times New Roman" w:cs="Times New Roman"/>
          <w:color w:val="000000"/>
        </w:rPr>
        <w:t>aktivite</w:t>
      </w:r>
      <w:r w:rsidR="003D4E29" w:rsidRPr="008B6726" w:rsidDel="003D4E29">
        <w:rPr>
          <w:rFonts w:ascii="Times New Roman" w:eastAsia="Calibri" w:hAnsi="Times New Roman" w:cs="Times New Roman"/>
          <w:color w:val="000000"/>
        </w:rPr>
        <w:t xml:space="preserve"> </w:t>
      </w:r>
      <w:r w:rsidRPr="00DB3557">
        <w:rPr>
          <w:rFonts w:ascii="Times New Roman" w:eastAsia="Calibri" w:hAnsi="Times New Roman" w:cs="Times New Roman"/>
          <w:color w:val="000000"/>
        </w:rPr>
        <w:t>/úkonu</w:t>
      </w:r>
      <w:r w:rsidRPr="00F20128">
        <w:rPr>
          <w:rFonts w:ascii="Times New Roman" w:eastAsia="Calibri" w:hAnsi="Times New Roman" w:cs="Times New Roman"/>
          <w:color w:val="000000"/>
        </w:rPr>
        <w:t xml:space="preserve">, ktoré boli potrebné </w:t>
      </w:r>
      <w:r w:rsidR="005F7170">
        <w:rPr>
          <w:rFonts w:ascii="Times New Roman" w:eastAsia="Calibri" w:hAnsi="Times New Roman" w:cs="Times New Roman"/>
          <w:color w:val="000000"/>
        </w:rPr>
        <w:t>na dosiahnutie cieľov poradenstva.</w:t>
      </w:r>
    </w:p>
    <w:p w14:paraId="20B9AC36"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0E105CC0"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24C2F004"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657EA11E"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45F7E9AB"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52CC22EE" w14:textId="77777777" w:rsidR="002D0384" w:rsidRPr="00F20128" w:rsidRDefault="002D0384" w:rsidP="002D0384">
      <w:pPr>
        <w:spacing w:after="0" w:line="240" w:lineRule="auto"/>
        <w:jc w:val="both"/>
        <w:rPr>
          <w:rFonts w:ascii="Times New Roman" w:eastAsia="Times New Roman" w:hAnsi="Times New Roman"/>
          <w:b/>
          <w:sz w:val="24"/>
          <w:szCs w:val="24"/>
        </w:rPr>
      </w:pPr>
    </w:p>
    <w:p w14:paraId="7C64EE2E" w14:textId="77777777" w:rsidR="002D0384" w:rsidRPr="00F20128" w:rsidRDefault="002D0384" w:rsidP="002D0384">
      <w:pPr>
        <w:spacing w:after="0" w:line="240" w:lineRule="auto"/>
        <w:jc w:val="both"/>
      </w:pPr>
      <w:r w:rsidRPr="00F20128">
        <w:rPr>
          <w:rFonts w:ascii="Times New Roman" w:eastAsia="Times New Roman" w:hAnsi="Times New Roman" w:cs="Times New Roman"/>
          <w:b/>
          <w:sz w:val="24"/>
          <w:szCs w:val="24"/>
        </w:rPr>
        <w:t>Prijímateľ:</w:t>
      </w:r>
    </w:p>
    <w:p w14:paraId="4712663A" w14:textId="77777777" w:rsidR="002D0384" w:rsidRPr="00F20128" w:rsidRDefault="002D0384" w:rsidP="002D0384">
      <w:pPr>
        <w:spacing w:after="0" w:line="240" w:lineRule="auto"/>
        <w:jc w:val="both"/>
        <w:rPr>
          <w:rFonts w:ascii="Times New Roman" w:eastAsia="Times New Roman" w:hAnsi="Times New Roman"/>
          <w:bCs/>
          <w:sz w:val="24"/>
          <w:szCs w:val="24"/>
        </w:rPr>
      </w:pPr>
    </w:p>
    <w:p w14:paraId="27E8A14E" w14:textId="77777777" w:rsidR="002D0384" w:rsidRPr="00F20128" w:rsidRDefault="002D0384" w:rsidP="002D0384">
      <w:pPr>
        <w:spacing w:after="0" w:line="240" w:lineRule="auto"/>
        <w:jc w:val="both"/>
        <w:rPr>
          <w:rFonts w:ascii="Times New Roman" w:eastAsia="Times New Roman" w:hAnsi="Times New Roman"/>
          <w:bCs/>
          <w:sz w:val="24"/>
          <w:szCs w:val="24"/>
        </w:rPr>
      </w:pPr>
    </w:p>
    <w:p w14:paraId="2280E5D6" w14:textId="77777777" w:rsidR="002D0384" w:rsidRPr="00F20128" w:rsidRDefault="002D0384" w:rsidP="002D0384">
      <w:pPr>
        <w:spacing w:after="0"/>
        <w:jc w:val="both"/>
        <w:rPr>
          <w:rFonts w:ascii="Times New Roman" w:eastAsia="Times New Roman" w:hAnsi="Times New Roman"/>
          <w:bCs/>
          <w:sz w:val="24"/>
          <w:szCs w:val="24"/>
        </w:rPr>
      </w:pPr>
      <w:r w:rsidRPr="00F20128">
        <w:rPr>
          <w:rFonts w:ascii="Times New Roman" w:eastAsia="Times New Roman" w:hAnsi="Times New Roman"/>
          <w:bCs/>
          <w:sz w:val="24"/>
          <w:szCs w:val="24"/>
        </w:rPr>
        <w:t>V_______________ dňa _______________</w:t>
      </w:r>
    </w:p>
    <w:p w14:paraId="45FDF492" w14:textId="77777777" w:rsidR="002D0384" w:rsidRPr="00F20128" w:rsidRDefault="002D0384" w:rsidP="002D0384">
      <w:pPr>
        <w:spacing w:after="0"/>
        <w:jc w:val="both"/>
        <w:rPr>
          <w:rFonts w:ascii="Times New Roman" w:eastAsia="Times New Roman" w:hAnsi="Times New Roman"/>
          <w:bCs/>
          <w:sz w:val="24"/>
          <w:szCs w:val="24"/>
        </w:rPr>
      </w:pPr>
    </w:p>
    <w:p w14:paraId="3A9C56DD" w14:textId="77777777" w:rsidR="002D0384" w:rsidRPr="00F20128" w:rsidRDefault="002D0384" w:rsidP="002D0384">
      <w:pPr>
        <w:spacing w:after="0"/>
        <w:jc w:val="both"/>
        <w:rPr>
          <w:rFonts w:ascii="Times New Roman" w:eastAsia="Times New Roman" w:hAnsi="Times New Roman"/>
          <w:bCs/>
          <w:sz w:val="24"/>
          <w:szCs w:val="24"/>
        </w:rPr>
      </w:pPr>
    </w:p>
    <w:p w14:paraId="1ABD1D40" w14:textId="77777777" w:rsidR="002D0384" w:rsidRPr="00F20128" w:rsidRDefault="002D0384" w:rsidP="002D0384">
      <w:pPr>
        <w:spacing w:after="0" w:line="240" w:lineRule="auto"/>
        <w:jc w:val="both"/>
        <w:rPr>
          <w:rFonts w:ascii="Times New Roman" w:eastAsia="Times New Roman" w:hAnsi="Times New Roman"/>
          <w:bCs/>
          <w:sz w:val="24"/>
          <w:szCs w:val="24"/>
        </w:rPr>
      </w:pPr>
    </w:p>
    <w:p w14:paraId="63552755" w14:textId="144A26B0" w:rsidR="00BA6BF3" w:rsidRPr="00F20128" w:rsidRDefault="002D0384" w:rsidP="007F1A22">
      <w:pPr>
        <w:spacing w:line="240" w:lineRule="auto"/>
        <w:jc w:val="both"/>
        <w:rPr>
          <w:rFonts w:ascii="Times New Roman" w:eastAsia="Times New Roman" w:hAnsi="Times New Roman"/>
          <w:bCs/>
          <w:sz w:val="24"/>
          <w:szCs w:val="24"/>
        </w:rPr>
      </w:pPr>
      <w:r w:rsidRPr="00F20128">
        <w:rPr>
          <w:rFonts w:ascii="Times New Roman" w:eastAsia="Times New Roman" w:hAnsi="Times New Roman"/>
          <w:bCs/>
          <w:sz w:val="24"/>
          <w:szCs w:val="24"/>
        </w:rPr>
        <w:t>–––––––––––––––––––––––––––––––––––</w:t>
      </w:r>
    </w:p>
    <w:p w14:paraId="54D2C3E4" w14:textId="77777777" w:rsidR="00BA6BF3" w:rsidRPr="00F20128" w:rsidRDefault="00BA6BF3" w:rsidP="00BA6BF3">
      <w:pPr>
        <w:spacing w:line="240" w:lineRule="auto"/>
        <w:ind w:left="426" w:hanging="426"/>
        <w:jc w:val="both"/>
        <w:rPr>
          <w:rFonts w:ascii="Times New Roman" w:eastAsia="Calibri" w:hAnsi="Times New Roman" w:cs="Times New Roman"/>
          <w:color w:val="000000"/>
        </w:rPr>
      </w:pPr>
    </w:p>
    <w:p w14:paraId="7846D941" w14:textId="77777777" w:rsidR="007E29C7" w:rsidRPr="00F20128" w:rsidRDefault="007E29C7" w:rsidP="007E29C7">
      <w:pPr>
        <w:spacing w:line="240" w:lineRule="auto"/>
        <w:ind w:left="426" w:hanging="426"/>
        <w:jc w:val="both"/>
        <w:rPr>
          <w:rFonts w:ascii="Times New Roman" w:eastAsia="Calibri" w:hAnsi="Times New Roman" w:cs="Times New Roman"/>
          <w:color w:val="000000"/>
        </w:rPr>
      </w:pPr>
    </w:p>
    <w:p w14:paraId="62998EE1" w14:textId="77777777" w:rsidR="00D933F7" w:rsidRPr="00F20128" w:rsidRDefault="00D933F7" w:rsidP="007F1A22">
      <w:pPr>
        <w:rPr>
          <w:rFonts w:ascii="Times New Roman" w:eastAsia="Calibri" w:hAnsi="Times New Roman" w:cs="Times New Roman"/>
          <w:color w:val="000000"/>
        </w:rPr>
      </w:pPr>
    </w:p>
    <w:p w14:paraId="6817F44E" w14:textId="77777777" w:rsidR="00D933F7" w:rsidRPr="00F20128" w:rsidRDefault="00D933F7" w:rsidP="007F1A22">
      <w:pPr>
        <w:rPr>
          <w:rFonts w:ascii="Times New Roman" w:eastAsia="Calibri" w:hAnsi="Times New Roman" w:cs="Times New Roman"/>
          <w:color w:val="000000"/>
        </w:rPr>
      </w:pPr>
    </w:p>
    <w:p w14:paraId="7A0434FD" w14:textId="77777777" w:rsidR="00D933F7" w:rsidRPr="00F20128" w:rsidRDefault="00D933F7" w:rsidP="007F1A22">
      <w:pPr>
        <w:rPr>
          <w:rFonts w:ascii="Times New Roman" w:eastAsia="Calibri" w:hAnsi="Times New Roman" w:cs="Times New Roman"/>
          <w:color w:val="000000"/>
        </w:rPr>
      </w:pPr>
    </w:p>
    <w:p w14:paraId="0E71DA41" w14:textId="77777777" w:rsidR="00D933F7" w:rsidRPr="00F20128" w:rsidRDefault="00D933F7" w:rsidP="007F1A22">
      <w:pPr>
        <w:rPr>
          <w:rFonts w:ascii="Times New Roman" w:eastAsia="Calibri" w:hAnsi="Times New Roman" w:cs="Times New Roman"/>
          <w:color w:val="000000"/>
        </w:rPr>
      </w:pPr>
    </w:p>
    <w:p w14:paraId="40CEAB55" w14:textId="77777777" w:rsidR="00D933F7" w:rsidRPr="00F20128" w:rsidRDefault="00D933F7" w:rsidP="007F1A22">
      <w:pPr>
        <w:rPr>
          <w:rFonts w:ascii="Times New Roman" w:eastAsia="Calibri" w:hAnsi="Times New Roman" w:cs="Times New Roman"/>
          <w:color w:val="000000"/>
        </w:rPr>
      </w:pPr>
    </w:p>
    <w:p w14:paraId="538FACCD" w14:textId="77777777" w:rsidR="00D933F7" w:rsidRPr="00F20128" w:rsidRDefault="00D933F7" w:rsidP="007F1A22">
      <w:pPr>
        <w:rPr>
          <w:rFonts w:ascii="Times New Roman" w:eastAsia="Calibri" w:hAnsi="Times New Roman" w:cs="Times New Roman"/>
          <w:color w:val="000000"/>
        </w:rPr>
      </w:pPr>
    </w:p>
    <w:p w14:paraId="49E514E8" w14:textId="77777777" w:rsidR="00D933F7" w:rsidRPr="00F20128" w:rsidRDefault="00D933F7" w:rsidP="007F1A22">
      <w:pPr>
        <w:rPr>
          <w:rFonts w:ascii="Times New Roman" w:eastAsia="Calibri" w:hAnsi="Times New Roman" w:cs="Times New Roman"/>
          <w:color w:val="000000"/>
        </w:rPr>
      </w:pPr>
    </w:p>
    <w:p w14:paraId="745FD95A" w14:textId="77777777" w:rsidR="00D933F7" w:rsidRPr="00F20128" w:rsidRDefault="00D933F7" w:rsidP="007F1A22">
      <w:pPr>
        <w:rPr>
          <w:rFonts w:ascii="Times New Roman" w:eastAsia="Calibri" w:hAnsi="Times New Roman" w:cs="Times New Roman"/>
          <w:color w:val="000000"/>
        </w:rPr>
      </w:pPr>
    </w:p>
    <w:p w14:paraId="7D5185DA" w14:textId="77777777" w:rsidR="00D933F7" w:rsidRPr="00F20128" w:rsidRDefault="00D933F7" w:rsidP="007F1A22">
      <w:pPr>
        <w:rPr>
          <w:rFonts w:ascii="Times New Roman" w:eastAsia="Calibri" w:hAnsi="Times New Roman" w:cs="Times New Roman"/>
          <w:color w:val="000000"/>
        </w:rPr>
      </w:pPr>
    </w:p>
    <w:p w14:paraId="08DDEDE1" w14:textId="77777777" w:rsidR="00ED6C35" w:rsidRPr="00F20128" w:rsidRDefault="00ED6C35" w:rsidP="007F1A22">
      <w:pPr>
        <w:tabs>
          <w:tab w:val="left" w:pos="426"/>
        </w:tabs>
        <w:spacing w:after="0" w:line="240" w:lineRule="auto"/>
        <w:rPr>
          <w:rFonts w:ascii="Times New Roman" w:eastAsia="Times New Roman" w:hAnsi="Times New Roman" w:cs="Times New Roman"/>
          <w:b/>
          <w:sz w:val="24"/>
          <w:szCs w:val="24"/>
        </w:rPr>
      </w:pPr>
    </w:p>
    <w:p w14:paraId="7F5F8B69" w14:textId="77777777" w:rsidR="00ED6C35" w:rsidRPr="00F20128" w:rsidRDefault="00ED6C35" w:rsidP="007F1A22">
      <w:pPr>
        <w:tabs>
          <w:tab w:val="left" w:pos="426"/>
        </w:tabs>
        <w:spacing w:after="0" w:line="240" w:lineRule="auto"/>
        <w:rPr>
          <w:rFonts w:ascii="Times New Roman" w:eastAsia="Times New Roman" w:hAnsi="Times New Roman" w:cs="Times New Roman"/>
          <w:b/>
          <w:sz w:val="24"/>
          <w:szCs w:val="24"/>
        </w:rPr>
      </w:pPr>
    </w:p>
    <w:p w14:paraId="75D3FC95" w14:textId="77777777" w:rsidR="00ED6C35" w:rsidRPr="00F20128" w:rsidRDefault="00ED6C35" w:rsidP="007F1A22">
      <w:pPr>
        <w:tabs>
          <w:tab w:val="left" w:pos="426"/>
        </w:tabs>
        <w:spacing w:after="0" w:line="240" w:lineRule="auto"/>
        <w:rPr>
          <w:rFonts w:ascii="Times New Roman" w:eastAsia="Times New Roman" w:hAnsi="Times New Roman" w:cs="Times New Roman"/>
          <w:b/>
          <w:sz w:val="24"/>
          <w:szCs w:val="24"/>
        </w:rPr>
      </w:pPr>
    </w:p>
    <w:p w14:paraId="39FE7B6D" w14:textId="77777777" w:rsidR="00ED6C35" w:rsidRPr="00F20128" w:rsidRDefault="00ED6C35" w:rsidP="007F1A22">
      <w:pPr>
        <w:tabs>
          <w:tab w:val="left" w:pos="426"/>
        </w:tabs>
        <w:spacing w:after="0" w:line="240" w:lineRule="auto"/>
        <w:rPr>
          <w:rFonts w:ascii="Times New Roman" w:eastAsia="Times New Roman" w:hAnsi="Times New Roman" w:cs="Times New Roman"/>
          <w:b/>
          <w:sz w:val="24"/>
          <w:szCs w:val="24"/>
        </w:rPr>
      </w:pPr>
    </w:p>
    <w:p w14:paraId="79D34EE6" w14:textId="77777777" w:rsidR="00ED6C35" w:rsidRPr="00F20128" w:rsidRDefault="00ED6C35" w:rsidP="007F1A22">
      <w:pPr>
        <w:tabs>
          <w:tab w:val="left" w:pos="426"/>
        </w:tabs>
        <w:spacing w:after="0" w:line="240" w:lineRule="auto"/>
        <w:rPr>
          <w:rFonts w:ascii="Times New Roman" w:eastAsia="Times New Roman" w:hAnsi="Times New Roman" w:cs="Times New Roman"/>
          <w:b/>
          <w:sz w:val="24"/>
          <w:szCs w:val="24"/>
        </w:rPr>
      </w:pPr>
    </w:p>
    <w:p w14:paraId="5D9F3F1B" w14:textId="77777777" w:rsidR="00ED6C35" w:rsidRDefault="00ED6C35" w:rsidP="007F1A22">
      <w:pPr>
        <w:tabs>
          <w:tab w:val="left" w:pos="426"/>
        </w:tabs>
        <w:spacing w:after="0" w:line="240" w:lineRule="auto"/>
        <w:rPr>
          <w:rFonts w:ascii="Times New Roman" w:eastAsia="Times New Roman" w:hAnsi="Times New Roman" w:cs="Times New Roman"/>
          <w:b/>
          <w:sz w:val="24"/>
          <w:szCs w:val="24"/>
        </w:rPr>
      </w:pPr>
    </w:p>
    <w:p w14:paraId="522D786E" w14:textId="77777777" w:rsidR="00F20128" w:rsidRDefault="00F20128" w:rsidP="007F1A22">
      <w:pPr>
        <w:tabs>
          <w:tab w:val="left" w:pos="426"/>
        </w:tabs>
        <w:spacing w:after="0" w:line="240" w:lineRule="auto"/>
        <w:rPr>
          <w:rFonts w:ascii="Times New Roman" w:eastAsia="Times New Roman" w:hAnsi="Times New Roman" w:cs="Times New Roman"/>
          <w:b/>
          <w:sz w:val="24"/>
          <w:szCs w:val="24"/>
        </w:rPr>
      </w:pPr>
    </w:p>
    <w:p w14:paraId="6F116F5D" w14:textId="77777777" w:rsidR="00F20128" w:rsidRPr="00F20128" w:rsidRDefault="00F20128" w:rsidP="007F1A22">
      <w:pPr>
        <w:tabs>
          <w:tab w:val="left" w:pos="426"/>
        </w:tabs>
        <w:spacing w:after="0" w:line="240" w:lineRule="auto"/>
        <w:rPr>
          <w:rFonts w:ascii="Times New Roman" w:eastAsia="Times New Roman" w:hAnsi="Times New Roman" w:cs="Times New Roman"/>
          <w:b/>
          <w:sz w:val="24"/>
          <w:szCs w:val="24"/>
        </w:rPr>
      </w:pPr>
    </w:p>
    <w:p w14:paraId="08A12529" w14:textId="77777777" w:rsidR="00ED6C35" w:rsidRDefault="00ED6C35" w:rsidP="007F1A22">
      <w:pPr>
        <w:tabs>
          <w:tab w:val="left" w:pos="426"/>
        </w:tabs>
        <w:spacing w:after="0" w:line="240" w:lineRule="auto"/>
        <w:rPr>
          <w:rFonts w:ascii="Times New Roman" w:eastAsia="Times New Roman" w:hAnsi="Times New Roman" w:cs="Times New Roman"/>
          <w:b/>
          <w:sz w:val="24"/>
          <w:szCs w:val="24"/>
        </w:rPr>
      </w:pPr>
    </w:p>
    <w:p w14:paraId="2AF28F35" w14:textId="77777777" w:rsidR="00203CE1" w:rsidRDefault="00203CE1" w:rsidP="007F1A22">
      <w:pPr>
        <w:tabs>
          <w:tab w:val="left" w:pos="426"/>
        </w:tabs>
        <w:spacing w:after="0" w:line="240" w:lineRule="auto"/>
        <w:rPr>
          <w:rFonts w:ascii="Times New Roman" w:eastAsia="Times New Roman" w:hAnsi="Times New Roman" w:cs="Times New Roman"/>
          <w:b/>
          <w:sz w:val="24"/>
          <w:szCs w:val="24"/>
        </w:rPr>
      </w:pPr>
    </w:p>
    <w:p w14:paraId="16362DF7" w14:textId="77777777" w:rsidR="00203CE1" w:rsidRPr="00F20128" w:rsidRDefault="00203CE1" w:rsidP="007F1A22">
      <w:pPr>
        <w:tabs>
          <w:tab w:val="left" w:pos="426"/>
        </w:tabs>
        <w:spacing w:after="0" w:line="240" w:lineRule="auto"/>
        <w:rPr>
          <w:rFonts w:ascii="Times New Roman" w:eastAsia="Times New Roman" w:hAnsi="Times New Roman" w:cs="Times New Roman"/>
          <w:b/>
          <w:sz w:val="24"/>
          <w:szCs w:val="24"/>
        </w:rPr>
      </w:pPr>
    </w:p>
    <w:p w14:paraId="1DF59376" w14:textId="6264F107" w:rsidR="00F42D4A" w:rsidRPr="00F20128" w:rsidRDefault="00F42D4A" w:rsidP="007F1A22">
      <w:pPr>
        <w:tabs>
          <w:tab w:val="left" w:pos="426"/>
        </w:tabs>
        <w:spacing w:after="0" w:line="240" w:lineRule="auto"/>
        <w:rPr>
          <w:rFonts w:ascii="Times New Roman" w:eastAsia="Times New Roman" w:hAnsi="Times New Roman" w:cs="Times New Roman"/>
          <w:b/>
          <w:sz w:val="24"/>
          <w:szCs w:val="24"/>
        </w:rPr>
      </w:pPr>
      <w:r w:rsidRPr="00F20128">
        <w:rPr>
          <w:rFonts w:ascii="Times New Roman" w:eastAsia="Times New Roman" w:hAnsi="Times New Roman" w:cs="Times New Roman"/>
          <w:b/>
          <w:sz w:val="24"/>
          <w:szCs w:val="24"/>
        </w:rPr>
        <w:lastRenderedPageBreak/>
        <w:t>Príloha č. 3</w:t>
      </w:r>
      <w:r w:rsidR="007D1669" w:rsidRPr="00F20128">
        <w:rPr>
          <w:rFonts w:ascii="Times New Roman" w:eastAsia="Times New Roman" w:hAnsi="Times New Roman" w:cs="Times New Roman"/>
          <w:b/>
          <w:sz w:val="24"/>
          <w:szCs w:val="24"/>
        </w:rPr>
        <w:t>:</w:t>
      </w:r>
      <w:r w:rsidRPr="00F20128">
        <w:rPr>
          <w:rFonts w:ascii="Times New Roman" w:eastAsia="Times New Roman" w:hAnsi="Times New Roman" w:cs="Times New Roman"/>
          <w:b/>
          <w:sz w:val="24"/>
          <w:szCs w:val="24"/>
        </w:rPr>
        <w:t xml:space="preserve"> </w:t>
      </w:r>
      <w:r w:rsidR="007D1669" w:rsidRPr="00F20128">
        <w:rPr>
          <w:rFonts w:ascii="Times New Roman" w:eastAsia="Times New Roman" w:hAnsi="Times New Roman" w:cs="Times New Roman"/>
          <w:b/>
          <w:sz w:val="24"/>
          <w:szCs w:val="24"/>
        </w:rPr>
        <w:t xml:space="preserve">Žiadosť o úhradu časti oprávnených výdavkov za </w:t>
      </w:r>
      <w:r w:rsidR="006604C2">
        <w:rPr>
          <w:rFonts w:ascii="Times New Roman" w:eastAsia="Times New Roman" w:hAnsi="Times New Roman" w:cs="Times New Roman"/>
          <w:b/>
          <w:bCs/>
          <w:sz w:val="24"/>
          <w:szCs w:val="24"/>
        </w:rPr>
        <w:t>d</w:t>
      </w:r>
      <w:r w:rsidR="006604C2" w:rsidRPr="006604C2">
        <w:rPr>
          <w:rFonts w:ascii="Times New Roman" w:eastAsia="Times New Roman" w:hAnsi="Times New Roman" w:cs="Times New Roman"/>
          <w:b/>
          <w:bCs/>
          <w:sz w:val="24"/>
          <w:szCs w:val="24"/>
        </w:rPr>
        <w:t>lhodobé poradenstvo</w:t>
      </w:r>
    </w:p>
    <w:p w14:paraId="79A4F404" w14:textId="77777777" w:rsidR="00C855B5" w:rsidRPr="00F20128" w:rsidRDefault="00C855B5" w:rsidP="007F1A22">
      <w:pPr>
        <w:spacing w:after="0" w:line="240" w:lineRule="auto"/>
        <w:ind w:left="720" w:right="-1"/>
        <w:contextualSpacing/>
        <w:jc w:val="right"/>
        <w:rPr>
          <w:rFonts w:ascii="Times New Roman" w:eastAsia="Times New Roman" w:hAnsi="Times New Roman" w:cs="Times New Roman"/>
          <w:b/>
          <w:sz w:val="24"/>
          <w:szCs w:val="24"/>
        </w:rPr>
      </w:pPr>
    </w:p>
    <w:p w14:paraId="10DF14A3" w14:textId="557F7BFF" w:rsidR="00BA6BF3" w:rsidRPr="00F20128" w:rsidRDefault="00BA6BF3" w:rsidP="00BA6BF3">
      <w:pPr>
        <w:spacing w:after="0" w:line="240" w:lineRule="auto"/>
        <w:ind w:left="720" w:right="-1"/>
        <w:contextualSpacing/>
        <w:jc w:val="center"/>
        <w:rPr>
          <w:rFonts w:ascii="Times New Roman" w:eastAsia="Times New Roman" w:hAnsi="Times New Roman" w:cs="Times New Roman"/>
          <w:b/>
          <w:sz w:val="32"/>
          <w:szCs w:val="32"/>
        </w:rPr>
      </w:pPr>
      <w:bookmarkStart w:id="10" w:name="_Hlk178685497"/>
      <w:bookmarkStart w:id="11" w:name="_Hlk173847784"/>
      <w:r w:rsidRPr="00F20128">
        <w:rPr>
          <w:rFonts w:ascii="Times New Roman" w:eastAsia="Times New Roman" w:hAnsi="Times New Roman" w:cs="Times New Roman"/>
          <w:b/>
          <w:sz w:val="32"/>
          <w:szCs w:val="32"/>
        </w:rPr>
        <w:t xml:space="preserve">ŽIADOSŤ O ÚHRADU </w:t>
      </w:r>
      <w:r w:rsidR="00A01F9F" w:rsidRPr="00F20128">
        <w:rPr>
          <w:rFonts w:ascii="Times New Roman" w:eastAsia="Times New Roman" w:hAnsi="Times New Roman" w:cs="Times New Roman"/>
          <w:b/>
          <w:sz w:val="32"/>
          <w:szCs w:val="32"/>
        </w:rPr>
        <w:t xml:space="preserve">ČASTI </w:t>
      </w:r>
      <w:r w:rsidRPr="00F20128">
        <w:rPr>
          <w:rFonts w:ascii="Times New Roman" w:eastAsia="Times New Roman" w:hAnsi="Times New Roman" w:cs="Times New Roman"/>
          <w:b/>
          <w:sz w:val="32"/>
          <w:szCs w:val="32"/>
        </w:rPr>
        <w:t xml:space="preserve">OPRÁVNENÝCH VÝDAVKOV ZA </w:t>
      </w:r>
      <w:r w:rsidR="006604C2" w:rsidRPr="006604C2">
        <w:rPr>
          <w:rFonts w:ascii="Times New Roman" w:eastAsia="Times New Roman" w:hAnsi="Times New Roman" w:cs="Times New Roman"/>
          <w:b/>
          <w:bCs/>
          <w:sz w:val="32"/>
          <w:szCs w:val="32"/>
        </w:rPr>
        <w:t>DLHODOBÉ PORADENSTVO</w:t>
      </w:r>
      <w:bookmarkEnd w:id="10"/>
    </w:p>
    <w:p w14:paraId="59276284"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p>
    <w:p w14:paraId="56FB4FB9"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p>
    <w:p w14:paraId="022E4A05" w14:textId="77777777" w:rsidR="00BA6BF3" w:rsidRPr="00F20128" w:rsidRDefault="00BA6BF3" w:rsidP="00BA6BF3">
      <w:pPr>
        <w:tabs>
          <w:tab w:val="left" w:pos="1834"/>
        </w:tabs>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b/>
          <w:bCs/>
          <w:sz w:val="24"/>
          <w:szCs w:val="24"/>
          <w:lang w:eastAsia="en-US"/>
        </w:rPr>
        <w:t>Obchodné meno:</w:t>
      </w:r>
      <w:r w:rsidRPr="00F20128">
        <w:rPr>
          <w:rFonts w:ascii="Times New Roman" w:eastAsia="Calibri" w:hAnsi="Times New Roman" w:cs="Times New Roman"/>
          <w:b/>
          <w:bCs/>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
          <w:sz w:val="24"/>
          <w:szCs w:val="24"/>
        </w:rPr>
        <w:t>_______________</w:t>
      </w:r>
      <w:r w:rsidRPr="00F20128">
        <w:rPr>
          <w:rFonts w:ascii="Times New Roman" w:eastAsia="Calibri" w:hAnsi="Times New Roman" w:cs="Times New Roman"/>
          <w:sz w:val="24"/>
          <w:szCs w:val="24"/>
          <w:lang w:eastAsia="en-US"/>
        </w:rPr>
        <w:tab/>
      </w:r>
    </w:p>
    <w:p w14:paraId="44DA652D" w14:textId="77777777" w:rsidR="00BA6BF3" w:rsidRPr="00F20128" w:rsidRDefault="00BA6BF3" w:rsidP="00BA6BF3">
      <w:pPr>
        <w:autoSpaceDE w:val="0"/>
        <w:autoSpaceDN w:val="0"/>
        <w:adjustRightInd w:val="0"/>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bCs/>
          <w:sz w:val="24"/>
          <w:szCs w:val="24"/>
          <w:lang w:eastAsia="en-US"/>
        </w:rPr>
        <w:tab/>
        <w:t xml:space="preserve"> </w:t>
      </w:r>
    </w:p>
    <w:p w14:paraId="09685482"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Sídlo/Miesto podnikania:</w:t>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 </w:t>
      </w:r>
    </w:p>
    <w:p w14:paraId="027EAB97"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41687497" w14:textId="30622028"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 DPH</w:t>
      </w:r>
      <w:r w:rsidRPr="00F20128">
        <w:rPr>
          <w:rFonts w:ascii="Times New Roman" w:eastAsia="Calibri" w:hAnsi="Times New Roman" w:cs="Times New Roman"/>
          <w:sz w:val="24"/>
          <w:szCs w:val="24"/>
          <w:vertAlign w:val="superscript"/>
          <w:lang w:eastAsia="en-US"/>
        </w:rPr>
        <w:footnoteReference w:id="11"/>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p>
    <w:p w14:paraId="5F4DACDB" w14:textId="77777777" w:rsidR="00BA6BF3" w:rsidRPr="00F20128" w:rsidRDefault="00BA6BF3" w:rsidP="00BA6BF3">
      <w:pPr>
        <w:spacing w:after="0" w:line="254" w:lineRule="auto"/>
        <w:rPr>
          <w:rFonts w:ascii="Times New Roman" w:eastAsia="Calibri" w:hAnsi="Times New Roman" w:cs="Times New Roman"/>
          <w:b/>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Prijímateľ</w:t>
      </w:r>
      <w:r w:rsidRPr="00F20128">
        <w:rPr>
          <w:rFonts w:ascii="Times New Roman" w:eastAsia="Calibri" w:hAnsi="Times New Roman" w:cs="Times New Roman"/>
          <w:sz w:val="24"/>
          <w:szCs w:val="24"/>
          <w:lang w:eastAsia="en-US"/>
        </w:rPr>
        <w:t>“)</w:t>
      </w:r>
    </w:p>
    <w:p w14:paraId="41ED2BE5" w14:textId="77777777" w:rsidR="00BA6BF3" w:rsidRPr="00F20128" w:rsidRDefault="00BA6BF3" w:rsidP="00BA6BF3">
      <w:pPr>
        <w:spacing w:after="0" w:line="254" w:lineRule="auto"/>
        <w:rPr>
          <w:rFonts w:ascii="Times New Roman" w:eastAsia="Calibri" w:hAnsi="Times New Roman" w:cs="Times New Roman"/>
          <w:b/>
          <w:sz w:val="24"/>
          <w:szCs w:val="24"/>
          <w:lang w:eastAsia="en-US"/>
        </w:rPr>
      </w:pPr>
    </w:p>
    <w:p w14:paraId="42B9BDF8" w14:textId="40DD13D5" w:rsidR="00BA6BF3" w:rsidRPr="00F20128" w:rsidRDefault="00BA6BF3" w:rsidP="00BA6BF3">
      <w:pPr>
        <w:tabs>
          <w:tab w:val="left" w:pos="1834"/>
        </w:tabs>
        <w:spacing w:after="0" w:line="240" w:lineRule="auto"/>
        <w:jc w:val="both"/>
        <w:rPr>
          <w:rFonts w:ascii="Times New Roman" w:eastAsia="Calibri" w:hAnsi="Times New Roman" w:cs="Times New Roman"/>
          <w:sz w:val="24"/>
          <w:szCs w:val="24"/>
          <w:lang w:eastAsia="en-US"/>
        </w:rPr>
      </w:pPr>
      <w:bookmarkStart w:id="12" w:name="_Hlk178685517"/>
      <w:r w:rsidRPr="00F20128">
        <w:rPr>
          <w:rFonts w:ascii="Times New Roman" w:eastAsia="Calibri" w:hAnsi="Times New Roman" w:cs="Times New Roman"/>
          <w:sz w:val="24"/>
          <w:szCs w:val="24"/>
          <w:lang w:eastAsia="en-US"/>
        </w:rPr>
        <w:t xml:space="preserve">týmto na základe </w:t>
      </w:r>
      <w:r w:rsidRPr="00F20128">
        <w:rPr>
          <w:rFonts w:ascii="Times New Roman" w:hAnsi="Times New Roman"/>
          <w:i/>
          <w:sz w:val="24"/>
        </w:rPr>
        <w:t xml:space="preserve">Zmluvy o poskytnutí pomoci formou </w:t>
      </w:r>
      <w:r w:rsidR="00307B03" w:rsidRPr="00F20128">
        <w:rPr>
          <w:rFonts w:ascii="Times New Roman" w:hAnsi="Times New Roman"/>
          <w:i/>
          <w:sz w:val="24"/>
        </w:rPr>
        <w:t>podnikateľského v</w:t>
      </w:r>
      <w:r w:rsidR="000903EF" w:rsidRPr="00F20128">
        <w:rPr>
          <w:rFonts w:ascii="Times New Roman" w:hAnsi="Times New Roman"/>
          <w:i/>
          <w:sz w:val="24"/>
        </w:rPr>
        <w:t>o</w:t>
      </w:r>
      <w:r w:rsidR="00307B03" w:rsidRPr="00F20128">
        <w:rPr>
          <w:rFonts w:ascii="Times New Roman" w:hAnsi="Times New Roman"/>
          <w:i/>
          <w:sz w:val="24"/>
        </w:rPr>
        <w:t>uchera</w:t>
      </w:r>
      <w:r w:rsidRPr="00F20128">
        <w:rPr>
          <w:rFonts w:ascii="Times New Roman" w:hAnsi="Times New Roman"/>
          <w:i/>
          <w:sz w:val="24"/>
        </w:rPr>
        <w:t xml:space="preserve"> na </w:t>
      </w:r>
      <w:r w:rsidR="006604C2">
        <w:rPr>
          <w:rFonts w:ascii="Times New Roman" w:hAnsi="Times New Roman"/>
          <w:bCs/>
          <w:i/>
          <w:sz w:val="24"/>
        </w:rPr>
        <w:t>d</w:t>
      </w:r>
      <w:r w:rsidR="006604C2" w:rsidRPr="006604C2">
        <w:rPr>
          <w:rFonts w:ascii="Times New Roman" w:hAnsi="Times New Roman"/>
          <w:bCs/>
          <w:i/>
          <w:sz w:val="24"/>
        </w:rPr>
        <w:t>lhodobé poradenstvo</w:t>
      </w:r>
      <w:r w:rsidRPr="00F20128">
        <w:rPr>
          <w:rFonts w:ascii="Times New Roman" w:eastAsia="Calibri" w:hAnsi="Times New Roman" w:cs="Times New Roman"/>
          <w:sz w:val="24"/>
          <w:szCs w:val="24"/>
          <w:lang w:eastAsia="en-US"/>
        </w:rPr>
        <w:t xml:space="preserve">, registračné číslo: </w:t>
      </w:r>
      <w:r w:rsidRPr="00F20128">
        <w:rPr>
          <w:rFonts w:ascii="Times New Roman" w:eastAsia="Times New Roman" w:hAnsi="Times New Roman" w:cs="Times New Roman"/>
          <w:bCs/>
          <w:sz w:val="24"/>
          <w:szCs w:val="24"/>
        </w:rPr>
        <w:t>_______________ (ďalej len „</w:t>
      </w:r>
      <w:r w:rsidRPr="00F20128">
        <w:rPr>
          <w:rFonts w:ascii="Times New Roman" w:eastAsia="Times New Roman" w:hAnsi="Times New Roman" w:cs="Times New Roman"/>
          <w:b/>
          <w:bCs/>
          <w:sz w:val="24"/>
          <w:szCs w:val="24"/>
        </w:rPr>
        <w:t>Zmluva</w:t>
      </w:r>
      <w:r w:rsidRPr="00F20128">
        <w:rPr>
          <w:rFonts w:ascii="Times New Roman" w:eastAsia="Times New Roman" w:hAnsi="Times New Roman" w:cs="Times New Roman"/>
          <w:bCs/>
          <w:sz w:val="24"/>
          <w:szCs w:val="24"/>
        </w:rPr>
        <w:t>“)</w:t>
      </w:r>
      <w:r w:rsidRPr="00F20128">
        <w:rPr>
          <w:rFonts w:ascii="Times New Roman" w:eastAsia="Calibri" w:hAnsi="Times New Roman" w:cs="Times New Roman"/>
          <w:sz w:val="24"/>
          <w:szCs w:val="24"/>
          <w:lang w:eastAsia="en-US"/>
        </w:rPr>
        <w:t xml:space="preserve">, žiadam o úhradu </w:t>
      </w:r>
      <w:r w:rsidR="0025663F" w:rsidRPr="00F20128">
        <w:rPr>
          <w:rFonts w:ascii="Times New Roman" w:eastAsia="Calibri" w:hAnsi="Times New Roman" w:cs="Times New Roman"/>
          <w:sz w:val="24"/>
          <w:szCs w:val="24"/>
          <w:lang w:eastAsia="en-US"/>
        </w:rPr>
        <w:t xml:space="preserve">80% </w:t>
      </w:r>
      <w:r w:rsidRPr="00F20128">
        <w:rPr>
          <w:rFonts w:ascii="Times New Roman" w:eastAsia="Times New Roman" w:hAnsi="Times New Roman" w:cs="Times New Roman"/>
          <w:sz w:val="24"/>
          <w:szCs w:val="24"/>
        </w:rPr>
        <w:t xml:space="preserve">oprávnených výdavkov za </w:t>
      </w:r>
      <w:r w:rsidR="006604C2">
        <w:rPr>
          <w:rFonts w:ascii="Times New Roman" w:eastAsia="Calibri" w:hAnsi="Times New Roman" w:cs="Times New Roman"/>
          <w:bCs/>
          <w:sz w:val="24"/>
          <w:lang w:eastAsia="en-US"/>
        </w:rPr>
        <w:t>d</w:t>
      </w:r>
      <w:r w:rsidR="006604C2" w:rsidRPr="006604C2">
        <w:rPr>
          <w:rFonts w:ascii="Times New Roman" w:eastAsia="Calibri" w:hAnsi="Times New Roman" w:cs="Times New Roman"/>
          <w:bCs/>
          <w:sz w:val="24"/>
          <w:lang w:eastAsia="en-US"/>
        </w:rPr>
        <w:t>lhodobé poradenstvo</w:t>
      </w:r>
      <w:r w:rsidR="006604C2" w:rsidRPr="006604C2">
        <w:rPr>
          <w:rFonts w:ascii="Times New Roman" w:eastAsia="Calibri" w:hAnsi="Times New Roman" w:cs="Times New Roman"/>
          <w:sz w:val="24"/>
          <w:lang w:eastAsia="en-US"/>
        </w:rPr>
        <w:t xml:space="preserve"> </w:t>
      </w:r>
      <w:r w:rsidRPr="00F20128">
        <w:rPr>
          <w:rFonts w:ascii="Times New Roman" w:eastAsia="Times New Roman" w:hAnsi="Times New Roman" w:cs="Times New Roman"/>
          <w:bCs/>
          <w:sz w:val="24"/>
          <w:szCs w:val="24"/>
        </w:rPr>
        <w:t>oprávnenému riešiteľovi</w:t>
      </w:r>
      <w:r w:rsidR="0025663F" w:rsidRPr="00F20128">
        <w:rPr>
          <w:rFonts w:ascii="Times New Roman" w:eastAsia="Calibri" w:hAnsi="Times New Roman" w:cs="Times New Roman"/>
          <w:sz w:val="24"/>
        </w:rPr>
        <w:t xml:space="preserve">, </w:t>
      </w:r>
      <w:r w:rsidR="0025663F" w:rsidRPr="00F20128">
        <w:rPr>
          <w:rFonts w:ascii="Times New Roman" w:eastAsia="Times New Roman" w:hAnsi="Times New Roman" w:cs="Times New Roman"/>
          <w:bCs/>
          <w:sz w:val="24"/>
          <w:szCs w:val="24"/>
        </w:rPr>
        <w:t xml:space="preserve">avšak </w:t>
      </w:r>
      <w:r w:rsidR="008A7C43" w:rsidRPr="00F20128">
        <w:rPr>
          <w:rFonts w:ascii="Times New Roman" w:eastAsia="Times New Roman" w:hAnsi="Times New Roman" w:cs="Times New Roman"/>
          <w:sz w:val="24"/>
          <w:szCs w:val="24"/>
        </w:rPr>
        <w:t xml:space="preserve">v maximálnej výške poskytnutia pomoci v nominálnej hodnote </w:t>
      </w:r>
      <w:r w:rsidR="0025663F" w:rsidRPr="00F20128">
        <w:rPr>
          <w:rFonts w:ascii="Times New Roman" w:eastAsia="Times New Roman" w:hAnsi="Times New Roman" w:cs="Times New Roman"/>
          <w:sz w:val="24"/>
          <w:szCs w:val="24"/>
        </w:rPr>
        <w:t>9 600,- EUR</w:t>
      </w:r>
      <w:r w:rsidR="0025663F" w:rsidRPr="00F20128">
        <w:rPr>
          <w:rFonts w:ascii="Times New Roman" w:eastAsia="Times New Roman" w:hAnsi="Times New Roman" w:cs="Times New Roman"/>
          <w:b/>
          <w:sz w:val="24"/>
          <w:szCs w:val="24"/>
        </w:rPr>
        <w:t xml:space="preserve"> </w:t>
      </w:r>
      <w:r w:rsidR="0025663F" w:rsidRPr="00F20128">
        <w:rPr>
          <w:rFonts w:ascii="Times New Roman" w:eastAsia="Times New Roman" w:hAnsi="Times New Roman" w:cs="Times New Roman"/>
          <w:sz w:val="24"/>
          <w:szCs w:val="24"/>
        </w:rPr>
        <w:t>(slovom: deväťtisícšesťsto eur)</w:t>
      </w:r>
      <w:r w:rsidRPr="00F20128">
        <w:rPr>
          <w:rFonts w:ascii="Times New Roman" w:eastAsia="Times New Roman" w:hAnsi="Times New Roman" w:cs="Times New Roman"/>
          <w:sz w:val="24"/>
          <w:szCs w:val="24"/>
        </w:rPr>
        <w:t>, a to vo forme a spôsobom uvedeným v Zmluve</w:t>
      </w:r>
      <w:r w:rsidRPr="00F20128">
        <w:rPr>
          <w:rFonts w:ascii="Times New Roman" w:eastAsia="Calibri" w:hAnsi="Times New Roman" w:cs="Times New Roman"/>
          <w:sz w:val="24"/>
          <w:szCs w:val="24"/>
          <w:lang w:eastAsia="en-US"/>
        </w:rPr>
        <w:t>.</w:t>
      </w:r>
      <w:bookmarkEnd w:id="12"/>
    </w:p>
    <w:p w14:paraId="6AB99B66" w14:textId="77777777" w:rsidR="00BA6BF3" w:rsidRPr="00F20128" w:rsidRDefault="00BA6BF3" w:rsidP="00BA6BF3">
      <w:pPr>
        <w:tabs>
          <w:tab w:val="center" w:pos="4536"/>
          <w:tab w:val="right" w:pos="9072"/>
        </w:tabs>
        <w:spacing w:after="0" w:line="240" w:lineRule="auto"/>
        <w:jc w:val="both"/>
        <w:rPr>
          <w:rFonts w:ascii="Times New Roman" w:eastAsia="Calibri" w:hAnsi="Times New Roman" w:cs="Times New Roman"/>
          <w:sz w:val="24"/>
          <w:szCs w:val="24"/>
          <w:lang w:eastAsia="en-US"/>
        </w:rPr>
      </w:pPr>
    </w:p>
    <w:p w14:paraId="6D8B7CC1" w14:textId="71A1CCF8" w:rsidR="00BA6BF3" w:rsidRPr="00F20128" w:rsidRDefault="00BA6BF3" w:rsidP="00BA6BF3">
      <w:pPr>
        <w:tabs>
          <w:tab w:val="left" w:pos="426"/>
        </w:tabs>
        <w:spacing w:after="0" w:line="240" w:lineRule="auto"/>
        <w:rPr>
          <w:rFonts w:ascii="Times New Roman" w:eastAsia="Times New Roman" w:hAnsi="Times New Roman" w:cs="Times New Roman"/>
          <w:b/>
          <w:bCs/>
          <w:sz w:val="24"/>
          <w:szCs w:val="24"/>
        </w:rPr>
      </w:pPr>
      <w:r w:rsidRPr="00F20128">
        <w:rPr>
          <w:rFonts w:ascii="Times New Roman" w:eastAsia="Times New Roman" w:hAnsi="Times New Roman" w:cs="Times New Roman"/>
          <w:b/>
          <w:bCs/>
          <w:sz w:val="24"/>
          <w:szCs w:val="24"/>
        </w:rPr>
        <w:t xml:space="preserve">Oprávnený riešiteľ, ktorý </w:t>
      </w:r>
      <w:r w:rsidR="006604C2">
        <w:rPr>
          <w:rFonts w:ascii="Times New Roman" w:eastAsia="Times New Roman" w:hAnsi="Times New Roman" w:cs="Times New Roman"/>
          <w:b/>
          <w:bCs/>
          <w:sz w:val="24"/>
          <w:szCs w:val="24"/>
        </w:rPr>
        <w:t>d</w:t>
      </w:r>
      <w:r w:rsidR="006604C2" w:rsidRPr="006604C2">
        <w:rPr>
          <w:rFonts w:ascii="Times New Roman" w:eastAsia="Times New Roman" w:hAnsi="Times New Roman" w:cs="Times New Roman"/>
          <w:b/>
          <w:bCs/>
          <w:sz w:val="24"/>
          <w:szCs w:val="24"/>
        </w:rPr>
        <w:t xml:space="preserve">lhodobé poradenstvo </w:t>
      </w:r>
      <w:r w:rsidRPr="00F20128">
        <w:rPr>
          <w:rFonts w:ascii="Times New Roman" w:eastAsia="Times New Roman" w:hAnsi="Times New Roman" w:cs="Times New Roman"/>
          <w:b/>
          <w:bCs/>
          <w:sz w:val="24"/>
          <w:szCs w:val="24"/>
        </w:rPr>
        <w:t>v zmysle Zmluvy poskytol:</w:t>
      </w:r>
    </w:p>
    <w:p w14:paraId="1B3DFD1D" w14:textId="77777777" w:rsidR="00BA6BF3" w:rsidRPr="00F20128" w:rsidRDefault="00BA6BF3" w:rsidP="00BA6BF3">
      <w:pPr>
        <w:tabs>
          <w:tab w:val="left" w:pos="426"/>
        </w:tabs>
        <w:spacing w:after="0" w:line="240" w:lineRule="auto"/>
        <w:rPr>
          <w:rFonts w:ascii="Times New Roman" w:eastAsia="Times New Roman" w:hAnsi="Times New Roman" w:cs="Times New Roman"/>
          <w:b/>
          <w:bCs/>
          <w:sz w:val="24"/>
          <w:szCs w:val="24"/>
        </w:rPr>
      </w:pPr>
    </w:p>
    <w:p w14:paraId="342404E6" w14:textId="77777777" w:rsidR="00BA6BF3" w:rsidRPr="00F20128" w:rsidRDefault="00BA6BF3" w:rsidP="00BA6BF3">
      <w:pPr>
        <w:tabs>
          <w:tab w:val="left" w:pos="426"/>
        </w:tabs>
        <w:spacing w:after="0" w:line="240" w:lineRule="auto"/>
        <w:rPr>
          <w:rFonts w:ascii="Times New Roman" w:eastAsia="Calibri" w:hAnsi="Times New Roman" w:cs="Times New Roman"/>
          <w:sz w:val="24"/>
          <w:szCs w:val="24"/>
          <w:lang w:eastAsia="en-US"/>
        </w:rPr>
      </w:pPr>
      <w:r w:rsidRPr="00F20128">
        <w:rPr>
          <w:rFonts w:ascii="Times New Roman" w:eastAsia="Times New Roman" w:hAnsi="Times New Roman" w:cs="Times New Roman"/>
          <w:b/>
          <w:sz w:val="24"/>
          <w:szCs w:val="24"/>
        </w:rPr>
        <w:t>O</w:t>
      </w:r>
      <w:r w:rsidRPr="00F20128">
        <w:rPr>
          <w:rFonts w:ascii="Times New Roman" w:eastAsia="Calibri" w:hAnsi="Times New Roman" w:cs="Times New Roman"/>
          <w:b/>
          <w:sz w:val="24"/>
          <w:szCs w:val="24"/>
          <w:lang w:eastAsia="en-US"/>
        </w:rPr>
        <w:t>bchodné meno: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
          <w:sz w:val="24"/>
          <w:szCs w:val="24"/>
        </w:rPr>
        <w:t>_______________</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p>
    <w:p w14:paraId="64DCAA58" w14:textId="77777777" w:rsidR="00BA6BF3" w:rsidRPr="00F20128" w:rsidRDefault="00BA6BF3" w:rsidP="00BA6BF3">
      <w:pPr>
        <w:autoSpaceDE w:val="0"/>
        <w:autoSpaceDN w:val="0"/>
        <w:adjustRightInd w:val="0"/>
        <w:spacing w:after="0" w:line="240" w:lineRule="auto"/>
        <w:ind w:left="2835" w:hanging="2835"/>
        <w:jc w:val="both"/>
        <w:rPr>
          <w:rFonts w:ascii="Times New Roman" w:eastAsia="Calibri" w:hAnsi="Times New Roman" w:cs="Times New Roman"/>
          <w:bCs/>
          <w:sz w:val="24"/>
          <w:szCs w:val="24"/>
          <w:lang w:eastAsia="en-US"/>
        </w:rPr>
      </w:pPr>
      <w:r w:rsidRPr="00F20128">
        <w:rPr>
          <w:rFonts w:ascii="Times New Roman" w:eastAsia="Calibri" w:hAnsi="Times New Roman" w:cs="Times New Roman"/>
          <w:bCs/>
          <w:sz w:val="24"/>
          <w:szCs w:val="24"/>
          <w:lang w:eastAsia="en-US"/>
        </w:rPr>
        <w:t>Zápis:</w:t>
      </w:r>
      <w:r w:rsidRPr="00F20128">
        <w:rPr>
          <w:rFonts w:ascii="Times New Roman" w:eastAsia="Calibri" w:hAnsi="Times New Roman" w:cs="Times New Roman"/>
          <w:bCs/>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bCs/>
          <w:sz w:val="24"/>
          <w:szCs w:val="24"/>
          <w:lang w:eastAsia="en-US"/>
        </w:rPr>
        <w:tab/>
        <w:t xml:space="preserve"> </w:t>
      </w:r>
    </w:p>
    <w:p w14:paraId="007FD40E"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Sídlo/Miesto podnikania:</w:t>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t xml:space="preserve"> </w:t>
      </w:r>
    </w:p>
    <w:p w14:paraId="42F6C7A5"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IČO:</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1055E561"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IČ DPH</w:t>
      </w:r>
      <w:r w:rsidRPr="00F20128">
        <w:rPr>
          <w:rFonts w:ascii="Times New Roman" w:eastAsia="Calibri" w:hAnsi="Times New Roman" w:cs="Times New Roman"/>
          <w:sz w:val="24"/>
          <w:szCs w:val="24"/>
          <w:vertAlign w:val="superscript"/>
          <w:lang w:eastAsia="en-US"/>
        </w:rPr>
        <w:footnoteReference w:id="12"/>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17DE5280" w14:textId="090B2494"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IBAN</w:t>
      </w:r>
      <w:r w:rsidRPr="00F20128">
        <w:rPr>
          <w:rStyle w:val="Odkaznapoznmkupodiarou"/>
          <w:rFonts w:ascii="Times New Roman" w:eastAsia="Calibri" w:hAnsi="Times New Roman" w:cs="Times New Roman"/>
          <w:sz w:val="24"/>
          <w:szCs w:val="24"/>
          <w:lang w:eastAsia="en-US"/>
        </w:rPr>
        <w:footnoteReference w:id="13"/>
      </w:r>
      <w:r w:rsidRPr="00F20128">
        <w:rPr>
          <w:rFonts w:ascii="Times New Roman" w:eastAsia="Calibri" w:hAnsi="Times New Roman" w:cs="Times New Roman"/>
          <w:sz w:val="24"/>
          <w:szCs w:val="24"/>
          <w:lang w:eastAsia="en-US"/>
        </w:rPr>
        <w:t>:</w:t>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Calibri" w:hAnsi="Times New Roman" w:cs="Times New Roman"/>
          <w:sz w:val="24"/>
          <w:szCs w:val="24"/>
          <w:lang w:eastAsia="en-US"/>
        </w:rPr>
        <w:tab/>
      </w:r>
      <w:r w:rsidRPr="00F20128">
        <w:rPr>
          <w:rFonts w:ascii="Times New Roman" w:eastAsia="Times New Roman" w:hAnsi="Times New Roman" w:cs="Times New Roman"/>
          <w:bCs/>
          <w:sz w:val="24"/>
          <w:szCs w:val="24"/>
        </w:rPr>
        <w:t>_______________</w:t>
      </w:r>
    </w:p>
    <w:p w14:paraId="470FB09F"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t>(ďalej len „</w:t>
      </w:r>
      <w:r w:rsidRPr="00F20128">
        <w:rPr>
          <w:rFonts w:ascii="Times New Roman" w:eastAsia="Calibri" w:hAnsi="Times New Roman" w:cs="Times New Roman"/>
          <w:b/>
          <w:sz w:val="24"/>
          <w:szCs w:val="24"/>
          <w:lang w:eastAsia="en-US"/>
        </w:rPr>
        <w:t>Oprávnený riešiteľ</w:t>
      </w:r>
      <w:r w:rsidRPr="00F20128">
        <w:rPr>
          <w:rFonts w:ascii="Times New Roman" w:eastAsia="Calibri" w:hAnsi="Times New Roman" w:cs="Times New Roman"/>
          <w:sz w:val="24"/>
          <w:szCs w:val="24"/>
          <w:lang w:eastAsia="en-US"/>
        </w:rPr>
        <w:t>“)</w:t>
      </w:r>
    </w:p>
    <w:p w14:paraId="3FF79F79"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p>
    <w:p w14:paraId="19ADCB63" w14:textId="54D12DCE" w:rsidR="00BA6BF3" w:rsidRPr="00F20128" w:rsidRDefault="00307B03" w:rsidP="00BA6BF3">
      <w:pPr>
        <w:spacing w:after="0" w:line="240" w:lineRule="auto"/>
        <w:jc w:val="both"/>
        <w:rPr>
          <w:rFonts w:ascii="Times New Roman" w:eastAsia="Times New Roman" w:hAnsi="Times New Roman" w:cs="Times New Roman"/>
          <w:bCs/>
          <w:sz w:val="24"/>
          <w:szCs w:val="24"/>
        </w:rPr>
      </w:pPr>
      <w:r w:rsidRPr="00F20128">
        <w:rPr>
          <w:rFonts w:ascii="Times New Roman" w:eastAsia="Calibri" w:hAnsi="Times New Roman" w:cs="Times New Roman"/>
          <w:sz w:val="24"/>
          <w:szCs w:val="24"/>
          <w:lang w:eastAsia="en-US"/>
        </w:rPr>
        <w:t>Podnikateľský voucher</w:t>
      </w:r>
      <w:r w:rsidR="00BA6BF3" w:rsidRPr="00F20128">
        <w:rPr>
          <w:rFonts w:ascii="Times New Roman" w:eastAsia="Calibri" w:hAnsi="Times New Roman" w:cs="Times New Roman"/>
          <w:sz w:val="24"/>
          <w:szCs w:val="24"/>
          <w:lang w:eastAsia="en-US"/>
        </w:rPr>
        <w:t xml:space="preserve"> </w:t>
      </w:r>
      <w:r w:rsidRPr="00F20128">
        <w:rPr>
          <w:rFonts w:ascii="Times New Roman" w:eastAsia="Calibri" w:hAnsi="Times New Roman" w:cs="Times New Roman"/>
          <w:sz w:val="24"/>
          <w:szCs w:val="24"/>
          <w:lang w:eastAsia="en-US"/>
        </w:rPr>
        <w:t xml:space="preserve">vystavený </w:t>
      </w:r>
      <w:r w:rsidR="00BA6BF3" w:rsidRPr="00F20128">
        <w:rPr>
          <w:rFonts w:ascii="Times New Roman" w:eastAsia="Calibri" w:hAnsi="Times New Roman" w:cs="Times New Roman"/>
          <w:sz w:val="24"/>
          <w:szCs w:val="24"/>
          <w:lang w:eastAsia="en-US"/>
        </w:rPr>
        <w:t>v maximálnej sume (hodnote):</w:t>
      </w:r>
      <w:r w:rsidR="00BA6BF3" w:rsidRPr="00F20128">
        <w:rPr>
          <w:rFonts w:ascii="Times New Roman" w:eastAsia="Calibri" w:hAnsi="Times New Roman" w:cs="Times New Roman"/>
          <w:sz w:val="24"/>
          <w:szCs w:val="24"/>
          <w:lang w:eastAsia="en-US"/>
        </w:rPr>
        <w:tab/>
      </w:r>
      <w:r w:rsidR="00BA6BF3" w:rsidRPr="00F20128">
        <w:rPr>
          <w:rFonts w:ascii="Times New Roman" w:eastAsia="Times New Roman" w:hAnsi="Times New Roman" w:cs="Times New Roman"/>
          <w:bCs/>
          <w:sz w:val="24"/>
          <w:szCs w:val="24"/>
        </w:rPr>
        <w:t>_______________ EUR</w:t>
      </w:r>
      <w:r w:rsidR="000F1BAE" w:rsidRPr="00F20128">
        <w:rPr>
          <w:rFonts w:ascii="Times New Roman" w:eastAsia="Times New Roman" w:hAnsi="Times New Roman" w:cs="Times New Roman"/>
          <w:bCs/>
          <w:sz w:val="24"/>
          <w:szCs w:val="24"/>
        </w:rPr>
        <w:t>.</w:t>
      </w:r>
    </w:p>
    <w:p w14:paraId="24B97E8C" w14:textId="77777777" w:rsidR="000F1BAE" w:rsidRPr="00F20128" w:rsidRDefault="000F1BAE" w:rsidP="00BA6BF3">
      <w:pPr>
        <w:spacing w:after="0" w:line="240" w:lineRule="auto"/>
        <w:jc w:val="both"/>
        <w:rPr>
          <w:rFonts w:ascii="Times New Roman" w:eastAsia="Calibri" w:hAnsi="Times New Roman" w:cs="Times New Roman"/>
          <w:sz w:val="24"/>
          <w:szCs w:val="24"/>
          <w:lang w:eastAsia="en-US"/>
        </w:rPr>
      </w:pPr>
    </w:p>
    <w:p w14:paraId="3B60540E" w14:textId="3B0802BB" w:rsidR="00BA6BF3" w:rsidRPr="00F20128" w:rsidRDefault="000F1BAE" w:rsidP="00BA6BF3">
      <w:pPr>
        <w:spacing w:after="0" w:line="240" w:lineRule="auto"/>
        <w:jc w:val="both"/>
        <w:rPr>
          <w:rFonts w:ascii="Times New Roman" w:eastAsia="Calibri" w:hAnsi="Times New Roman" w:cs="Times New Roman"/>
          <w:b/>
          <w:sz w:val="24"/>
          <w:szCs w:val="24"/>
          <w:lang w:eastAsia="en-US"/>
        </w:rPr>
      </w:pPr>
      <w:r w:rsidRPr="00F20128">
        <w:rPr>
          <w:rFonts w:ascii="Times New Roman" w:eastAsia="Calibri" w:hAnsi="Times New Roman" w:cs="Times New Roman"/>
          <w:sz w:val="24"/>
          <w:szCs w:val="24"/>
          <w:lang w:eastAsia="en-US"/>
        </w:rPr>
        <w:t xml:space="preserve">Potvrdzujem úhradu výdavkov Oprávnenému riešiteľovi podľa </w:t>
      </w:r>
      <w:r w:rsidRPr="00F20128">
        <w:rPr>
          <w:rFonts w:ascii="Times New Roman" w:eastAsia="Times New Roman" w:hAnsi="Times New Roman" w:cs="Times New Roman"/>
          <w:sz w:val="24"/>
          <w:szCs w:val="24"/>
        </w:rPr>
        <w:t>Článku IV. bod 1. písm. j) Zmluvy.</w:t>
      </w:r>
    </w:p>
    <w:p w14:paraId="798574AD" w14:textId="77777777" w:rsidR="00BA6BF3" w:rsidRPr="00F20128" w:rsidRDefault="00BA6BF3" w:rsidP="00BA6BF3">
      <w:pPr>
        <w:spacing w:after="0" w:line="240" w:lineRule="auto"/>
        <w:jc w:val="both"/>
        <w:rPr>
          <w:rFonts w:ascii="Times New Roman" w:eastAsia="Times New Roman" w:hAnsi="Times New Roman" w:cs="Times New Roman"/>
          <w:b/>
          <w:sz w:val="24"/>
          <w:szCs w:val="24"/>
        </w:rPr>
      </w:pPr>
    </w:p>
    <w:p w14:paraId="25641067" w14:textId="77777777" w:rsidR="000F1BAE" w:rsidRPr="00F20128" w:rsidRDefault="000F1BAE" w:rsidP="00BA6BF3">
      <w:pPr>
        <w:spacing w:after="0" w:line="240" w:lineRule="auto"/>
        <w:jc w:val="both"/>
        <w:rPr>
          <w:rFonts w:ascii="Times New Roman" w:eastAsia="Times New Roman" w:hAnsi="Times New Roman" w:cs="Times New Roman"/>
          <w:b/>
          <w:sz w:val="24"/>
          <w:szCs w:val="24"/>
        </w:rPr>
      </w:pPr>
    </w:p>
    <w:p w14:paraId="0FD9F7A7" w14:textId="77777777" w:rsidR="00BA6BF3" w:rsidRPr="00F20128" w:rsidRDefault="00BA6BF3" w:rsidP="00BA6BF3">
      <w:pPr>
        <w:spacing w:after="0" w:line="240" w:lineRule="auto"/>
        <w:jc w:val="both"/>
        <w:rPr>
          <w:rFonts w:ascii="Times New Roman" w:eastAsia="Times New Roman" w:hAnsi="Times New Roman" w:cs="Times New Roman"/>
          <w:b/>
          <w:bCs/>
          <w:sz w:val="24"/>
          <w:szCs w:val="24"/>
        </w:rPr>
      </w:pPr>
      <w:r w:rsidRPr="00F20128">
        <w:rPr>
          <w:rFonts w:ascii="Times New Roman" w:eastAsia="Times New Roman" w:hAnsi="Times New Roman" w:cs="Times New Roman"/>
          <w:b/>
          <w:sz w:val="24"/>
          <w:szCs w:val="24"/>
        </w:rPr>
        <w:t>Prijímateľ:</w:t>
      </w:r>
    </w:p>
    <w:p w14:paraId="37FE7D3D" w14:textId="77777777" w:rsidR="00BA6BF3" w:rsidRPr="00F20128" w:rsidRDefault="00BA6BF3" w:rsidP="00BA6BF3">
      <w:pPr>
        <w:spacing w:after="0" w:line="240" w:lineRule="auto"/>
        <w:jc w:val="both"/>
        <w:rPr>
          <w:rFonts w:ascii="Times New Roman" w:eastAsia="Times New Roman" w:hAnsi="Times New Roman" w:cs="Times New Roman"/>
          <w:bCs/>
          <w:sz w:val="24"/>
          <w:szCs w:val="24"/>
        </w:rPr>
      </w:pPr>
    </w:p>
    <w:p w14:paraId="39175026" w14:textId="77777777" w:rsidR="00BA6BF3" w:rsidRPr="00F20128" w:rsidRDefault="00BA6BF3" w:rsidP="00BA6BF3">
      <w:pPr>
        <w:spacing w:after="0" w:line="240" w:lineRule="auto"/>
        <w:jc w:val="both"/>
        <w:rPr>
          <w:rFonts w:ascii="Times New Roman" w:eastAsia="Times New Roman" w:hAnsi="Times New Roman" w:cs="Times New Roman"/>
          <w:bCs/>
          <w:sz w:val="24"/>
          <w:szCs w:val="24"/>
        </w:rPr>
      </w:pPr>
    </w:p>
    <w:p w14:paraId="4E6A841E" w14:textId="77777777" w:rsidR="00BA6BF3" w:rsidRPr="00F20128" w:rsidRDefault="00BA6BF3" w:rsidP="007F1A22">
      <w:pPr>
        <w:spacing w:after="0"/>
        <w:jc w:val="both"/>
        <w:rPr>
          <w:rFonts w:ascii="Times New Roman" w:eastAsia="Times New Roman" w:hAnsi="Times New Roman"/>
          <w:bCs/>
          <w:sz w:val="24"/>
          <w:szCs w:val="24"/>
        </w:rPr>
      </w:pPr>
      <w:r w:rsidRPr="00F20128">
        <w:rPr>
          <w:rFonts w:ascii="Times New Roman" w:eastAsia="Times New Roman" w:hAnsi="Times New Roman"/>
          <w:bCs/>
          <w:sz w:val="24"/>
          <w:szCs w:val="24"/>
        </w:rPr>
        <w:t>V_______________ dňa _______________</w:t>
      </w:r>
    </w:p>
    <w:p w14:paraId="675B4338" w14:textId="77777777" w:rsidR="00BA6BF3" w:rsidRPr="00F20128" w:rsidRDefault="00BA6BF3" w:rsidP="007F1A22">
      <w:pPr>
        <w:spacing w:after="0"/>
        <w:jc w:val="both"/>
        <w:rPr>
          <w:rFonts w:ascii="Times New Roman" w:eastAsia="Times New Roman" w:hAnsi="Times New Roman"/>
          <w:bCs/>
          <w:sz w:val="24"/>
          <w:szCs w:val="24"/>
        </w:rPr>
      </w:pPr>
    </w:p>
    <w:p w14:paraId="332EB0C2" w14:textId="77777777" w:rsidR="00BA6BF3" w:rsidRPr="00F20128" w:rsidRDefault="00BA6BF3" w:rsidP="007F1A22">
      <w:pPr>
        <w:spacing w:after="0"/>
        <w:jc w:val="both"/>
        <w:rPr>
          <w:rFonts w:ascii="Times New Roman" w:eastAsia="Times New Roman" w:hAnsi="Times New Roman"/>
          <w:bCs/>
          <w:sz w:val="24"/>
          <w:szCs w:val="24"/>
        </w:rPr>
      </w:pPr>
    </w:p>
    <w:p w14:paraId="42A5135B" w14:textId="77777777" w:rsidR="000F1BAE" w:rsidRPr="00F20128" w:rsidRDefault="000F1BAE" w:rsidP="007F1A22">
      <w:pPr>
        <w:spacing w:after="0"/>
        <w:jc w:val="both"/>
        <w:rPr>
          <w:rFonts w:ascii="Times New Roman" w:eastAsia="Times New Roman" w:hAnsi="Times New Roman"/>
          <w:bCs/>
          <w:sz w:val="24"/>
          <w:szCs w:val="24"/>
        </w:rPr>
      </w:pPr>
    </w:p>
    <w:p w14:paraId="213FCE28" w14:textId="77777777" w:rsidR="00BA6BF3" w:rsidRPr="00F20128" w:rsidRDefault="00BA6BF3" w:rsidP="007F1A22">
      <w:pPr>
        <w:spacing w:after="0"/>
        <w:jc w:val="both"/>
        <w:rPr>
          <w:rFonts w:ascii="Times New Roman" w:eastAsia="Times New Roman" w:hAnsi="Times New Roman"/>
          <w:bCs/>
          <w:sz w:val="24"/>
          <w:szCs w:val="24"/>
        </w:rPr>
      </w:pPr>
      <w:r w:rsidRPr="00F20128">
        <w:rPr>
          <w:rFonts w:ascii="Times New Roman" w:eastAsia="Times New Roman" w:hAnsi="Times New Roman"/>
          <w:bCs/>
          <w:sz w:val="24"/>
          <w:szCs w:val="24"/>
        </w:rPr>
        <w:t>–––––––––––––––––––––––––––––––––––</w:t>
      </w:r>
    </w:p>
    <w:p w14:paraId="27D4998B" w14:textId="77777777" w:rsidR="00BA6BF3" w:rsidRPr="00F20128" w:rsidRDefault="00BA6BF3" w:rsidP="00BA6BF3">
      <w:pPr>
        <w:spacing w:after="0" w:line="240" w:lineRule="auto"/>
        <w:jc w:val="both"/>
        <w:rPr>
          <w:rFonts w:ascii="Calibri" w:eastAsia="Calibri" w:hAnsi="Calibri" w:cs="Calibri"/>
          <w:b/>
          <w:lang w:eastAsia="en-US"/>
        </w:rPr>
      </w:pPr>
    </w:p>
    <w:p w14:paraId="1C20B0FF" w14:textId="77777777" w:rsidR="006C00BA" w:rsidRPr="00F20128" w:rsidRDefault="006C00BA" w:rsidP="00BA6BF3">
      <w:pPr>
        <w:spacing w:after="0" w:line="240" w:lineRule="auto"/>
        <w:jc w:val="both"/>
        <w:rPr>
          <w:rFonts w:ascii="Times New Roman" w:eastAsia="Calibri" w:hAnsi="Times New Roman" w:cs="Times New Roman"/>
          <w:sz w:val="24"/>
          <w:szCs w:val="24"/>
          <w:lang w:eastAsia="en-US"/>
        </w:rPr>
      </w:pPr>
    </w:p>
    <w:p w14:paraId="00179497" w14:textId="77777777" w:rsidR="00BA6BF3" w:rsidRPr="00F20128" w:rsidRDefault="00BA6BF3" w:rsidP="00BA6BF3">
      <w:pPr>
        <w:spacing w:after="0" w:line="240" w:lineRule="auto"/>
        <w:jc w:val="both"/>
        <w:rPr>
          <w:rFonts w:ascii="Times New Roman" w:eastAsia="Calibri" w:hAnsi="Times New Roman" w:cs="Times New Roman"/>
          <w:sz w:val="24"/>
          <w:szCs w:val="24"/>
          <w:lang w:eastAsia="en-US"/>
        </w:rPr>
      </w:pPr>
      <w:r w:rsidRPr="00F20128">
        <w:rPr>
          <w:rFonts w:ascii="Times New Roman" w:eastAsia="Calibri" w:hAnsi="Times New Roman" w:cs="Times New Roman"/>
          <w:sz w:val="24"/>
          <w:szCs w:val="24"/>
          <w:lang w:eastAsia="en-US"/>
        </w:rPr>
        <w:lastRenderedPageBreak/>
        <w:t>Prílohy:</w:t>
      </w:r>
    </w:p>
    <w:p w14:paraId="23AC03A7" w14:textId="4D0D708C" w:rsidR="00BA6BF3" w:rsidRPr="00F20128" w:rsidRDefault="00BA6BF3" w:rsidP="00BA6BF3">
      <w:pPr>
        <w:numPr>
          <w:ilvl w:val="0"/>
          <w:numId w:val="24"/>
        </w:numPr>
        <w:spacing w:after="0" w:line="240" w:lineRule="auto"/>
        <w:ind w:left="426" w:hanging="426"/>
        <w:contextualSpacing/>
        <w:jc w:val="both"/>
        <w:rPr>
          <w:rFonts w:ascii="Times New Roman" w:eastAsia="Calibri" w:hAnsi="Times New Roman" w:cs="Times New Roman"/>
          <w:sz w:val="24"/>
          <w:szCs w:val="24"/>
        </w:rPr>
      </w:pPr>
      <w:bookmarkStart w:id="13" w:name="_Hlk178685613"/>
      <w:r w:rsidRPr="00F20128">
        <w:rPr>
          <w:rFonts w:ascii="Times New Roman" w:eastAsia="Calibri" w:hAnsi="Times New Roman" w:cs="Times New Roman"/>
          <w:sz w:val="24"/>
          <w:szCs w:val="24"/>
        </w:rPr>
        <w:t xml:space="preserve">fotokópia </w:t>
      </w:r>
      <w:r w:rsidRPr="00F20128">
        <w:rPr>
          <w:rFonts w:ascii="Times New Roman" w:eastAsia="Times New Roman" w:hAnsi="Times New Roman" w:cs="Times New Roman"/>
          <w:sz w:val="24"/>
          <w:szCs w:val="24"/>
        </w:rPr>
        <w:t xml:space="preserve">písomnej </w:t>
      </w:r>
      <w:r w:rsidR="00D15F3E" w:rsidRPr="00F20128">
        <w:rPr>
          <w:rFonts w:ascii="Times New Roman" w:eastAsia="Times New Roman" w:hAnsi="Times New Roman" w:cs="Times New Roman"/>
          <w:sz w:val="24"/>
          <w:szCs w:val="24"/>
        </w:rPr>
        <w:t>O</w:t>
      </w:r>
      <w:r w:rsidRPr="00F20128">
        <w:rPr>
          <w:rFonts w:ascii="Times New Roman" w:eastAsia="Times New Roman" w:hAnsi="Times New Roman" w:cs="Times New Roman"/>
          <w:sz w:val="24"/>
          <w:szCs w:val="24"/>
        </w:rPr>
        <w:t>bjednávky Oprávnenému riešiteľovi na poskytnutie</w:t>
      </w:r>
      <w:r w:rsidR="006604C2" w:rsidRPr="006604C2">
        <w:rPr>
          <w:rFonts w:ascii="Times New Roman" w:eastAsia="Times New Roman" w:hAnsi="Times New Roman" w:cs="Times New Roman"/>
          <w:bCs/>
          <w:sz w:val="24"/>
          <w:szCs w:val="24"/>
        </w:rPr>
        <w:t xml:space="preserve"> </w:t>
      </w:r>
      <w:r w:rsidR="006604C2">
        <w:rPr>
          <w:rFonts w:ascii="Times New Roman" w:eastAsia="Times New Roman" w:hAnsi="Times New Roman" w:cs="Times New Roman"/>
          <w:bCs/>
          <w:sz w:val="24"/>
          <w:szCs w:val="24"/>
        </w:rPr>
        <w:t>d</w:t>
      </w:r>
      <w:r w:rsidR="006604C2" w:rsidRPr="006604C2">
        <w:rPr>
          <w:rFonts w:ascii="Times New Roman" w:eastAsia="Times New Roman" w:hAnsi="Times New Roman" w:cs="Times New Roman"/>
          <w:bCs/>
          <w:sz w:val="24"/>
          <w:szCs w:val="24"/>
        </w:rPr>
        <w:t>lhodobé</w:t>
      </w:r>
      <w:r w:rsidR="006604C2">
        <w:rPr>
          <w:rFonts w:ascii="Times New Roman" w:eastAsia="Times New Roman" w:hAnsi="Times New Roman" w:cs="Times New Roman"/>
          <w:bCs/>
          <w:sz w:val="24"/>
          <w:szCs w:val="24"/>
        </w:rPr>
        <w:t>ho</w:t>
      </w:r>
      <w:r w:rsidR="006604C2" w:rsidRPr="006604C2">
        <w:rPr>
          <w:rFonts w:ascii="Times New Roman" w:eastAsia="Times New Roman" w:hAnsi="Times New Roman" w:cs="Times New Roman"/>
          <w:bCs/>
          <w:sz w:val="24"/>
          <w:szCs w:val="24"/>
        </w:rPr>
        <w:t xml:space="preserve"> poradenstv</w:t>
      </w:r>
      <w:r w:rsidR="006604C2">
        <w:rPr>
          <w:rFonts w:ascii="Times New Roman" w:eastAsia="Times New Roman" w:hAnsi="Times New Roman" w:cs="Times New Roman"/>
          <w:bCs/>
          <w:sz w:val="24"/>
          <w:szCs w:val="24"/>
        </w:rPr>
        <w:t>a</w:t>
      </w:r>
      <w:r w:rsidRPr="00F20128">
        <w:rPr>
          <w:rFonts w:ascii="Times New Roman" w:eastAsia="Times New Roman" w:hAnsi="Times New Roman" w:cs="Times New Roman"/>
          <w:sz w:val="24"/>
          <w:szCs w:val="24"/>
        </w:rPr>
        <w:t xml:space="preserve"> v zmysle Zmluvy</w:t>
      </w:r>
      <w:r w:rsidR="004413DD" w:rsidRPr="00F20128">
        <w:rPr>
          <w:rFonts w:ascii="Times New Roman" w:eastAsia="Times New Roman" w:hAnsi="Times New Roman" w:cs="Times New Roman"/>
          <w:sz w:val="24"/>
          <w:szCs w:val="24"/>
        </w:rPr>
        <w:t>,</w:t>
      </w:r>
    </w:p>
    <w:p w14:paraId="1914EA40" w14:textId="24581D50" w:rsidR="00BA6BF3" w:rsidRPr="00F20128" w:rsidRDefault="00BA6BF3" w:rsidP="00BA6BF3">
      <w:pPr>
        <w:numPr>
          <w:ilvl w:val="0"/>
          <w:numId w:val="24"/>
        </w:numPr>
        <w:spacing w:after="0" w:line="240" w:lineRule="auto"/>
        <w:ind w:left="426" w:hanging="426"/>
        <w:contextualSpacing/>
        <w:jc w:val="both"/>
        <w:rPr>
          <w:rFonts w:ascii="Times New Roman" w:eastAsia="Calibri" w:hAnsi="Times New Roman" w:cs="Times New Roman"/>
          <w:sz w:val="24"/>
          <w:szCs w:val="24"/>
        </w:rPr>
      </w:pPr>
      <w:r w:rsidRPr="00F20128">
        <w:rPr>
          <w:rFonts w:ascii="Times New Roman" w:eastAsia="Times New Roman" w:hAnsi="Times New Roman" w:cs="Times New Roman"/>
          <w:sz w:val="24"/>
          <w:szCs w:val="24"/>
        </w:rPr>
        <w:t xml:space="preserve">fotokópia faktúry (ako </w:t>
      </w:r>
      <w:r w:rsidR="00307B03" w:rsidRPr="00F20128">
        <w:rPr>
          <w:rFonts w:ascii="Times New Roman" w:eastAsia="Times New Roman" w:hAnsi="Times New Roman" w:cs="Times New Roman"/>
          <w:sz w:val="24"/>
          <w:szCs w:val="24"/>
        </w:rPr>
        <w:t xml:space="preserve">daňového </w:t>
      </w:r>
      <w:r w:rsidRPr="00F20128">
        <w:rPr>
          <w:rFonts w:ascii="Times New Roman" w:eastAsia="Times New Roman" w:hAnsi="Times New Roman" w:cs="Times New Roman"/>
          <w:sz w:val="24"/>
          <w:szCs w:val="24"/>
        </w:rPr>
        <w:t>doklad</w:t>
      </w:r>
      <w:r w:rsidR="00307B03" w:rsidRPr="00F20128">
        <w:rPr>
          <w:rFonts w:ascii="Times New Roman" w:eastAsia="Times New Roman" w:hAnsi="Times New Roman" w:cs="Times New Roman"/>
          <w:sz w:val="24"/>
          <w:szCs w:val="24"/>
        </w:rPr>
        <w:t>u</w:t>
      </w:r>
      <w:r w:rsidRPr="00F20128">
        <w:rPr>
          <w:rFonts w:ascii="Times New Roman" w:eastAsia="Times New Roman" w:hAnsi="Times New Roman" w:cs="Times New Roman"/>
          <w:sz w:val="24"/>
          <w:szCs w:val="24"/>
        </w:rPr>
        <w:t>) Oprávneného riešiteľa</w:t>
      </w:r>
      <w:r w:rsidR="004413DD" w:rsidRPr="00F20128">
        <w:rPr>
          <w:rFonts w:ascii="Times New Roman" w:eastAsia="Times New Roman" w:hAnsi="Times New Roman" w:cs="Times New Roman"/>
          <w:sz w:val="24"/>
          <w:szCs w:val="24"/>
        </w:rPr>
        <w:t>,</w:t>
      </w:r>
      <w:r w:rsidRPr="00F20128">
        <w:rPr>
          <w:rFonts w:ascii="Times New Roman" w:eastAsia="Times New Roman" w:hAnsi="Times New Roman" w:cs="Times New Roman"/>
          <w:sz w:val="24"/>
          <w:szCs w:val="24"/>
        </w:rPr>
        <w:t xml:space="preserve">  </w:t>
      </w:r>
    </w:p>
    <w:p w14:paraId="526B4C6D" w14:textId="17A38992" w:rsidR="00BA6BF3" w:rsidRPr="00F20128" w:rsidRDefault="00BA6BF3" w:rsidP="00BA6BF3">
      <w:pPr>
        <w:numPr>
          <w:ilvl w:val="0"/>
          <w:numId w:val="24"/>
        </w:numPr>
        <w:spacing w:after="0" w:line="240" w:lineRule="auto"/>
        <w:ind w:left="426" w:hanging="426"/>
        <w:contextualSpacing/>
        <w:jc w:val="both"/>
        <w:rPr>
          <w:rFonts w:ascii="Times New Roman" w:eastAsia="Calibri" w:hAnsi="Times New Roman" w:cs="Times New Roman"/>
          <w:sz w:val="24"/>
          <w:szCs w:val="24"/>
        </w:rPr>
      </w:pPr>
      <w:r w:rsidRPr="00F20128">
        <w:rPr>
          <w:rFonts w:ascii="Times New Roman" w:eastAsia="Times New Roman" w:hAnsi="Times New Roman" w:cs="Times New Roman"/>
          <w:sz w:val="24"/>
          <w:szCs w:val="24"/>
        </w:rPr>
        <w:t>preberací protokol potvrdzujúci poskytnutie</w:t>
      </w:r>
      <w:r w:rsidR="006604C2" w:rsidRPr="006604C2">
        <w:rPr>
          <w:rFonts w:ascii="Times New Roman" w:eastAsia="Times New Roman" w:hAnsi="Times New Roman" w:cs="Times New Roman"/>
          <w:bCs/>
          <w:sz w:val="24"/>
          <w:szCs w:val="24"/>
        </w:rPr>
        <w:t xml:space="preserve"> </w:t>
      </w:r>
      <w:r w:rsidR="006604C2">
        <w:rPr>
          <w:rFonts w:ascii="Times New Roman" w:eastAsia="Times New Roman" w:hAnsi="Times New Roman" w:cs="Times New Roman"/>
          <w:bCs/>
          <w:sz w:val="24"/>
          <w:szCs w:val="24"/>
        </w:rPr>
        <w:t>dl</w:t>
      </w:r>
      <w:r w:rsidR="006604C2" w:rsidRPr="006604C2">
        <w:rPr>
          <w:rFonts w:ascii="Times New Roman" w:eastAsia="Times New Roman" w:hAnsi="Times New Roman" w:cs="Times New Roman"/>
          <w:bCs/>
          <w:sz w:val="24"/>
          <w:szCs w:val="24"/>
        </w:rPr>
        <w:t>hodobé</w:t>
      </w:r>
      <w:r w:rsidR="006604C2">
        <w:rPr>
          <w:rFonts w:ascii="Times New Roman" w:eastAsia="Times New Roman" w:hAnsi="Times New Roman" w:cs="Times New Roman"/>
          <w:bCs/>
          <w:sz w:val="24"/>
          <w:szCs w:val="24"/>
        </w:rPr>
        <w:t>ho</w:t>
      </w:r>
      <w:r w:rsidR="006604C2" w:rsidRPr="006604C2">
        <w:rPr>
          <w:rFonts w:ascii="Times New Roman" w:eastAsia="Times New Roman" w:hAnsi="Times New Roman" w:cs="Times New Roman"/>
          <w:bCs/>
          <w:sz w:val="24"/>
          <w:szCs w:val="24"/>
        </w:rPr>
        <w:t xml:space="preserve"> poradenstv</w:t>
      </w:r>
      <w:r w:rsidR="006604C2">
        <w:rPr>
          <w:rFonts w:ascii="Times New Roman" w:eastAsia="Times New Roman" w:hAnsi="Times New Roman" w:cs="Times New Roman"/>
          <w:bCs/>
          <w:sz w:val="24"/>
          <w:szCs w:val="24"/>
        </w:rPr>
        <w:t>a</w:t>
      </w:r>
      <w:r w:rsidR="006604C2" w:rsidRPr="006604C2">
        <w:rPr>
          <w:rFonts w:ascii="Times New Roman" w:eastAsia="Times New Roman" w:hAnsi="Times New Roman" w:cs="Times New Roman"/>
          <w:sz w:val="24"/>
          <w:szCs w:val="24"/>
        </w:rPr>
        <w:t xml:space="preserve"> </w:t>
      </w:r>
      <w:r w:rsidRPr="00F20128">
        <w:rPr>
          <w:rFonts w:ascii="Times New Roman" w:eastAsia="Times New Roman" w:hAnsi="Times New Roman" w:cs="Times New Roman"/>
          <w:sz w:val="24"/>
          <w:szCs w:val="24"/>
        </w:rPr>
        <w:t xml:space="preserve">podpísaný Prijímateľom a Oprávneným riešiteľom v zmysle Zmluvy (ak </w:t>
      </w:r>
      <w:r w:rsidR="00F87492" w:rsidRPr="00F20128">
        <w:rPr>
          <w:rFonts w:ascii="Times New Roman" w:eastAsia="Times New Roman" w:hAnsi="Times New Roman" w:cs="Times New Roman"/>
          <w:sz w:val="24"/>
          <w:szCs w:val="24"/>
        </w:rPr>
        <w:t>netvorí súčasť faktúry Oprávneného riešiteľa</w:t>
      </w:r>
      <w:r w:rsidRPr="00F20128">
        <w:rPr>
          <w:rFonts w:ascii="Times New Roman" w:eastAsia="Times New Roman" w:hAnsi="Times New Roman" w:cs="Times New Roman"/>
          <w:sz w:val="24"/>
          <w:szCs w:val="24"/>
        </w:rPr>
        <w:t>)</w:t>
      </w:r>
      <w:r w:rsidR="00307B03" w:rsidRPr="00F20128">
        <w:rPr>
          <w:rFonts w:ascii="Times New Roman" w:eastAsia="Times New Roman" w:hAnsi="Times New Roman" w:cs="Times New Roman"/>
          <w:sz w:val="24"/>
          <w:szCs w:val="24"/>
        </w:rPr>
        <w:t>,</w:t>
      </w:r>
    </w:p>
    <w:p w14:paraId="49503494" w14:textId="0D1CA3C9" w:rsidR="00307B03" w:rsidRPr="00F20128" w:rsidRDefault="00307B03" w:rsidP="00BA6BF3">
      <w:pPr>
        <w:numPr>
          <w:ilvl w:val="0"/>
          <w:numId w:val="24"/>
        </w:numPr>
        <w:spacing w:after="0" w:line="240" w:lineRule="auto"/>
        <w:ind w:left="426" w:hanging="426"/>
        <w:contextualSpacing/>
        <w:jc w:val="both"/>
        <w:rPr>
          <w:rFonts w:ascii="Times New Roman" w:eastAsia="Calibri" w:hAnsi="Times New Roman" w:cs="Times New Roman"/>
          <w:sz w:val="24"/>
          <w:szCs w:val="24"/>
        </w:rPr>
      </w:pPr>
      <w:r w:rsidRPr="00F20128">
        <w:rPr>
          <w:rFonts w:ascii="Times New Roman" w:eastAsia="Times New Roman" w:hAnsi="Times New Roman" w:cs="Times New Roman"/>
          <w:sz w:val="24"/>
          <w:szCs w:val="24"/>
        </w:rPr>
        <w:t xml:space="preserve">potvrdenie o úhrade výdavkov Oprávnenému riešiteľovi podľa Článku IV. </w:t>
      </w:r>
      <w:r w:rsidR="000F1BAE" w:rsidRPr="00F20128">
        <w:rPr>
          <w:rFonts w:ascii="Times New Roman" w:eastAsia="Times New Roman" w:hAnsi="Times New Roman" w:cs="Times New Roman"/>
          <w:sz w:val="24"/>
          <w:szCs w:val="24"/>
        </w:rPr>
        <w:t xml:space="preserve">bod 1. písm. j) </w:t>
      </w:r>
      <w:r w:rsidRPr="00F20128">
        <w:rPr>
          <w:rFonts w:ascii="Times New Roman" w:eastAsia="Times New Roman" w:hAnsi="Times New Roman" w:cs="Times New Roman"/>
          <w:sz w:val="24"/>
          <w:szCs w:val="24"/>
        </w:rPr>
        <w:t xml:space="preserve">Zmluvy, </w:t>
      </w:r>
      <w:r w:rsidRPr="00F20128">
        <w:rPr>
          <w:rFonts w:ascii="Times New Roman" w:eastAsia="Calibri" w:hAnsi="Times New Roman" w:cs="Times New Roman"/>
          <w:sz w:val="24"/>
        </w:rPr>
        <w:t xml:space="preserve">a to vo forme a spôsobom akceptovateľným </w:t>
      </w:r>
      <w:r w:rsidR="00C17503" w:rsidRPr="00F20128">
        <w:rPr>
          <w:rFonts w:ascii="Times New Roman" w:eastAsia="Calibri" w:hAnsi="Times New Roman" w:cs="Times New Roman"/>
          <w:sz w:val="24"/>
        </w:rPr>
        <w:t>v zmysle podmienok Zmluvy</w:t>
      </w:r>
      <w:r w:rsidR="004413DD" w:rsidRPr="00F20128">
        <w:rPr>
          <w:rFonts w:ascii="Times New Roman" w:eastAsia="Calibri" w:hAnsi="Times New Roman" w:cs="Times New Roman"/>
          <w:sz w:val="24"/>
        </w:rPr>
        <w:t xml:space="preserve"> (napr. výpisom z účtu Prijímateľa)</w:t>
      </w:r>
    </w:p>
    <w:bookmarkEnd w:id="11"/>
    <w:bookmarkEnd w:id="13"/>
    <w:p w14:paraId="795FCDC2" w14:textId="77777777" w:rsidR="00BA6BF3" w:rsidRPr="00F20128" w:rsidRDefault="00BA6BF3" w:rsidP="00BA6BF3"/>
    <w:p w14:paraId="53E4021A"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6AFAEEA2"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435E74EB"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640F8FBB"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226A2ED0"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634EFEA2"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128EB40C"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45882BF9"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19796A4C"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3C85465D"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69C9BBD1"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1499561F" w14:textId="77777777" w:rsidR="00727FDC" w:rsidRPr="00F20128" w:rsidRDefault="00727FDC" w:rsidP="007E29C7">
      <w:pPr>
        <w:spacing w:after="0" w:line="240" w:lineRule="auto"/>
        <w:ind w:left="720" w:right="-1"/>
        <w:contextualSpacing/>
        <w:jc w:val="center"/>
        <w:rPr>
          <w:rFonts w:ascii="Times New Roman" w:eastAsia="Times New Roman" w:hAnsi="Times New Roman" w:cs="Times New Roman"/>
          <w:b/>
          <w:sz w:val="24"/>
          <w:szCs w:val="24"/>
        </w:rPr>
      </w:pPr>
    </w:p>
    <w:p w14:paraId="15BD2D8A" w14:textId="77777777" w:rsidR="004A6A53" w:rsidRPr="00F20128" w:rsidRDefault="004A6A53" w:rsidP="008E03F2">
      <w:pPr>
        <w:jc w:val="center"/>
        <w:rPr>
          <w:rFonts w:ascii="Times New Roman" w:hAnsi="Times New Roman" w:cs="Times New Roman"/>
          <w:sz w:val="24"/>
          <w:szCs w:val="24"/>
        </w:rPr>
      </w:pPr>
    </w:p>
    <w:p w14:paraId="1588C69A" w14:textId="77777777" w:rsidR="004A6A53" w:rsidRPr="00F20128" w:rsidRDefault="004A6A53" w:rsidP="008E03F2">
      <w:pPr>
        <w:jc w:val="center"/>
        <w:rPr>
          <w:rFonts w:ascii="Times New Roman" w:hAnsi="Times New Roman" w:cs="Times New Roman"/>
          <w:sz w:val="24"/>
          <w:szCs w:val="24"/>
        </w:rPr>
      </w:pPr>
    </w:p>
    <w:p w14:paraId="3B37AFA7" w14:textId="77777777" w:rsidR="004A6A53" w:rsidRPr="00F20128" w:rsidRDefault="004A6A53" w:rsidP="008E03F2">
      <w:pPr>
        <w:jc w:val="center"/>
        <w:rPr>
          <w:rFonts w:ascii="Times New Roman" w:hAnsi="Times New Roman" w:cs="Times New Roman"/>
          <w:sz w:val="24"/>
          <w:szCs w:val="24"/>
        </w:rPr>
      </w:pPr>
    </w:p>
    <w:p w14:paraId="625A6BDD" w14:textId="77777777" w:rsidR="004A6A53" w:rsidRPr="00F20128" w:rsidRDefault="004A6A53" w:rsidP="008E03F2">
      <w:pPr>
        <w:jc w:val="center"/>
        <w:rPr>
          <w:rFonts w:ascii="Times New Roman" w:hAnsi="Times New Roman" w:cs="Times New Roman"/>
          <w:sz w:val="24"/>
          <w:szCs w:val="24"/>
        </w:rPr>
      </w:pPr>
    </w:p>
    <w:p w14:paraId="41E8E117" w14:textId="77777777" w:rsidR="004A6A53" w:rsidRPr="00F20128" w:rsidRDefault="004A6A53" w:rsidP="008E03F2">
      <w:pPr>
        <w:jc w:val="center"/>
        <w:rPr>
          <w:rFonts w:ascii="Times New Roman" w:hAnsi="Times New Roman" w:cs="Times New Roman"/>
          <w:sz w:val="24"/>
          <w:szCs w:val="24"/>
        </w:rPr>
      </w:pPr>
    </w:p>
    <w:p w14:paraId="0EA69F47"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29390E6F"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0CEB6F2D"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3F14C353"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1A9626EA"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0D5F97BB"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274CA7AB"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42C91094"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368DE637"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7CC5ADC2"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46A7ED41"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3345A12B"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1144BE33"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15415A42"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07306481"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668C6A20" w14:textId="77777777" w:rsidR="007D1669" w:rsidRDefault="007D1669" w:rsidP="004A6A53">
      <w:pPr>
        <w:widowControl w:val="0"/>
        <w:spacing w:after="0"/>
        <w:ind w:left="7080" w:firstLine="708"/>
        <w:jc w:val="both"/>
        <w:rPr>
          <w:rFonts w:ascii="Times New Roman" w:hAnsi="Times New Roman" w:cs="Times New Roman"/>
          <w:b/>
          <w:sz w:val="24"/>
          <w:szCs w:val="24"/>
        </w:rPr>
      </w:pPr>
    </w:p>
    <w:p w14:paraId="7D70AEF0" w14:textId="77777777" w:rsidR="00203CE1" w:rsidRPr="00F20128" w:rsidRDefault="00203CE1" w:rsidP="004A6A53">
      <w:pPr>
        <w:widowControl w:val="0"/>
        <w:spacing w:after="0"/>
        <w:ind w:left="7080" w:firstLine="708"/>
        <w:jc w:val="both"/>
        <w:rPr>
          <w:rFonts w:ascii="Times New Roman" w:hAnsi="Times New Roman" w:cs="Times New Roman"/>
          <w:b/>
          <w:sz w:val="24"/>
          <w:szCs w:val="24"/>
        </w:rPr>
      </w:pPr>
    </w:p>
    <w:p w14:paraId="33D02F7B" w14:textId="77777777" w:rsidR="007D1669" w:rsidRPr="00F20128" w:rsidRDefault="007D1669" w:rsidP="004A6A53">
      <w:pPr>
        <w:widowControl w:val="0"/>
        <w:spacing w:after="0"/>
        <w:ind w:left="7080" w:firstLine="708"/>
        <w:jc w:val="both"/>
        <w:rPr>
          <w:rFonts w:ascii="Times New Roman" w:hAnsi="Times New Roman" w:cs="Times New Roman"/>
          <w:b/>
          <w:sz w:val="24"/>
          <w:szCs w:val="24"/>
        </w:rPr>
      </w:pPr>
    </w:p>
    <w:p w14:paraId="5CB72FE4" w14:textId="7C116AC6" w:rsidR="004A6A53" w:rsidRPr="00F20128" w:rsidRDefault="004A6A53" w:rsidP="007F1A22">
      <w:pPr>
        <w:widowControl w:val="0"/>
        <w:spacing w:after="0"/>
        <w:rPr>
          <w:rFonts w:ascii="Times New Roman" w:hAnsi="Times New Roman" w:cs="Times New Roman"/>
          <w:b/>
          <w:sz w:val="24"/>
          <w:szCs w:val="24"/>
        </w:rPr>
      </w:pPr>
      <w:r w:rsidRPr="00F20128">
        <w:rPr>
          <w:rFonts w:ascii="Times New Roman" w:hAnsi="Times New Roman" w:cs="Times New Roman"/>
          <w:b/>
          <w:sz w:val="24"/>
          <w:szCs w:val="24"/>
        </w:rPr>
        <w:t>Príloha č. 4</w:t>
      </w:r>
      <w:r w:rsidR="007D1669" w:rsidRPr="00F20128">
        <w:rPr>
          <w:rFonts w:ascii="Times New Roman" w:hAnsi="Times New Roman" w:cs="Times New Roman"/>
          <w:b/>
          <w:sz w:val="24"/>
          <w:szCs w:val="24"/>
        </w:rPr>
        <w:t>:</w:t>
      </w:r>
      <w:r w:rsidRPr="00F20128">
        <w:rPr>
          <w:rFonts w:ascii="Times New Roman" w:hAnsi="Times New Roman" w:cs="Times New Roman"/>
          <w:b/>
          <w:sz w:val="24"/>
          <w:szCs w:val="24"/>
        </w:rPr>
        <w:t xml:space="preserve"> </w:t>
      </w:r>
      <w:r w:rsidR="007D1669" w:rsidRPr="00F20128">
        <w:rPr>
          <w:rFonts w:ascii="Times New Roman" w:hAnsi="Times New Roman" w:cs="Times New Roman"/>
          <w:b/>
          <w:sz w:val="24"/>
          <w:szCs w:val="24"/>
        </w:rPr>
        <w:t>Protikorupčná doložka</w:t>
      </w:r>
    </w:p>
    <w:p w14:paraId="7AB53735" w14:textId="01B2954E" w:rsidR="004A6A53" w:rsidRPr="00F20128" w:rsidRDefault="004A6A53" w:rsidP="004A6A53">
      <w:pPr>
        <w:widowControl w:val="0"/>
        <w:spacing w:after="0"/>
        <w:ind w:left="6372"/>
        <w:jc w:val="both"/>
        <w:rPr>
          <w:rFonts w:ascii="Times New Roman" w:hAnsi="Times New Roman" w:cs="Times New Roman"/>
          <w:b/>
          <w:sz w:val="24"/>
          <w:szCs w:val="24"/>
        </w:rPr>
      </w:pPr>
      <w:r w:rsidRPr="00F20128">
        <w:rPr>
          <w:rFonts w:ascii="Times New Roman" w:hAnsi="Times New Roman" w:cs="Times New Roman"/>
          <w:b/>
          <w:sz w:val="24"/>
          <w:szCs w:val="24"/>
        </w:rPr>
        <w:t xml:space="preserve">     </w:t>
      </w:r>
    </w:p>
    <w:p w14:paraId="39DE852E" w14:textId="7056CF75" w:rsidR="004A6A53" w:rsidRPr="00F20128" w:rsidRDefault="004A6A53" w:rsidP="004A6A53">
      <w:pPr>
        <w:spacing w:after="0"/>
        <w:jc w:val="center"/>
        <w:rPr>
          <w:rFonts w:ascii="Times New Roman" w:hAnsi="Times New Roman" w:cs="Times New Roman"/>
          <w:b/>
          <w:sz w:val="32"/>
          <w:szCs w:val="32"/>
        </w:rPr>
      </w:pPr>
      <w:r w:rsidRPr="00F20128">
        <w:rPr>
          <w:rFonts w:ascii="Times New Roman" w:hAnsi="Times New Roman" w:cs="Times New Roman"/>
          <w:b/>
          <w:sz w:val="32"/>
          <w:szCs w:val="32"/>
        </w:rPr>
        <w:t>P</w:t>
      </w:r>
      <w:r w:rsidR="00F87492" w:rsidRPr="00F20128">
        <w:rPr>
          <w:rFonts w:ascii="Times New Roman" w:hAnsi="Times New Roman" w:cs="Times New Roman"/>
          <w:b/>
          <w:sz w:val="32"/>
          <w:szCs w:val="32"/>
        </w:rPr>
        <w:t>ROTIKORUPČNÁ DOLOŽKA</w:t>
      </w:r>
    </w:p>
    <w:p w14:paraId="28A80F2D" w14:textId="77777777" w:rsidR="004A6A53" w:rsidRPr="00F20128" w:rsidRDefault="004A6A53" w:rsidP="009612AF">
      <w:pPr>
        <w:spacing w:after="0" w:line="240" w:lineRule="auto"/>
        <w:jc w:val="center"/>
        <w:rPr>
          <w:rFonts w:ascii="Times New Roman" w:hAnsi="Times New Roman" w:cs="Times New Roman"/>
          <w:b/>
          <w:sz w:val="24"/>
          <w:szCs w:val="24"/>
        </w:rPr>
      </w:pPr>
    </w:p>
    <w:p w14:paraId="525B068A" w14:textId="72D09DC1" w:rsidR="004A6A53" w:rsidRPr="00F20128" w:rsidRDefault="004A6A53" w:rsidP="009612AF">
      <w:pPr>
        <w:spacing w:after="0" w:line="240" w:lineRule="auto"/>
        <w:jc w:val="both"/>
        <w:rPr>
          <w:rFonts w:ascii="Times New Roman" w:eastAsia="Arial Narrow" w:hAnsi="Times New Roman" w:cs="Times New Roman"/>
          <w:sz w:val="24"/>
          <w:szCs w:val="24"/>
        </w:rPr>
      </w:pPr>
      <w:r w:rsidRPr="00F20128">
        <w:rPr>
          <w:rFonts w:ascii="Times New Roman" w:eastAsia="Arial Narrow" w:hAnsi="Times New Roman" w:cs="Times New Roman"/>
          <w:sz w:val="24"/>
          <w:szCs w:val="24"/>
        </w:rPr>
        <w:t>V súvislosti s uzavretím a plnením záväzkov na základe tejto Zmluvy</w:t>
      </w:r>
      <w:r w:rsidRPr="00F20128">
        <w:rPr>
          <w:rFonts w:ascii="Times New Roman" w:hAnsi="Times New Roman" w:cs="Times New Roman"/>
          <w:sz w:val="24"/>
          <w:szCs w:val="24"/>
        </w:rPr>
        <w:t xml:space="preserve"> </w:t>
      </w:r>
      <w:r w:rsidR="000F1FF6" w:rsidRPr="00F20128">
        <w:rPr>
          <w:rFonts w:ascii="Times New Roman" w:eastAsia="Arial Narrow" w:hAnsi="Times New Roman" w:cs="Times New Roman"/>
          <w:sz w:val="24"/>
          <w:szCs w:val="24"/>
        </w:rPr>
        <w:t>sa</w:t>
      </w:r>
      <w:r w:rsidRPr="00F20128">
        <w:rPr>
          <w:rFonts w:ascii="Times New Roman" w:hAnsi="Times New Roman" w:cs="Times New Roman"/>
          <w:sz w:val="24"/>
          <w:szCs w:val="24"/>
        </w:rPr>
        <w:t xml:space="preserve"> Prijímateľ </w:t>
      </w:r>
      <w:r w:rsidRPr="00F20128">
        <w:rPr>
          <w:rFonts w:ascii="Times New Roman" w:eastAsia="Arial Narrow" w:hAnsi="Times New Roman" w:cs="Times New Roman"/>
          <w:sz w:val="24"/>
          <w:szCs w:val="24"/>
        </w:rPr>
        <w:t>zaväzuje, že:</w:t>
      </w:r>
    </w:p>
    <w:p w14:paraId="0916CA22"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4A552057" w14:textId="77777777" w:rsidR="004A6A53" w:rsidRPr="00F20128" w:rsidRDefault="004A6A53" w:rsidP="00861B29">
      <w:pPr>
        <w:numPr>
          <w:ilvl w:val="0"/>
          <w:numId w:val="40"/>
        </w:numPr>
        <w:pBdr>
          <w:top w:val="nil"/>
          <w:left w:val="nil"/>
          <w:bottom w:val="nil"/>
          <w:right w:val="nil"/>
          <w:between w:val="nil"/>
        </w:pBdr>
        <w:tabs>
          <w:tab w:val="left" w:pos="2160"/>
          <w:tab w:val="left" w:pos="2880"/>
          <w:tab w:val="left" w:pos="4500"/>
        </w:tabs>
        <w:spacing w:after="0" w:line="240" w:lineRule="auto"/>
        <w:ind w:left="426" w:hanging="426"/>
        <w:jc w:val="both"/>
        <w:rPr>
          <w:rFonts w:ascii="Times New Roman" w:eastAsia="Arial Narrow" w:hAnsi="Times New Roman" w:cs="Times New Roman"/>
          <w:b/>
          <w:color w:val="000000"/>
          <w:sz w:val="24"/>
          <w:szCs w:val="24"/>
        </w:rPr>
      </w:pPr>
      <w:r w:rsidRPr="00F20128">
        <w:rPr>
          <w:rFonts w:ascii="Times New Roman" w:eastAsia="Arial Narrow" w:hAnsi="Times New Roman" w:cs="Times New Roman"/>
          <w:color w:val="000000"/>
          <w:sz w:val="24"/>
          <w:szCs w:val="24"/>
        </w:rPr>
        <w:t>každá osoba konajúca v jeho mene sa zdrží akejkoľvek činnosti, ktorá má povahu korupcie alebo korupčného správania, alebo poskytovania darov ktorémukoľvek zamestnancovi alebo štatutárnemu zástupcovi Poskytovateľa</w:t>
      </w:r>
      <w:r w:rsidRPr="00F20128">
        <w:rPr>
          <w:rFonts w:ascii="Times New Roman" w:hAnsi="Times New Roman" w:cs="Times New Roman"/>
          <w:sz w:val="24"/>
          <w:szCs w:val="24"/>
        </w:rPr>
        <w:t xml:space="preserve"> </w:t>
      </w:r>
      <w:r w:rsidRPr="00F20128">
        <w:rPr>
          <w:rFonts w:ascii="Times New Roman" w:eastAsia="Arial Narrow" w:hAnsi="Times New Roman" w:cs="Times New Roman"/>
          <w:color w:val="000000"/>
          <w:sz w:val="24"/>
          <w:szCs w:val="24"/>
        </w:rPr>
        <w:t>alebo im spriazneným osobám, alebo osobe konajúcej v mene Poskytovateľa, s cieľom urýchliť bežné činnosti Poskytovateľa alebo dojednať výhody pre seba alebo inú osobu, ktorá sa podieľa na uzavretí alebo realizácii tejto Zmluvy,</w:t>
      </w:r>
    </w:p>
    <w:p w14:paraId="61349802" w14:textId="77777777" w:rsidR="004A6A53" w:rsidRPr="00F20128" w:rsidRDefault="004A6A53" w:rsidP="00861B29">
      <w:pPr>
        <w:numPr>
          <w:ilvl w:val="0"/>
          <w:numId w:val="40"/>
        </w:numPr>
        <w:pBdr>
          <w:top w:val="nil"/>
          <w:left w:val="nil"/>
          <w:bottom w:val="nil"/>
          <w:right w:val="nil"/>
          <w:between w:val="nil"/>
        </w:pBdr>
        <w:tabs>
          <w:tab w:val="left" w:pos="2160"/>
          <w:tab w:val="left" w:pos="2880"/>
          <w:tab w:val="left" w:pos="4500"/>
        </w:tabs>
        <w:spacing w:after="0" w:line="240" w:lineRule="auto"/>
        <w:ind w:left="426" w:hanging="426"/>
        <w:jc w:val="both"/>
        <w:rPr>
          <w:rFonts w:ascii="Times New Roman" w:eastAsia="Arial Narrow" w:hAnsi="Times New Roman" w:cs="Times New Roman"/>
          <w:b/>
          <w:color w:val="000000"/>
          <w:sz w:val="24"/>
          <w:szCs w:val="24"/>
        </w:rPr>
      </w:pPr>
      <w:r w:rsidRPr="00F20128">
        <w:rPr>
          <w:rFonts w:ascii="Times New Roman" w:eastAsia="Arial Narrow" w:hAnsi="Times New Roman" w:cs="Times New Roman"/>
          <w:color w:val="000000"/>
          <w:sz w:val="24"/>
          <w:szCs w:val="24"/>
        </w:rPr>
        <w:t>v prípade dôvodného podozrenia, že ktorákoľvek fyzická alebo právnická osoba konajúca v jeho mene sa priamo alebo cez sprostredkovateľa podieľala na korupcii alebo korupčnom správaní alebo inej protizákonnej činnosti v súvislosti s uzavretím alebo plnením tejto Zmluvy</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alebo prisľúbila, ponúkla alebo poskytla dar alebo inú nenáležitú výhodu, v očakávaní výhody pri získavaní, zachovávaní či realizácii zmluvných vzťahov s Poskytovateľom, Prijímateľ</w:t>
      </w:r>
      <w:r w:rsidRPr="00F20128">
        <w:rPr>
          <w:rFonts w:ascii="Times New Roman" w:hAnsi="Times New Roman" w:cs="Times New Roman"/>
          <w:sz w:val="24"/>
          <w:szCs w:val="24"/>
        </w:rPr>
        <w:t xml:space="preserve"> </w:t>
      </w:r>
      <w:r w:rsidRPr="00F20128">
        <w:rPr>
          <w:rFonts w:ascii="Times New Roman" w:eastAsia="Arial Narrow" w:hAnsi="Times New Roman" w:cs="Times New Roman"/>
          <w:color w:val="000000"/>
          <w:sz w:val="24"/>
          <w:szCs w:val="24"/>
        </w:rPr>
        <w:t>bezodkladne oznámi túto skutočnosť príslušnému orgánu, alebo v prípade pochybnosti o okolnostiach takéhoto dôvodného podozrenia túto skutočnosť na protikorupčnú linku Poskytovateľa, ktorá je zverejnená na webovom sídle Ministerstva na adrese</w:t>
      </w:r>
      <w:r w:rsidRPr="00F20128">
        <w:rPr>
          <w:rFonts w:ascii="Times New Roman" w:eastAsia="Arial Narrow" w:hAnsi="Times New Roman" w:cs="Times New Roman"/>
          <w:color w:val="92D050"/>
          <w:sz w:val="24"/>
          <w:szCs w:val="24"/>
        </w:rPr>
        <w:t xml:space="preserve"> </w:t>
      </w:r>
      <w:hyperlink r:id="rId17" w:history="1">
        <w:r w:rsidRPr="00F20128">
          <w:rPr>
            <w:rStyle w:val="Hypertextovprepojenie"/>
            <w:rFonts w:ascii="Times New Roman" w:hAnsi="Times New Roman" w:cs="Times New Roman"/>
            <w:sz w:val="24"/>
            <w:szCs w:val="24"/>
          </w:rPr>
          <w:t>https://www.mhsr.sk/ministerstvo/prevencia-korupcie</w:t>
        </w:r>
      </w:hyperlink>
      <w:r w:rsidRPr="00F20128">
        <w:rPr>
          <w:rFonts w:ascii="Times New Roman" w:hAnsi="Times New Roman" w:cs="Times New Roman"/>
          <w:sz w:val="24"/>
          <w:szCs w:val="24"/>
        </w:rPr>
        <w:t>,</w:t>
      </w:r>
    </w:p>
    <w:p w14:paraId="70B7965B" w14:textId="77777777" w:rsidR="004A6A53" w:rsidRPr="00F20128" w:rsidRDefault="004A6A53" w:rsidP="00861B29">
      <w:pPr>
        <w:numPr>
          <w:ilvl w:val="0"/>
          <w:numId w:val="40"/>
        </w:numPr>
        <w:pBdr>
          <w:top w:val="nil"/>
          <w:left w:val="nil"/>
          <w:bottom w:val="nil"/>
          <w:right w:val="nil"/>
          <w:between w:val="nil"/>
        </w:pBdr>
        <w:tabs>
          <w:tab w:val="left" w:pos="2160"/>
          <w:tab w:val="left" w:pos="2880"/>
          <w:tab w:val="left" w:pos="4500"/>
        </w:tabs>
        <w:spacing w:after="0" w:line="240" w:lineRule="auto"/>
        <w:ind w:left="426" w:hanging="426"/>
        <w:jc w:val="both"/>
        <w:rPr>
          <w:rFonts w:ascii="Times New Roman" w:eastAsia="Arial Narrow" w:hAnsi="Times New Roman" w:cs="Times New Roman"/>
          <w:b/>
          <w:color w:val="000000"/>
          <w:sz w:val="24"/>
          <w:szCs w:val="24"/>
        </w:rPr>
      </w:pPr>
      <w:r w:rsidRPr="00F20128">
        <w:rPr>
          <w:rFonts w:ascii="Times New Roman" w:eastAsia="Arial Narrow" w:hAnsi="Times New Roman" w:cs="Times New Roman"/>
          <w:color w:val="000000"/>
          <w:sz w:val="24"/>
          <w:szCs w:val="24"/>
        </w:rPr>
        <w:t>v prípade, keď ho Poskytovateľ</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upozorní, že má dôvodné podozrenie o porušení ktoréhokoľvek ustanovenia tejto doložky, je Prijímateľ</w:t>
      </w:r>
      <w:r w:rsidRPr="00F20128">
        <w:rPr>
          <w:rFonts w:ascii="Times New Roman" w:hAnsi="Times New Roman" w:cs="Times New Roman"/>
          <w:sz w:val="24"/>
          <w:szCs w:val="24"/>
        </w:rPr>
        <w:t xml:space="preserve"> </w:t>
      </w:r>
      <w:r w:rsidRPr="00F20128">
        <w:rPr>
          <w:rFonts w:ascii="Times New Roman" w:eastAsia="Arial Narrow" w:hAnsi="Times New Roman" w:cs="Times New Roman"/>
          <w:color w:val="000000"/>
          <w:sz w:val="24"/>
          <w:szCs w:val="24"/>
        </w:rPr>
        <w:t>povinný poskytnúť potrebnú súčinnosť pri objasňovaní podozrenia, vrátane všetkých potrebných dokumentov. Poskytovateľ</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môže prijať potrebné opatrenia na ochranu svojho dobrého mena. Neposkytnutie súčinnosti na odstránenie tohto dôvodného podozrenia je dôvodom na vypovedanie tejto Zmluvy,</w:t>
      </w:r>
    </w:p>
    <w:p w14:paraId="57EDA64C" w14:textId="77777777" w:rsidR="004A6A53" w:rsidRPr="00F20128" w:rsidRDefault="004A6A53" w:rsidP="00861B29">
      <w:pPr>
        <w:numPr>
          <w:ilvl w:val="0"/>
          <w:numId w:val="40"/>
        </w:numPr>
        <w:pBdr>
          <w:top w:val="nil"/>
          <w:left w:val="nil"/>
          <w:bottom w:val="nil"/>
          <w:right w:val="nil"/>
          <w:between w:val="nil"/>
        </w:pBdr>
        <w:tabs>
          <w:tab w:val="left" w:pos="2160"/>
          <w:tab w:val="left" w:pos="2880"/>
          <w:tab w:val="left" w:pos="4500"/>
        </w:tabs>
        <w:spacing w:after="0" w:line="240" w:lineRule="auto"/>
        <w:ind w:left="426" w:hanging="426"/>
        <w:jc w:val="both"/>
        <w:rPr>
          <w:rFonts w:ascii="Times New Roman" w:eastAsia="Arial Narrow" w:hAnsi="Times New Roman" w:cs="Times New Roman"/>
          <w:b/>
          <w:color w:val="000000"/>
          <w:sz w:val="24"/>
          <w:szCs w:val="24"/>
        </w:rPr>
      </w:pPr>
      <w:r w:rsidRPr="00F20128">
        <w:rPr>
          <w:rFonts w:ascii="Times New Roman" w:eastAsia="Arial Narrow" w:hAnsi="Times New Roman" w:cs="Times New Roman"/>
          <w:color w:val="000000"/>
          <w:sz w:val="24"/>
          <w:szCs w:val="24"/>
        </w:rPr>
        <w:t>v prípade, keď sa preukáže, že Prijímateľ</w:t>
      </w:r>
      <w:r w:rsidRPr="00F20128">
        <w:rPr>
          <w:rFonts w:ascii="Times New Roman" w:hAnsi="Times New Roman" w:cs="Times New Roman"/>
          <w:sz w:val="24"/>
          <w:szCs w:val="24"/>
        </w:rPr>
        <w:t xml:space="preserve"> </w:t>
      </w:r>
      <w:r w:rsidRPr="00F20128">
        <w:rPr>
          <w:rFonts w:ascii="Times New Roman" w:eastAsia="Arial Narrow" w:hAnsi="Times New Roman" w:cs="Times New Roman"/>
          <w:color w:val="000000"/>
          <w:sz w:val="24"/>
          <w:szCs w:val="24"/>
        </w:rPr>
        <w:t>sa priamo alebo cez sprostredkovateľa podieľal na korupcii alebo inej protizákonnej činnosti v súvislosti s uzavretím alebo plnením tejto Zmluvy, Poskytovateľ</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je oprávnený aj bez predchádzajúceho upozornenia odstúpiť od tejto Zmluvy s okamžitou platnosťou bez toho, aby Prijímateľovi</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vznikol akýkoľvek nárok zo zodpovednosti za odstúpenie Poskytovateľa od tejto Zmluvy, ak nebolo dohodnuté inak. Prijímateľ sa zaväzuje, že ak sa preukáže jeho porušenie ustanovení tejto doložky, odškodní Poskytovateľa</w:t>
      </w:r>
      <w:r w:rsidRPr="00F20128">
        <w:rPr>
          <w:rFonts w:ascii="Times New Roman" w:hAnsi="Times New Roman" w:cs="Times New Roman"/>
          <w:i/>
          <w:sz w:val="24"/>
          <w:szCs w:val="24"/>
        </w:rPr>
        <w:t xml:space="preserve"> </w:t>
      </w:r>
      <w:r w:rsidRPr="00F20128">
        <w:rPr>
          <w:rFonts w:ascii="Times New Roman" w:eastAsia="Arial Narrow" w:hAnsi="Times New Roman" w:cs="Times New Roman"/>
          <w:color w:val="000000"/>
          <w:sz w:val="24"/>
          <w:szCs w:val="24"/>
        </w:rPr>
        <w:t>v maximálnom možnom rozsahu alebo nahradí náklady vzniknuté v súvislosti s porušením tejto protikorupčnej doložky.</w:t>
      </w:r>
    </w:p>
    <w:p w14:paraId="53118561"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6236B6EC"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r w:rsidRPr="00F20128">
        <w:rPr>
          <w:rFonts w:ascii="Times New Roman" w:eastAsia="Arial Narrow" w:hAnsi="Times New Roman" w:cs="Times New Roman"/>
          <w:b/>
          <w:sz w:val="24"/>
          <w:szCs w:val="24"/>
        </w:rPr>
        <w:t xml:space="preserve">Vysvetlenie pojmov:  </w:t>
      </w:r>
    </w:p>
    <w:p w14:paraId="68147005" w14:textId="77777777" w:rsidR="004A6A53" w:rsidRPr="00F20128" w:rsidRDefault="004A6A53" w:rsidP="009612AF">
      <w:pPr>
        <w:spacing w:after="0" w:line="240" w:lineRule="auto"/>
        <w:jc w:val="both"/>
        <w:rPr>
          <w:rFonts w:ascii="Times New Roman" w:eastAsia="Arial Narrow" w:hAnsi="Times New Roman" w:cs="Times New Roman"/>
          <w:sz w:val="24"/>
          <w:szCs w:val="24"/>
        </w:rPr>
      </w:pPr>
    </w:p>
    <w:p w14:paraId="731A6C6B" w14:textId="77777777" w:rsidR="004A6A53" w:rsidRPr="00F20128" w:rsidRDefault="004A6A53" w:rsidP="009612AF">
      <w:pPr>
        <w:spacing w:after="0" w:line="240" w:lineRule="auto"/>
        <w:jc w:val="both"/>
        <w:rPr>
          <w:rFonts w:ascii="Times New Roman" w:hAnsi="Times New Roman" w:cs="Times New Roman"/>
          <w:b/>
          <w:color w:val="000000"/>
          <w:sz w:val="24"/>
          <w:szCs w:val="24"/>
        </w:rPr>
      </w:pPr>
      <w:r w:rsidRPr="00F20128">
        <w:rPr>
          <w:rFonts w:ascii="Times New Roman" w:eastAsia="Arial Narrow" w:hAnsi="Times New Roman" w:cs="Times New Roman"/>
          <w:b/>
          <w:sz w:val="24"/>
          <w:szCs w:val="24"/>
        </w:rPr>
        <w:t>Korupciou</w:t>
      </w:r>
      <w:r w:rsidRPr="00F20128">
        <w:rPr>
          <w:rFonts w:ascii="Times New Roman" w:eastAsia="Arial Narrow" w:hAnsi="Times New Roman" w:cs="Times New Roman"/>
          <w:sz w:val="24"/>
          <w:szCs w:val="24"/>
        </w:rPr>
        <w:t xml:space="preserve"> sa rozumie </w:t>
      </w:r>
      <w:r w:rsidRPr="00F20128">
        <w:rPr>
          <w:rFonts w:ascii="Times New Roman" w:hAnsi="Times New Roman" w:cs="Times New Roman"/>
          <w:color w:val="000000"/>
          <w:sz w:val="24"/>
          <w:szCs w:val="24"/>
        </w:rPr>
        <w:t xml:space="preserve">ponúkanie, sľubovanie, poskytnutie, prijatie alebo požadovanie neoprávnenej výhody akejkoľvek majetkovej alebo nemajetkovej hodnoty, priamo alebo cez sprostredkovateľa, v súvislosti s obstarávaním veci všeobecného záujmu alebo v rozpore </w:t>
      </w:r>
      <w:r w:rsidRPr="00F20128">
        <w:rPr>
          <w:rFonts w:ascii="Times New Roman" w:hAnsi="Times New Roman" w:cs="Times New Roman"/>
          <w:color w:val="000000"/>
          <w:sz w:val="24"/>
          <w:szCs w:val="24"/>
        </w:rPr>
        <w:br/>
        <w:t xml:space="preserve">s platnými právnymi predpismi, ako aj úplatok alebo odmena pre osobu za to, aby konala alebo sa zdržala konania v súvislosti s plnením svojich povinností, výkonom právomocí, povolania alebo funkcie. V súlade s Protikorupčnou politikou SR a Dohovorom Organizácie Spojených národov proti korupcii sa pod pojmom korupcia rozumie aj zneužitie moci alebo postavenia </w:t>
      </w:r>
      <w:r w:rsidRPr="00F20128">
        <w:rPr>
          <w:rFonts w:ascii="Times New Roman" w:hAnsi="Times New Roman" w:cs="Times New Roman"/>
          <w:color w:val="000000"/>
          <w:sz w:val="24"/>
          <w:szCs w:val="24"/>
        </w:rPr>
        <w:br/>
        <w:t>vo vlastný prospech alebo v prospech iných osôb.</w:t>
      </w:r>
    </w:p>
    <w:p w14:paraId="57BE47B2"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39D15733"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r w:rsidRPr="00F20128">
        <w:rPr>
          <w:rFonts w:ascii="Times New Roman" w:eastAsia="Arial Narrow" w:hAnsi="Times New Roman" w:cs="Times New Roman"/>
          <w:b/>
          <w:sz w:val="24"/>
          <w:szCs w:val="24"/>
        </w:rPr>
        <w:lastRenderedPageBreak/>
        <w:t>Korupčným správaním</w:t>
      </w:r>
      <w:r w:rsidRPr="00F20128">
        <w:rPr>
          <w:rFonts w:ascii="Times New Roman" w:eastAsia="Arial Narrow" w:hAnsi="Times New Roman" w:cs="Times New Roman"/>
          <w:sz w:val="24"/>
          <w:szCs w:val="24"/>
        </w:rPr>
        <w:t xml:space="preserve"> sa rozumie konanie poškodzujúce verejný záujem, najmä zneužívanie moci, právomoci, vplyvu či postavenia, navádzanie na takéto zneužitie, klientelizmus, rodinkárstvo, protekcionárstvo, vydieranie, uprednostňovanie osobného záujmu pred verejným záujmom pri plnení služobných alebo pracovných úloh, poskytovanie a prijímanie nenáležitých výhod bez oprávneného nároku na poskytnutie protislužby (tzv. prikrmovanie), sprenevera verejných zdrojov, prejavy, o ktorých je možné odôvodnene predpokladať, že osoba dáva najavo svoj úmysel byť účastníkom korupčného vzťahu.</w:t>
      </w:r>
    </w:p>
    <w:p w14:paraId="2F0B09B5"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558037D9" w14:textId="3B168124" w:rsidR="004A6A53" w:rsidRPr="00F20128" w:rsidRDefault="004A6A53" w:rsidP="009612AF">
      <w:pPr>
        <w:spacing w:after="0" w:line="240" w:lineRule="auto"/>
        <w:jc w:val="both"/>
        <w:rPr>
          <w:rFonts w:ascii="Times New Roman" w:eastAsia="Arial Narrow" w:hAnsi="Times New Roman" w:cs="Times New Roman"/>
          <w:b/>
          <w:sz w:val="24"/>
          <w:szCs w:val="24"/>
        </w:rPr>
      </w:pPr>
      <w:r w:rsidRPr="00F20128">
        <w:rPr>
          <w:rFonts w:ascii="Times New Roman" w:eastAsia="Arial Narrow" w:hAnsi="Times New Roman" w:cs="Times New Roman"/>
          <w:b/>
          <w:sz w:val="24"/>
          <w:szCs w:val="24"/>
        </w:rPr>
        <w:t>Spriaznenou osobou</w:t>
      </w:r>
      <w:r w:rsidRPr="00F20128">
        <w:rPr>
          <w:rFonts w:ascii="Times New Roman" w:eastAsia="Arial Narrow" w:hAnsi="Times New Roman" w:cs="Times New Roman"/>
          <w:sz w:val="24"/>
          <w:szCs w:val="24"/>
        </w:rPr>
        <w:t xml:space="preserve"> sa rozumie blízka osoba podľa § 116 </w:t>
      </w:r>
      <w:r w:rsidR="0067620B" w:rsidRPr="00F20128">
        <w:rPr>
          <w:rFonts w:ascii="Times New Roman" w:eastAsia="Arial Narrow" w:hAnsi="Times New Roman" w:cs="Times New Roman"/>
          <w:sz w:val="24"/>
          <w:szCs w:val="24"/>
        </w:rPr>
        <w:t>Občianskeho zákonníka</w:t>
      </w:r>
      <w:r w:rsidRPr="00F20128">
        <w:rPr>
          <w:rFonts w:ascii="Times New Roman" w:eastAsia="Arial Narrow" w:hAnsi="Times New Roman" w:cs="Times New Roman"/>
          <w:sz w:val="24"/>
          <w:szCs w:val="24"/>
        </w:rPr>
        <w:t>; príslušník určitej politickej strany, ktorej je alebo bol zamestnanec členom; fyzická osoba, právnická osoba a ich združenie, s ktorým zamestnanec udržiava alebo udržiaval obchodné styky, alebo ktorého je alebo bol členom; právnická osoba, v ktorej má zamestnanec priamo alebo nepriamo majetkovú účasť alebo osobné prepojenie prostredníctvom blízkych osôb; fyzická osoba a právnická osoba, z ktorej činnosti má zamestnanec prospech; alebo iná osoba, ktorú zamestnanec pozná na základe predchádzajúcich profesijných alebo iných vzťahov a tieto vzťahy medzi zamestnancom a dotknutou osobou vzbudzujú oprávnené obavy o nestrannosť zamestnanca.</w:t>
      </w:r>
    </w:p>
    <w:p w14:paraId="32EB6A88"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0C62B010"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r w:rsidRPr="00F20128">
        <w:rPr>
          <w:rFonts w:ascii="Times New Roman" w:eastAsia="Arial Narrow" w:hAnsi="Times New Roman" w:cs="Times New Roman"/>
          <w:b/>
          <w:sz w:val="24"/>
          <w:szCs w:val="24"/>
        </w:rPr>
        <w:t>Dôvodným podozrením</w:t>
      </w:r>
      <w:r w:rsidRPr="00F20128">
        <w:rPr>
          <w:rFonts w:ascii="Times New Roman" w:eastAsia="Arial Narrow" w:hAnsi="Times New Roman" w:cs="Times New Roman"/>
          <w:sz w:val="24"/>
          <w:szCs w:val="24"/>
        </w:rPr>
        <w:t xml:space="preserve"> sa rozumie začatie trestného stíhania podľa § 199 zákona č. 301/2005 Z. z. Trestný poriadok v znení neskorších predpisov, resp. podľa § 23 zákona č. 91/2016 Z. z. o trestnej zodpovednosti právnických osôb a o zmene a doplnení niektorých zákonov v znení neskorších predpisov.</w:t>
      </w:r>
    </w:p>
    <w:p w14:paraId="41090252" w14:textId="77777777" w:rsidR="004A6A53" w:rsidRPr="00F20128" w:rsidRDefault="004A6A53" w:rsidP="009612AF">
      <w:pPr>
        <w:spacing w:after="0" w:line="240" w:lineRule="auto"/>
        <w:jc w:val="both"/>
        <w:rPr>
          <w:rFonts w:ascii="Times New Roman" w:eastAsia="Arial Narrow" w:hAnsi="Times New Roman" w:cs="Times New Roman"/>
          <w:b/>
          <w:sz w:val="24"/>
          <w:szCs w:val="24"/>
        </w:rPr>
      </w:pPr>
    </w:p>
    <w:p w14:paraId="11AAD996" w14:textId="77777777" w:rsidR="004A6A53" w:rsidRPr="00282A5D" w:rsidRDefault="004A6A53" w:rsidP="009612AF">
      <w:pPr>
        <w:spacing w:after="0" w:line="240" w:lineRule="auto"/>
        <w:jc w:val="both"/>
        <w:rPr>
          <w:rFonts w:ascii="Times New Roman" w:eastAsia="Arial Narrow" w:hAnsi="Times New Roman" w:cs="Times New Roman"/>
          <w:b/>
          <w:color w:val="FF0000"/>
          <w:sz w:val="24"/>
          <w:szCs w:val="24"/>
        </w:rPr>
      </w:pPr>
      <w:r w:rsidRPr="00F20128">
        <w:rPr>
          <w:rFonts w:ascii="Times New Roman" w:eastAsia="Arial Narrow" w:hAnsi="Times New Roman" w:cs="Times New Roman"/>
          <w:b/>
          <w:sz w:val="24"/>
          <w:szCs w:val="24"/>
        </w:rPr>
        <w:t>Preukázaním</w:t>
      </w:r>
      <w:r w:rsidRPr="00F20128">
        <w:rPr>
          <w:rFonts w:ascii="Times New Roman" w:eastAsia="Arial Narrow" w:hAnsi="Times New Roman" w:cs="Times New Roman"/>
          <w:sz w:val="24"/>
          <w:szCs w:val="24"/>
        </w:rPr>
        <w:t xml:space="preserve"> sa rozumie právoplatné rozhodnutie príslušného orgánu v merite veci.</w:t>
      </w:r>
    </w:p>
    <w:p w14:paraId="1E100719" w14:textId="77777777" w:rsidR="004A6A53" w:rsidRPr="00287795" w:rsidRDefault="004A6A53" w:rsidP="008E03F2">
      <w:pPr>
        <w:jc w:val="center"/>
        <w:rPr>
          <w:rFonts w:ascii="Times New Roman" w:hAnsi="Times New Roman" w:cs="Times New Roman"/>
          <w:sz w:val="24"/>
          <w:szCs w:val="24"/>
        </w:rPr>
      </w:pPr>
    </w:p>
    <w:sectPr w:rsidR="004A6A53" w:rsidRPr="00287795" w:rsidSect="009612AF">
      <w:headerReference w:type="default" r:id="rId18"/>
      <w:footerReference w:type="default" r:id="rId19"/>
      <w:pgSz w:w="11906" w:h="16838"/>
      <w:pgMar w:top="127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76565" w14:textId="77777777" w:rsidR="00C64B95" w:rsidRDefault="00C64B95" w:rsidP="00287795">
      <w:pPr>
        <w:spacing w:after="0" w:line="240" w:lineRule="auto"/>
      </w:pPr>
      <w:r>
        <w:separator/>
      </w:r>
    </w:p>
  </w:endnote>
  <w:endnote w:type="continuationSeparator" w:id="0">
    <w:p w14:paraId="261C837E" w14:textId="77777777" w:rsidR="00C64B95" w:rsidRDefault="00C64B95" w:rsidP="00287795">
      <w:pPr>
        <w:spacing w:after="0" w:line="240" w:lineRule="auto"/>
      </w:pPr>
      <w:r>
        <w:continuationSeparator/>
      </w:r>
    </w:p>
  </w:endnote>
  <w:endnote w:type="continuationNotice" w:id="1">
    <w:p w14:paraId="5EBB62E8" w14:textId="77777777" w:rsidR="00C64B95" w:rsidRDefault="00C64B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995230"/>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6A71CFF6" w14:textId="36BA1071" w:rsidR="006B3ADD" w:rsidRPr="00DF3AF5" w:rsidRDefault="006B3ADD">
            <w:pPr>
              <w:pStyle w:val="Pta"/>
              <w:jc w:val="right"/>
              <w:rPr>
                <w:rFonts w:ascii="Times New Roman" w:hAnsi="Times New Roman" w:cs="Times New Roman"/>
              </w:rPr>
            </w:pPr>
            <w:r w:rsidRPr="00F20128">
              <w:rPr>
                <w:rFonts w:ascii="Times New Roman" w:hAnsi="Times New Roman" w:cs="Times New Roman"/>
                <w:bCs/>
                <w:sz w:val="20"/>
                <w:szCs w:val="20"/>
              </w:rPr>
              <w:fldChar w:fldCharType="begin"/>
            </w:r>
            <w:r w:rsidRPr="00F20128">
              <w:rPr>
                <w:rFonts w:ascii="Times New Roman" w:hAnsi="Times New Roman" w:cs="Times New Roman"/>
                <w:bCs/>
                <w:sz w:val="20"/>
                <w:szCs w:val="20"/>
              </w:rPr>
              <w:instrText>PAGE</w:instrText>
            </w:r>
            <w:r w:rsidRPr="00F20128">
              <w:rPr>
                <w:rFonts w:ascii="Times New Roman" w:hAnsi="Times New Roman" w:cs="Times New Roman"/>
                <w:bCs/>
                <w:sz w:val="20"/>
                <w:szCs w:val="20"/>
              </w:rPr>
              <w:fldChar w:fldCharType="separate"/>
            </w:r>
            <w:r w:rsidR="006208B9">
              <w:rPr>
                <w:rFonts w:ascii="Times New Roman" w:hAnsi="Times New Roman" w:cs="Times New Roman"/>
                <w:bCs/>
                <w:noProof/>
                <w:sz w:val="20"/>
                <w:szCs w:val="20"/>
              </w:rPr>
              <w:t>1</w:t>
            </w:r>
            <w:r w:rsidRPr="00F20128">
              <w:rPr>
                <w:rFonts w:ascii="Times New Roman" w:hAnsi="Times New Roman" w:cs="Times New Roman"/>
                <w:bCs/>
                <w:sz w:val="20"/>
                <w:szCs w:val="20"/>
              </w:rPr>
              <w:fldChar w:fldCharType="end"/>
            </w:r>
            <w:r w:rsidRPr="00F20128">
              <w:rPr>
                <w:rFonts w:ascii="Times New Roman" w:hAnsi="Times New Roman" w:cs="Times New Roman"/>
                <w:sz w:val="20"/>
                <w:szCs w:val="20"/>
              </w:rPr>
              <w:t>/</w:t>
            </w:r>
            <w:r w:rsidRPr="00F20128">
              <w:rPr>
                <w:rFonts w:ascii="Times New Roman" w:hAnsi="Times New Roman" w:cs="Times New Roman"/>
                <w:bCs/>
                <w:sz w:val="20"/>
                <w:szCs w:val="20"/>
              </w:rPr>
              <w:fldChar w:fldCharType="begin"/>
            </w:r>
            <w:r w:rsidRPr="00F20128">
              <w:rPr>
                <w:rFonts w:ascii="Times New Roman" w:hAnsi="Times New Roman" w:cs="Times New Roman"/>
                <w:bCs/>
                <w:sz w:val="20"/>
                <w:szCs w:val="20"/>
              </w:rPr>
              <w:instrText>NUMPAGES</w:instrText>
            </w:r>
            <w:r w:rsidRPr="00F20128">
              <w:rPr>
                <w:rFonts w:ascii="Times New Roman" w:hAnsi="Times New Roman" w:cs="Times New Roman"/>
                <w:bCs/>
                <w:sz w:val="20"/>
                <w:szCs w:val="20"/>
              </w:rPr>
              <w:fldChar w:fldCharType="separate"/>
            </w:r>
            <w:r w:rsidR="006208B9">
              <w:rPr>
                <w:rFonts w:ascii="Times New Roman" w:hAnsi="Times New Roman" w:cs="Times New Roman"/>
                <w:bCs/>
                <w:noProof/>
                <w:sz w:val="20"/>
                <w:szCs w:val="20"/>
              </w:rPr>
              <w:t>23</w:t>
            </w:r>
            <w:r w:rsidRPr="00F20128">
              <w:rPr>
                <w:rFonts w:ascii="Times New Roman" w:hAnsi="Times New Roman" w:cs="Times New Roman"/>
                <w:bCs/>
                <w:sz w:val="20"/>
                <w:szCs w:val="20"/>
              </w:rPr>
              <w:fldChar w:fldCharType="end"/>
            </w:r>
          </w:p>
        </w:sdtContent>
      </w:sdt>
    </w:sdtContent>
  </w:sdt>
  <w:p w14:paraId="3EF1E11E" w14:textId="77777777" w:rsidR="006B3ADD" w:rsidRDefault="006B3AD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2BC0" w14:textId="77777777" w:rsidR="00C64B95" w:rsidRDefault="00C64B95" w:rsidP="00287795">
      <w:pPr>
        <w:spacing w:after="0" w:line="240" w:lineRule="auto"/>
      </w:pPr>
      <w:r>
        <w:separator/>
      </w:r>
    </w:p>
  </w:footnote>
  <w:footnote w:type="continuationSeparator" w:id="0">
    <w:p w14:paraId="252CA597" w14:textId="77777777" w:rsidR="00C64B95" w:rsidRDefault="00C64B95" w:rsidP="00287795">
      <w:pPr>
        <w:spacing w:after="0" w:line="240" w:lineRule="auto"/>
      </w:pPr>
      <w:r>
        <w:continuationSeparator/>
      </w:r>
    </w:p>
  </w:footnote>
  <w:footnote w:type="continuationNotice" w:id="1">
    <w:p w14:paraId="7B16C811" w14:textId="77777777" w:rsidR="00C64B95" w:rsidRDefault="00C64B95">
      <w:pPr>
        <w:spacing w:after="0" w:line="240" w:lineRule="auto"/>
      </w:pPr>
    </w:p>
  </w:footnote>
  <w:footnote w:id="2">
    <w:p w14:paraId="453EFBF6" w14:textId="1CEF3FDF" w:rsidR="006B3ADD" w:rsidRDefault="006B3ADD" w:rsidP="00BB3782">
      <w:pPr>
        <w:pStyle w:val="Textpoznmkypodiarou"/>
        <w:ind w:left="284" w:hanging="284"/>
      </w:pPr>
      <w:r>
        <w:rPr>
          <w:rStyle w:val="Odkaznapoznmkupodiarou"/>
        </w:rPr>
        <w:footnoteRef/>
      </w:r>
      <w:r>
        <w:t xml:space="preserve"> </w:t>
      </w:r>
      <w:r>
        <w:tab/>
      </w:r>
      <w:r w:rsidRPr="00C36510">
        <w:t>Uvedie sa v</w:t>
      </w:r>
      <w:r>
        <w:t>ýlučne v</w:t>
      </w:r>
      <w:r w:rsidRPr="00453FAC">
        <w:t xml:space="preserve"> prípade, ak Prijímateľ </w:t>
      </w:r>
      <w:r w:rsidRPr="00C4105C">
        <w:t>je platcom DPH</w:t>
      </w:r>
      <w:r>
        <w:t xml:space="preserve"> </w:t>
      </w:r>
      <w:r w:rsidRPr="00140C70">
        <w:t>(</w:t>
      </w:r>
      <w:r w:rsidRPr="001718D4">
        <w:t>§ 4</w:t>
      </w:r>
      <w:r w:rsidRPr="00140C70">
        <w:t>)</w:t>
      </w:r>
      <w:r>
        <w:t xml:space="preserve"> </w:t>
      </w:r>
      <w:r w:rsidRPr="00C4105C">
        <w:t>alebo má nárok na odpočet DPH</w:t>
      </w:r>
    </w:p>
  </w:footnote>
  <w:footnote w:id="3">
    <w:p w14:paraId="7161F32B" w14:textId="20162FDD" w:rsidR="006B3ADD" w:rsidRPr="001D69F7" w:rsidRDefault="006B3ADD" w:rsidP="0066565C">
      <w:pPr>
        <w:pStyle w:val="Textpoznmkypodiarou"/>
        <w:ind w:left="284" w:hanging="284"/>
      </w:pPr>
      <w:r w:rsidRPr="001D69F7">
        <w:rPr>
          <w:rStyle w:val="Odkaznapoznmkupodiarou"/>
        </w:rPr>
        <w:footnoteRef/>
      </w:r>
      <w:r w:rsidRPr="001D69F7">
        <w:t xml:space="preserve"> </w:t>
      </w:r>
      <w:r>
        <w:tab/>
      </w:r>
      <w:r w:rsidRPr="00EB701D">
        <w:t>Č</w:t>
      </w:r>
      <w:r w:rsidRPr="001D69F7">
        <w:t>lánok G) bod 1</w:t>
      </w:r>
      <w:r w:rsidRPr="00EB701D">
        <w:t>.</w:t>
      </w:r>
      <w:r w:rsidRPr="001D69F7">
        <w:t xml:space="preserve"> písm. a) </w:t>
      </w:r>
      <w:proofErr w:type="spellStart"/>
      <w:r w:rsidRPr="001D69F7">
        <w:t>podbod</w:t>
      </w:r>
      <w:proofErr w:type="spellEnd"/>
      <w:r w:rsidRPr="001D69F7">
        <w:t xml:space="preserve"> (</w:t>
      </w:r>
      <w:r>
        <w:t>ii</w:t>
      </w:r>
      <w:r w:rsidRPr="001D69F7">
        <w:t>i) Schémy</w:t>
      </w:r>
    </w:p>
  </w:footnote>
  <w:footnote w:id="4">
    <w:p w14:paraId="0F7F8E60" w14:textId="77E1704A" w:rsidR="006B3ADD" w:rsidRDefault="006B3ADD" w:rsidP="004176B4">
      <w:pPr>
        <w:pStyle w:val="Textpoznmkypodiarou"/>
        <w:ind w:left="426" w:hanging="426"/>
        <w:jc w:val="both"/>
      </w:pPr>
      <w:r>
        <w:rPr>
          <w:rStyle w:val="Odkaznapoznmkupodiarou"/>
        </w:rPr>
        <w:t>1</w:t>
      </w:r>
      <w:r>
        <w:t xml:space="preserve"> </w:t>
      </w:r>
      <w:r>
        <w:tab/>
        <w:t>V Dokumentácii bude o. i. uvedená aj maximálna lehota na poskytnutie</w:t>
      </w:r>
      <w:r w:rsidRPr="00AB5124">
        <w:rPr>
          <w:rFonts w:eastAsia="Times New Roman"/>
          <w:sz w:val="24"/>
          <w:szCs w:val="24"/>
          <w:lang w:eastAsia="sk-SK"/>
        </w:rPr>
        <w:t xml:space="preserve"> </w:t>
      </w:r>
      <w:r w:rsidRPr="00AB5124">
        <w:t>Dlhodobého poradenstva</w:t>
      </w:r>
    </w:p>
  </w:footnote>
  <w:footnote w:id="5">
    <w:p w14:paraId="28077780" w14:textId="1E9DC750" w:rsidR="006B3ADD" w:rsidRDefault="006B3ADD" w:rsidP="004176B4">
      <w:pPr>
        <w:pStyle w:val="Textpoznmkypodiarou"/>
        <w:ind w:left="426" w:hanging="426"/>
        <w:jc w:val="both"/>
      </w:pPr>
      <w:r>
        <w:rPr>
          <w:rStyle w:val="Odkaznapoznmkupodiarou"/>
        </w:rPr>
        <w:t>2</w:t>
      </w:r>
      <w:r>
        <w:t xml:space="preserve"> </w:t>
      </w:r>
      <w:r>
        <w:tab/>
        <w:t>V Objednávke bude o. i. uvedená aj maximálna lehota na poskytnutie</w:t>
      </w:r>
      <w:r w:rsidRPr="00AB5124">
        <w:rPr>
          <w:rFonts w:eastAsia="Times New Roman"/>
          <w:sz w:val="24"/>
          <w:szCs w:val="24"/>
          <w:lang w:eastAsia="sk-SK"/>
        </w:rPr>
        <w:t xml:space="preserve"> </w:t>
      </w:r>
      <w:r w:rsidRPr="00AB5124">
        <w:t>Dlhodobého poradenstva</w:t>
      </w:r>
    </w:p>
  </w:footnote>
  <w:footnote w:id="6">
    <w:p w14:paraId="024D69F1" w14:textId="3278D82C" w:rsidR="006B3ADD" w:rsidRDefault="006B3ADD" w:rsidP="007F1A22">
      <w:pPr>
        <w:pStyle w:val="Textpoznmkypodiarou"/>
        <w:ind w:left="426" w:hanging="426"/>
        <w:jc w:val="both"/>
      </w:pPr>
      <w:r>
        <w:rPr>
          <w:rStyle w:val="Odkaznapoznmkupodiarou"/>
        </w:rPr>
        <w:footnoteRef/>
      </w:r>
      <w:r>
        <w:t xml:space="preserve">  </w:t>
      </w:r>
      <w:r>
        <w:tab/>
      </w:r>
      <w:r w:rsidRPr="0083692A">
        <w:t xml:space="preserve">Prijímateľ oznámi </w:t>
      </w:r>
      <w:r w:rsidRPr="00400B05">
        <w:rPr>
          <w:rFonts w:eastAsia="Times New Roman"/>
        </w:rPr>
        <w:t>Poskytovateľovi</w:t>
      </w:r>
      <w:r w:rsidRPr="0083692A">
        <w:t xml:space="preserve"> ukončenie poskytnutia</w:t>
      </w:r>
      <w:r w:rsidRPr="00AB5124">
        <w:rPr>
          <w:rFonts w:eastAsia="Times New Roman"/>
          <w:sz w:val="24"/>
          <w:szCs w:val="24"/>
          <w:lang w:eastAsia="sk-SK"/>
        </w:rPr>
        <w:t xml:space="preserve"> </w:t>
      </w:r>
      <w:r w:rsidRPr="00AB5124">
        <w:t>Dlhodobého poradenstva</w:t>
      </w:r>
      <w:r w:rsidRPr="00AB5124" w:rsidDel="00AB5124">
        <w:t xml:space="preserve"> </w:t>
      </w:r>
      <w:r w:rsidRPr="007F1A22">
        <w:rPr>
          <w:rFonts w:eastAsia="Times New Roman"/>
        </w:rPr>
        <w:t>Oprávneným riešiteľom písomne v elektronickej forme</w:t>
      </w:r>
    </w:p>
  </w:footnote>
  <w:footnote w:id="7">
    <w:p w14:paraId="5CDFA606" w14:textId="53761FAB" w:rsidR="006B3ADD" w:rsidRPr="00DC0FAB" w:rsidRDefault="006B3ADD" w:rsidP="007F1A22">
      <w:pPr>
        <w:pStyle w:val="Textpoznmkypodiarou"/>
        <w:ind w:left="426" w:hanging="426"/>
        <w:jc w:val="both"/>
      </w:pPr>
      <w:r w:rsidRPr="00025ACC">
        <w:rPr>
          <w:rStyle w:val="Odkaznapoznmkupodiarou"/>
        </w:rPr>
        <w:footnoteRef/>
      </w:r>
      <w:r w:rsidRPr="00025ACC">
        <w:t xml:space="preserve"> </w:t>
      </w:r>
      <w:r>
        <w:tab/>
      </w:r>
      <w:r w:rsidRPr="007F1A22">
        <w:rPr>
          <w:color w:val="000000"/>
        </w:rPr>
        <w:t xml:space="preserve">Prijímateľ je v tejto súvislosti výlučne zodpovedný za oneskorenú úhradu </w:t>
      </w:r>
      <w:r>
        <w:rPr>
          <w:color w:val="000000"/>
        </w:rPr>
        <w:t xml:space="preserve">časti </w:t>
      </w:r>
      <w:r>
        <w:t>o</w:t>
      </w:r>
      <w:r w:rsidRPr="007F1A22">
        <w:t xml:space="preserve">právnených výdavkov </w:t>
      </w:r>
      <w:r w:rsidRPr="007F1A22">
        <w:rPr>
          <w:rFonts w:eastAsia="Times New Roman"/>
          <w:bCs/>
        </w:rPr>
        <w:t xml:space="preserve">za </w:t>
      </w:r>
      <w:r w:rsidRPr="00E465D8">
        <w:rPr>
          <w:rFonts w:eastAsia="Times New Roman"/>
          <w:bCs/>
        </w:rPr>
        <w:t xml:space="preserve">Dlhodobé poradenstvo </w:t>
      </w:r>
      <w:r>
        <w:t xml:space="preserve">Oprávnenému riešiteľovi </w:t>
      </w:r>
      <w:r w:rsidRPr="007F1A22">
        <w:rPr>
          <w:color w:val="000000"/>
        </w:rPr>
        <w:t>Poskytovateľom, ak k nej dôjde z dôvodov na strane Prijímateľa, a to bez akýchkoľvek nárokov voči Poskytovateľovi</w:t>
      </w:r>
    </w:p>
  </w:footnote>
  <w:footnote w:id="8">
    <w:p w14:paraId="6FBED425" w14:textId="42C59A53" w:rsidR="006B3ADD" w:rsidRDefault="006B3ADD" w:rsidP="009612AF">
      <w:pPr>
        <w:pStyle w:val="Textpoznmkypodiarou"/>
        <w:ind w:left="284" w:hanging="284"/>
      </w:pPr>
      <w:r>
        <w:rPr>
          <w:rStyle w:val="Odkaznapoznmkupodiarou"/>
        </w:rPr>
        <w:footnoteRef/>
      </w:r>
      <w:r>
        <w:t xml:space="preserve"> </w:t>
      </w:r>
      <w:r>
        <w:tab/>
        <w:t>V prípade, ak Oprávnený riešiteľ nie je platcom DPH, uvedie sa poznámka „Nie je platcom DPH“</w:t>
      </w:r>
    </w:p>
  </w:footnote>
  <w:footnote w:id="9">
    <w:p w14:paraId="06DD8D7A" w14:textId="7508CA95" w:rsidR="006B3ADD" w:rsidRPr="00453FAC" w:rsidRDefault="006B3ADD" w:rsidP="009612AF">
      <w:pPr>
        <w:pStyle w:val="Textpoznmkypodiarou"/>
        <w:ind w:left="284" w:hanging="284"/>
      </w:pPr>
      <w:r w:rsidRPr="00C36510">
        <w:rPr>
          <w:rStyle w:val="Odkaznapoznmkupodiarou"/>
        </w:rPr>
        <w:footnoteRef/>
      </w:r>
      <w:r w:rsidRPr="00C36510">
        <w:t xml:space="preserve"> </w:t>
      </w:r>
      <w:r>
        <w:tab/>
      </w:r>
      <w:r w:rsidRPr="00C36510">
        <w:t>Uvedie sa v</w:t>
      </w:r>
      <w:r>
        <w:t>ýlučne v</w:t>
      </w:r>
      <w:r w:rsidRPr="00453FAC">
        <w:t xml:space="preserve"> prípade, ak Prijímateľ </w:t>
      </w:r>
      <w:r w:rsidRPr="00C4105C">
        <w:t>je platcom DPH</w:t>
      </w:r>
      <w:r>
        <w:t xml:space="preserve"> </w:t>
      </w:r>
      <w:r w:rsidRPr="00E713DE">
        <w:t>(</w:t>
      </w:r>
      <w:r w:rsidRPr="001718D4">
        <w:t>§ 4</w:t>
      </w:r>
      <w:r w:rsidRPr="00E713DE">
        <w:t>)</w:t>
      </w:r>
      <w:r>
        <w:t xml:space="preserve"> </w:t>
      </w:r>
      <w:r w:rsidRPr="00C4105C">
        <w:t>alebo má nárok na odpočet DPH</w:t>
      </w:r>
      <w:r w:rsidRPr="00C36510" w:rsidDel="001718D4">
        <w:t xml:space="preserve"> </w:t>
      </w:r>
    </w:p>
  </w:footnote>
  <w:footnote w:id="10">
    <w:p w14:paraId="14371F07" w14:textId="5DC16466" w:rsidR="006B3ADD" w:rsidRPr="000903EF" w:rsidRDefault="006B3ADD" w:rsidP="007F1A22">
      <w:pPr>
        <w:pStyle w:val="Textpoznmkypodiarou"/>
        <w:ind w:left="284" w:hanging="284"/>
        <w:jc w:val="both"/>
      </w:pPr>
      <w:r w:rsidRPr="000903EF">
        <w:rPr>
          <w:rStyle w:val="Odkaznapoznmkupodiarou"/>
        </w:rPr>
        <w:footnoteRef/>
      </w:r>
      <w:r w:rsidRPr="000903EF">
        <w:t xml:space="preserve"> </w:t>
      </w:r>
      <w:r>
        <w:tab/>
      </w:r>
      <w:r w:rsidRPr="000903EF">
        <w:t>Úhrada časti oprávnených výdavkov Poskytovateľom ne</w:t>
      </w:r>
      <w:r w:rsidRPr="007F1A22">
        <w:rPr>
          <w:rFonts w:eastAsia="Times New Roman"/>
        </w:rPr>
        <w:t xml:space="preserve">má povahu minimálnej pomoci v zmysle Nariadenia </w:t>
      </w:r>
      <w:r w:rsidRPr="007F1A22">
        <w:t xml:space="preserve">Komisie (EÚ) 2023/2831 z 13. decembra 2023 o uplatňovaní článkov 107 a 108 Zmluvy o fungovaní Európskej únie na pomoc de </w:t>
      </w:r>
      <w:proofErr w:type="spellStart"/>
      <w:r w:rsidRPr="007F1A22">
        <w:t>minimis</w:t>
      </w:r>
      <w:proofErr w:type="spellEnd"/>
      <w:r w:rsidRPr="007F1A22">
        <w:t xml:space="preserve"> v platnom znení</w:t>
      </w:r>
      <w:r w:rsidRPr="000903EF">
        <w:t xml:space="preserve"> </w:t>
      </w:r>
    </w:p>
  </w:footnote>
  <w:footnote w:id="11">
    <w:p w14:paraId="5F8C4B04" w14:textId="30F41633" w:rsidR="006B3ADD" w:rsidRDefault="006B3ADD" w:rsidP="009612AF">
      <w:pPr>
        <w:pStyle w:val="Textpoznmkypodiarou"/>
        <w:ind w:left="284" w:hanging="284"/>
      </w:pPr>
      <w:r>
        <w:rPr>
          <w:rStyle w:val="Odkaznapoznmkupodiarou"/>
        </w:rPr>
        <w:footnoteRef/>
      </w:r>
      <w:r>
        <w:t xml:space="preserve"> </w:t>
      </w:r>
      <w:r>
        <w:tab/>
      </w:r>
      <w:r w:rsidRPr="00C36510">
        <w:t>Uvedie sa v</w:t>
      </w:r>
      <w:r>
        <w:t>ýlučne v</w:t>
      </w:r>
      <w:r w:rsidRPr="00453FAC">
        <w:t xml:space="preserve"> prípade, ak Prijímateľ </w:t>
      </w:r>
      <w:r w:rsidRPr="00C4105C">
        <w:t>je platcom DPH</w:t>
      </w:r>
      <w:r>
        <w:t xml:space="preserve"> </w:t>
      </w:r>
      <w:r w:rsidRPr="00E713DE">
        <w:t>(</w:t>
      </w:r>
      <w:r w:rsidRPr="001718D4">
        <w:t>§ 4</w:t>
      </w:r>
      <w:r w:rsidRPr="00E713DE">
        <w:t>)</w:t>
      </w:r>
      <w:r>
        <w:t xml:space="preserve"> </w:t>
      </w:r>
      <w:r w:rsidRPr="00C4105C">
        <w:t>alebo má nárok na odpočet DPH</w:t>
      </w:r>
      <w:r w:rsidRPr="00C36510" w:rsidDel="001718D4">
        <w:t xml:space="preserve"> </w:t>
      </w:r>
    </w:p>
  </w:footnote>
  <w:footnote w:id="12">
    <w:p w14:paraId="2426D356" w14:textId="1F0478EC" w:rsidR="006B3ADD" w:rsidRDefault="006B3ADD" w:rsidP="009612AF">
      <w:pPr>
        <w:pStyle w:val="Textpoznmkypodiarou"/>
        <w:ind w:left="284" w:hanging="284"/>
      </w:pPr>
      <w:r>
        <w:rPr>
          <w:rStyle w:val="Odkaznapoznmkupodiarou"/>
        </w:rPr>
        <w:footnoteRef/>
      </w:r>
      <w:r>
        <w:t xml:space="preserve"> </w:t>
      </w:r>
      <w:r>
        <w:tab/>
        <w:t>V prípade, ak Oprávnený riešiteľ nie je platcom DPH, uvedie sa poznámka „Nie je platcom DPH“</w:t>
      </w:r>
    </w:p>
  </w:footnote>
  <w:footnote w:id="13">
    <w:p w14:paraId="00865FE4" w14:textId="76A5EB2C" w:rsidR="006B3ADD" w:rsidRDefault="006B3ADD" w:rsidP="007F1A22">
      <w:pPr>
        <w:pStyle w:val="Textpoznmkypodiarou"/>
        <w:ind w:left="284" w:hanging="284"/>
        <w:jc w:val="both"/>
      </w:pPr>
      <w:r>
        <w:rPr>
          <w:rStyle w:val="Odkaznapoznmkupodiarou"/>
        </w:rPr>
        <w:footnoteRef/>
      </w:r>
      <w:r>
        <w:t xml:space="preserve"> </w:t>
      </w:r>
      <w:r>
        <w:tab/>
        <w:t>Uvedie sa účet (IBAN) Oprávneného riešiteľa uvedený vo Vyhlásení oprávneného riešiteľa a faktúre (ako daňovom doklade) Oprávneného riešiteľa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1256" w14:textId="4AA325D4" w:rsidR="006B3ADD" w:rsidRPr="007F1A22" w:rsidRDefault="006B3ADD" w:rsidP="00287795">
    <w:pPr>
      <w:pStyle w:val="Hlavika"/>
      <w:jc w:val="right"/>
      <w:rPr>
        <w:rFonts w:ascii="Times New Roman" w:hAnsi="Times New Roman" w:cs="Times New Roman"/>
        <w:sz w:val="20"/>
        <w:szCs w:val="20"/>
      </w:rPr>
    </w:pPr>
    <w:r w:rsidRPr="00F20128">
      <w:rPr>
        <w:rFonts w:ascii="Times New Roman" w:hAnsi="Times New Roman" w:cs="Times New Roman"/>
        <w:sz w:val="20"/>
        <w:szCs w:val="20"/>
      </w:rPr>
      <w:t>Registračné číslo SBA: xxx</w:t>
    </w:r>
    <w:r w:rsidRPr="00F20128">
      <w:rPr>
        <w:rFonts w:ascii="Times New Roman" w:hAnsi="Times New Roman"/>
        <w:sz w:val="20"/>
        <w:szCs w:val="20"/>
      </w:rPr>
      <w:t>/</w:t>
    </w:r>
    <w:proofErr w:type="spellStart"/>
    <w:r w:rsidRPr="00F20128">
      <w:rPr>
        <w:rFonts w:ascii="Times New Roman" w:hAnsi="Times New Roman" w:cs="Times New Roman"/>
        <w:sz w:val="20"/>
        <w:szCs w:val="20"/>
      </w:rPr>
      <w:t>xxxx</w:t>
    </w:r>
    <w:proofErr w:type="spellEnd"/>
    <w:r w:rsidRPr="00F20128">
      <w:rPr>
        <w:rFonts w:ascii="Times New Roman" w:hAnsi="Times New Roman" w:cs="Times New Roman"/>
        <w:sz w:val="20"/>
        <w:szCs w:val="20"/>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569"/>
    <w:multiLevelType w:val="hybridMultilevel"/>
    <w:tmpl w:val="7E146438"/>
    <w:lvl w:ilvl="0" w:tplc="20782572">
      <w:start w:val="1"/>
      <w:numFmt w:val="lowerLetter"/>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B34DFD"/>
    <w:multiLevelType w:val="hybridMultilevel"/>
    <w:tmpl w:val="BD2A89F2"/>
    <w:lvl w:ilvl="0" w:tplc="AF641E34">
      <w:start w:val="1"/>
      <w:numFmt w:val="decimal"/>
      <w:lvlText w:val="%1."/>
      <w:lvlJc w:val="left"/>
      <w:pPr>
        <w:ind w:left="502" w:hanging="360"/>
      </w:pPr>
      <w:rPr>
        <w:b w:val="0"/>
      </w:rPr>
    </w:lvl>
    <w:lvl w:ilvl="1" w:tplc="041B0019">
      <w:start w:val="1"/>
      <w:numFmt w:val="lowerLetter"/>
      <w:lvlText w:val="%2."/>
      <w:lvlJc w:val="left"/>
      <w:pPr>
        <w:ind w:left="1222" w:hanging="360"/>
      </w:pPr>
    </w:lvl>
    <w:lvl w:ilvl="2" w:tplc="041B001B">
      <w:start w:val="1"/>
      <w:numFmt w:val="lowerRoman"/>
      <w:lvlText w:val="%3."/>
      <w:lvlJc w:val="right"/>
      <w:pPr>
        <w:ind w:left="1942" w:hanging="180"/>
      </w:pPr>
    </w:lvl>
    <w:lvl w:ilvl="3" w:tplc="041B000F">
      <w:start w:val="1"/>
      <w:numFmt w:val="decimal"/>
      <w:lvlText w:val="%4."/>
      <w:lvlJc w:val="left"/>
      <w:pPr>
        <w:ind w:left="2662" w:hanging="360"/>
      </w:pPr>
    </w:lvl>
    <w:lvl w:ilvl="4" w:tplc="041B0019">
      <w:start w:val="1"/>
      <w:numFmt w:val="lowerLetter"/>
      <w:lvlText w:val="%5."/>
      <w:lvlJc w:val="left"/>
      <w:pPr>
        <w:ind w:left="3382" w:hanging="360"/>
      </w:pPr>
    </w:lvl>
    <w:lvl w:ilvl="5" w:tplc="041B001B">
      <w:start w:val="1"/>
      <w:numFmt w:val="lowerRoman"/>
      <w:lvlText w:val="%6."/>
      <w:lvlJc w:val="right"/>
      <w:pPr>
        <w:ind w:left="4102" w:hanging="180"/>
      </w:pPr>
    </w:lvl>
    <w:lvl w:ilvl="6" w:tplc="041B000F">
      <w:start w:val="1"/>
      <w:numFmt w:val="decimal"/>
      <w:lvlText w:val="%7."/>
      <w:lvlJc w:val="left"/>
      <w:pPr>
        <w:ind w:left="4822" w:hanging="360"/>
      </w:pPr>
    </w:lvl>
    <w:lvl w:ilvl="7" w:tplc="041B0019">
      <w:start w:val="1"/>
      <w:numFmt w:val="lowerLetter"/>
      <w:lvlText w:val="%8."/>
      <w:lvlJc w:val="left"/>
      <w:pPr>
        <w:ind w:left="5542" w:hanging="360"/>
      </w:pPr>
    </w:lvl>
    <w:lvl w:ilvl="8" w:tplc="041B001B">
      <w:start w:val="1"/>
      <w:numFmt w:val="lowerRoman"/>
      <w:lvlText w:val="%9."/>
      <w:lvlJc w:val="right"/>
      <w:pPr>
        <w:ind w:left="6262" w:hanging="180"/>
      </w:pPr>
    </w:lvl>
  </w:abstractNum>
  <w:abstractNum w:abstractNumId="2" w15:restartNumberingAfterBreak="0">
    <w:nsid w:val="03F459C2"/>
    <w:multiLevelType w:val="multilevel"/>
    <w:tmpl w:val="062E7FE2"/>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 w15:restartNumberingAfterBreak="0">
    <w:nsid w:val="05170600"/>
    <w:multiLevelType w:val="hybridMultilevel"/>
    <w:tmpl w:val="87705854"/>
    <w:lvl w:ilvl="0" w:tplc="B12677DA">
      <w:start w:val="1"/>
      <w:numFmt w:val="bullet"/>
      <w:lvlText w:val="-"/>
      <w:lvlJc w:val="left"/>
      <w:pPr>
        <w:ind w:left="1494" w:hanging="360"/>
      </w:pPr>
      <w:rPr>
        <w:rFonts w:ascii="Times New Roman" w:eastAsia="Times New Roman" w:hAnsi="Times New Roman" w:cs="Times New Roman" w:hint="default"/>
        <w:b/>
      </w:rPr>
    </w:lvl>
    <w:lvl w:ilvl="1" w:tplc="041B0003">
      <w:start w:val="1"/>
      <w:numFmt w:val="bullet"/>
      <w:lvlText w:val="o"/>
      <w:lvlJc w:val="left"/>
      <w:pPr>
        <w:ind w:left="2214" w:hanging="360"/>
      </w:pPr>
      <w:rPr>
        <w:rFonts w:ascii="Courier New" w:hAnsi="Courier New" w:cs="Courier New" w:hint="default"/>
      </w:rPr>
    </w:lvl>
    <w:lvl w:ilvl="2" w:tplc="041B0005">
      <w:start w:val="1"/>
      <w:numFmt w:val="bullet"/>
      <w:lvlText w:val=""/>
      <w:lvlJc w:val="left"/>
      <w:pPr>
        <w:ind w:left="2934" w:hanging="360"/>
      </w:pPr>
      <w:rPr>
        <w:rFonts w:ascii="Wingdings" w:hAnsi="Wingdings" w:hint="default"/>
      </w:rPr>
    </w:lvl>
    <w:lvl w:ilvl="3" w:tplc="041B0001">
      <w:start w:val="1"/>
      <w:numFmt w:val="bullet"/>
      <w:lvlText w:val=""/>
      <w:lvlJc w:val="left"/>
      <w:pPr>
        <w:ind w:left="3654" w:hanging="360"/>
      </w:pPr>
      <w:rPr>
        <w:rFonts w:ascii="Symbol" w:hAnsi="Symbol" w:hint="default"/>
      </w:rPr>
    </w:lvl>
    <w:lvl w:ilvl="4" w:tplc="041B0003">
      <w:start w:val="1"/>
      <w:numFmt w:val="bullet"/>
      <w:lvlText w:val="o"/>
      <w:lvlJc w:val="left"/>
      <w:pPr>
        <w:ind w:left="4374" w:hanging="360"/>
      </w:pPr>
      <w:rPr>
        <w:rFonts w:ascii="Courier New" w:hAnsi="Courier New" w:cs="Courier New" w:hint="default"/>
      </w:rPr>
    </w:lvl>
    <w:lvl w:ilvl="5" w:tplc="041B0005">
      <w:start w:val="1"/>
      <w:numFmt w:val="bullet"/>
      <w:lvlText w:val=""/>
      <w:lvlJc w:val="left"/>
      <w:pPr>
        <w:ind w:left="5094" w:hanging="360"/>
      </w:pPr>
      <w:rPr>
        <w:rFonts w:ascii="Wingdings" w:hAnsi="Wingdings" w:hint="default"/>
      </w:rPr>
    </w:lvl>
    <w:lvl w:ilvl="6" w:tplc="041B0001">
      <w:start w:val="1"/>
      <w:numFmt w:val="bullet"/>
      <w:lvlText w:val=""/>
      <w:lvlJc w:val="left"/>
      <w:pPr>
        <w:ind w:left="5814" w:hanging="360"/>
      </w:pPr>
      <w:rPr>
        <w:rFonts w:ascii="Symbol" w:hAnsi="Symbol" w:hint="default"/>
      </w:rPr>
    </w:lvl>
    <w:lvl w:ilvl="7" w:tplc="041B0003">
      <w:start w:val="1"/>
      <w:numFmt w:val="bullet"/>
      <w:lvlText w:val="o"/>
      <w:lvlJc w:val="left"/>
      <w:pPr>
        <w:ind w:left="6534" w:hanging="360"/>
      </w:pPr>
      <w:rPr>
        <w:rFonts w:ascii="Courier New" w:hAnsi="Courier New" w:cs="Courier New" w:hint="default"/>
      </w:rPr>
    </w:lvl>
    <w:lvl w:ilvl="8" w:tplc="041B0005">
      <w:start w:val="1"/>
      <w:numFmt w:val="bullet"/>
      <w:lvlText w:val=""/>
      <w:lvlJc w:val="left"/>
      <w:pPr>
        <w:ind w:left="7254" w:hanging="360"/>
      </w:pPr>
      <w:rPr>
        <w:rFonts w:ascii="Wingdings" w:hAnsi="Wingdings" w:hint="default"/>
      </w:rPr>
    </w:lvl>
  </w:abstractNum>
  <w:abstractNum w:abstractNumId="4" w15:restartNumberingAfterBreak="0">
    <w:nsid w:val="06040152"/>
    <w:multiLevelType w:val="hybridMultilevel"/>
    <w:tmpl w:val="C164C9F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068371B5"/>
    <w:multiLevelType w:val="hybridMultilevel"/>
    <w:tmpl w:val="91A02850"/>
    <w:lvl w:ilvl="0" w:tplc="041B0017">
      <w:start w:val="1"/>
      <w:numFmt w:val="lowerLetter"/>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6" w15:restartNumberingAfterBreak="0">
    <w:nsid w:val="08D160AA"/>
    <w:multiLevelType w:val="hybridMultilevel"/>
    <w:tmpl w:val="4F2007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09471394"/>
    <w:multiLevelType w:val="hybridMultilevel"/>
    <w:tmpl w:val="85080852"/>
    <w:lvl w:ilvl="0" w:tplc="D55CE24E">
      <w:start w:val="1"/>
      <w:numFmt w:val="lowerLetter"/>
      <w:lvlText w:val="%1)"/>
      <w:lvlJc w:val="left"/>
      <w:pPr>
        <w:ind w:left="644" w:hanging="360"/>
      </w:pPr>
      <w:rPr>
        <w:rFonts w:eastAsiaTheme="minorHAnsi" w:hint="default"/>
        <w:color w:val="auto"/>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 w15:restartNumberingAfterBreak="0">
    <w:nsid w:val="0987383B"/>
    <w:multiLevelType w:val="hybridMultilevel"/>
    <w:tmpl w:val="BCB87450"/>
    <w:lvl w:ilvl="0" w:tplc="623027CC">
      <w:start w:val="1"/>
      <w:numFmt w:val="lowerLetter"/>
      <w:lvlText w:val="%1)"/>
      <w:lvlJc w:val="left"/>
      <w:pPr>
        <w:tabs>
          <w:tab w:val="num" w:pos="720"/>
        </w:tabs>
        <w:ind w:left="720" w:hanging="360"/>
      </w:pPr>
      <w:rPr>
        <w:b w:val="0"/>
      </w:rPr>
    </w:lvl>
    <w:lvl w:ilvl="1" w:tplc="93C0B17C">
      <w:start w:val="5"/>
      <w:numFmt w:val="bullet"/>
      <w:lvlText w:val="-"/>
      <w:lvlJc w:val="left"/>
      <w:pPr>
        <w:tabs>
          <w:tab w:val="num" w:pos="180"/>
        </w:tabs>
        <w:ind w:left="180" w:hanging="360"/>
      </w:pPr>
      <w:rPr>
        <w:rFonts w:ascii="Times New Roman" w:eastAsia="Times New Roman" w:hAnsi="Times New Roman" w:cs="Times New Roman" w:hint="default"/>
        <w:sz w:val="22"/>
      </w:rPr>
    </w:lvl>
    <w:lvl w:ilvl="2" w:tplc="041B001B">
      <w:start w:val="1"/>
      <w:numFmt w:val="lowerRoman"/>
      <w:lvlText w:val="%3."/>
      <w:lvlJc w:val="right"/>
      <w:pPr>
        <w:tabs>
          <w:tab w:val="num" w:pos="900"/>
        </w:tabs>
        <w:ind w:left="900" w:hanging="180"/>
      </w:pPr>
    </w:lvl>
    <w:lvl w:ilvl="3" w:tplc="041B000F">
      <w:start w:val="1"/>
      <w:numFmt w:val="decimal"/>
      <w:lvlText w:val="%4."/>
      <w:lvlJc w:val="left"/>
      <w:pPr>
        <w:tabs>
          <w:tab w:val="num" w:pos="1620"/>
        </w:tabs>
        <w:ind w:left="1620" w:hanging="360"/>
      </w:pPr>
    </w:lvl>
    <w:lvl w:ilvl="4" w:tplc="041B0019">
      <w:start w:val="1"/>
      <w:numFmt w:val="lowerLetter"/>
      <w:lvlText w:val="%5."/>
      <w:lvlJc w:val="left"/>
      <w:pPr>
        <w:tabs>
          <w:tab w:val="num" w:pos="2340"/>
        </w:tabs>
        <w:ind w:left="2340" w:hanging="360"/>
      </w:pPr>
    </w:lvl>
    <w:lvl w:ilvl="5" w:tplc="041B001B">
      <w:start w:val="1"/>
      <w:numFmt w:val="lowerRoman"/>
      <w:lvlText w:val="%6."/>
      <w:lvlJc w:val="right"/>
      <w:pPr>
        <w:tabs>
          <w:tab w:val="num" w:pos="3060"/>
        </w:tabs>
        <w:ind w:left="3060" w:hanging="180"/>
      </w:pPr>
    </w:lvl>
    <w:lvl w:ilvl="6" w:tplc="041B000F">
      <w:start w:val="1"/>
      <w:numFmt w:val="decimal"/>
      <w:lvlText w:val="%7."/>
      <w:lvlJc w:val="left"/>
      <w:pPr>
        <w:tabs>
          <w:tab w:val="num" w:pos="3780"/>
        </w:tabs>
        <w:ind w:left="3780" w:hanging="360"/>
      </w:pPr>
    </w:lvl>
    <w:lvl w:ilvl="7" w:tplc="041B0019">
      <w:start w:val="1"/>
      <w:numFmt w:val="lowerLetter"/>
      <w:lvlText w:val="%8."/>
      <w:lvlJc w:val="left"/>
      <w:pPr>
        <w:tabs>
          <w:tab w:val="num" w:pos="4500"/>
        </w:tabs>
        <w:ind w:left="4500" w:hanging="360"/>
      </w:pPr>
    </w:lvl>
    <w:lvl w:ilvl="8" w:tplc="041B001B">
      <w:start w:val="1"/>
      <w:numFmt w:val="lowerRoman"/>
      <w:lvlText w:val="%9."/>
      <w:lvlJc w:val="right"/>
      <w:pPr>
        <w:tabs>
          <w:tab w:val="num" w:pos="5220"/>
        </w:tabs>
        <w:ind w:left="5220" w:hanging="180"/>
      </w:pPr>
    </w:lvl>
  </w:abstractNum>
  <w:abstractNum w:abstractNumId="9" w15:restartNumberingAfterBreak="0">
    <w:nsid w:val="0B1025CF"/>
    <w:multiLevelType w:val="hybridMultilevel"/>
    <w:tmpl w:val="7A2A2E92"/>
    <w:lvl w:ilvl="0" w:tplc="FFFFFFFF">
      <w:start w:val="1"/>
      <w:numFmt w:val="lowerRoman"/>
      <w:lvlText w:val="(%1)"/>
      <w:lvlJc w:val="left"/>
      <w:pPr>
        <w:ind w:left="1429" w:hanging="72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0" w15:restartNumberingAfterBreak="0">
    <w:nsid w:val="0E4D57FF"/>
    <w:multiLevelType w:val="hybridMultilevel"/>
    <w:tmpl w:val="CC30E9F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0E922A31"/>
    <w:multiLevelType w:val="hybridMultilevel"/>
    <w:tmpl w:val="50DEB9A6"/>
    <w:lvl w:ilvl="0" w:tplc="571EA06C">
      <w:start w:val="1"/>
      <w:numFmt w:val="lowerLetter"/>
      <w:lvlText w:val="%1)"/>
      <w:lvlJc w:val="left"/>
      <w:pPr>
        <w:ind w:left="786" w:hanging="360"/>
      </w:pPr>
      <w:rPr>
        <w:rFonts w:cs="Times New Roman"/>
      </w:r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12" w15:restartNumberingAfterBreak="0">
    <w:nsid w:val="128A58D6"/>
    <w:multiLevelType w:val="hybridMultilevel"/>
    <w:tmpl w:val="B16AE1A8"/>
    <w:lvl w:ilvl="0" w:tplc="70AAA88C">
      <w:start w:val="1"/>
      <w:numFmt w:val="decimal"/>
      <w:lvlText w:val="%1."/>
      <w:lvlJc w:val="left"/>
      <w:pPr>
        <w:tabs>
          <w:tab w:val="num" w:pos="360"/>
        </w:tabs>
        <w:ind w:left="360" w:hanging="360"/>
      </w:pPr>
      <w:rPr>
        <w:rFonts w:ascii="Times New Roman" w:eastAsia="Calibri" w:hAnsi="Times New Roman" w:cs="Times New Roman" w:hint="default"/>
        <w:b w:val="0"/>
      </w:rPr>
    </w:lvl>
    <w:lvl w:ilvl="1" w:tplc="041B0019">
      <w:start w:val="1"/>
      <w:numFmt w:val="lowerLetter"/>
      <w:lvlText w:val="%2."/>
      <w:lvlJc w:val="left"/>
      <w:pPr>
        <w:tabs>
          <w:tab w:val="num" w:pos="1080"/>
        </w:tabs>
        <w:ind w:left="1080" w:hanging="360"/>
      </w:pPr>
      <w:rPr>
        <w:rFonts w:cs="Times New Roman"/>
      </w:rPr>
    </w:lvl>
    <w:lvl w:ilvl="2" w:tplc="041B001B">
      <w:start w:val="1"/>
      <w:numFmt w:val="lowerRoman"/>
      <w:lvlText w:val="%3."/>
      <w:lvlJc w:val="right"/>
      <w:pPr>
        <w:tabs>
          <w:tab w:val="num" w:pos="1800"/>
        </w:tabs>
        <w:ind w:left="1800" w:hanging="180"/>
      </w:pPr>
      <w:rPr>
        <w:rFonts w:cs="Times New Roman"/>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start w:val="1"/>
      <w:numFmt w:val="lowerRoman"/>
      <w:lvlText w:val="%6."/>
      <w:lvlJc w:val="right"/>
      <w:pPr>
        <w:tabs>
          <w:tab w:val="num" w:pos="3960"/>
        </w:tabs>
        <w:ind w:left="3960" w:hanging="180"/>
      </w:pPr>
      <w:rPr>
        <w:rFonts w:cs="Times New Roman"/>
      </w:rPr>
    </w:lvl>
    <w:lvl w:ilvl="6" w:tplc="041B000F">
      <w:start w:val="1"/>
      <w:numFmt w:val="decimal"/>
      <w:lvlText w:val="%7."/>
      <w:lvlJc w:val="left"/>
      <w:pPr>
        <w:tabs>
          <w:tab w:val="num" w:pos="4680"/>
        </w:tabs>
        <w:ind w:left="4680" w:hanging="360"/>
      </w:pPr>
      <w:rPr>
        <w:rFonts w:cs="Times New Roman"/>
      </w:rPr>
    </w:lvl>
    <w:lvl w:ilvl="7" w:tplc="041B0019">
      <w:start w:val="1"/>
      <w:numFmt w:val="lowerLetter"/>
      <w:lvlText w:val="%8."/>
      <w:lvlJc w:val="left"/>
      <w:pPr>
        <w:tabs>
          <w:tab w:val="num" w:pos="5400"/>
        </w:tabs>
        <w:ind w:left="5400" w:hanging="360"/>
      </w:pPr>
      <w:rPr>
        <w:rFonts w:cs="Times New Roman"/>
      </w:rPr>
    </w:lvl>
    <w:lvl w:ilvl="8" w:tplc="041B001B">
      <w:start w:val="1"/>
      <w:numFmt w:val="lowerRoman"/>
      <w:lvlText w:val="%9."/>
      <w:lvlJc w:val="right"/>
      <w:pPr>
        <w:tabs>
          <w:tab w:val="num" w:pos="6120"/>
        </w:tabs>
        <w:ind w:left="6120" w:hanging="180"/>
      </w:pPr>
      <w:rPr>
        <w:rFonts w:cs="Times New Roman"/>
      </w:rPr>
    </w:lvl>
  </w:abstractNum>
  <w:abstractNum w:abstractNumId="13" w15:restartNumberingAfterBreak="0">
    <w:nsid w:val="16E03AC4"/>
    <w:multiLevelType w:val="hybridMultilevel"/>
    <w:tmpl w:val="F62C7B26"/>
    <w:lvl w:ilvl="0" w:tplc="21AE8948">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19C127CE"/>
    <w:multiLevelType w:val="multilevel"/>
    <w:tmpl w:val="F8208A3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D5169EC"/>
    <w:multiLevelType w:val="hybridMultilevel"/>
    <w:tmpl w:val="59DA7AF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1DC13BE9"/>
    <w:multiLevelType w:val="hybridMultilevel"/>
    <w:tmpl w:val="F62C7B26"/>
    <w:lvl w:ilvl="0" w:tplc="21AE8948">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226778BB"/>
    <w:multiLevelType w:val="multilevel"/>
    <w:tmpl w:val="C248CC38"/>
    <w:lvl w:ilvl="0">
      <w:start w:val="1"/>
      <w:numFmt w:val="decimal"/>
      <w:lvlText w:val="%1."/>
      <w:legacy w:legacy="1" w:legacySpace="120" w:legacyIndent="340"/>
      <w:lvlJc w:val="left"/>
      <w:pPr>
        <w:ind w:left="340" w:hanging="340"/>
      </w:pPr>
      <w:rPr>
        <w:rFonts w:cs="Times New Roman"/>
      </w:rPr>
    </w:lvl>
    <w:lvl w:ilvl="1">
      <w:start w:val="1"/>
      <w:numFmt w:val="lowerLetter"/>
      <w:lvlText w:val="%2."/>
      <w:legacy w:legacy="1" w:legacySpace="120" w:legacyIndent="360"/>
      <w:lvlJc w:val="left"/>
      <w:pPr>
        <w:ind w:left="700" w:hanging="360"/>
      </w:pPr>
      <w:rPr>
        <w:rFonts w:cs="Times New Roman"/>
      </w:rPr>
    </w:lvl>
    <w:lvl w:ilvl="2">
      <w:start w:val="1"/>
      <w:numFmt w:val="lowerRoman"/>
      <w:lvlText w:val="%3."/>
      <w:legacy w:legacy="1" w:legacySpace="120" w:legacyIndent="180"/>
      <w:lvlJc w:val="left"/>
      <w:pPr>
        <w:ind w:left="880" w:hanging="180"/>
      </w:pPr>
      <w:rPr>
        <w:rFonts w:cs="Times New Roman"/>
      </w:rPr>
    </w:lvl>
    <w:lvl w:ilvl="3">
      <w:start w:val="1"/>
      <w:numFmt w:val="decimal"/>
      <w:lvlText w:val="%4."/>
      <w:legacy w:legacy="1" w:legacySpace="120" w:legacyIndent="360"/>
      <w:lvlJc w:val="left"/>
      <w:pPr>
        <w:ind w:left="1240" w:hanging="360"/>
      </w:pPr>
      <w:rPr>
        <w:rFonts w:cs="Times New Roman"/>
      </w:rPr>
    </w:lvl>
    <w:lvl w:ilvl="4">
      <w:start w:val="1"/>
      <w:numFmt w:val="lowerLetter"/>
      <w:lvlText w:val="%5."/>
      <w:legacy w:legacy="1" w:legacySpace="120" w:legacyIndent="360"/>
      <w:lvlJc w:val="left"/>
      <w:pPr>
        <w:ind w:left="1600" w:hanging="360"/>
      </w:pPr>
      <w:rPr>
        <w:rFonts w:cs="Times New Roman"/>
      </w:rPr>
    </w:lvl>
    <w:lvl w:ilvl="5">
      <w:start w:val="1"/>
      <w:numFmt w:val="lowerRoman"/>
      <w:lvlText w:val="%6."/>
      <w:legacy w:legacy="1" w:legacySpace="120" w:legacyIndent="180"/>
      <w:lvlJc w:val="left"/>
      <w:pPr>
        <w:ind w:left="1780" w:hanging="180"/>
      </w:pPr>
      <w:rPr>
        <w:rFonts w:cs="Times New Roman"/>
      </w:rPr>
    </w:lvl>
    <w:lvl w:ilvl="6">
      <w:start w:val="1"/>
      <w:numFmt w:val="decimal"/>
      <w:lvlText w:val="%7."/>
      <w:legacy w:legacy="1" w:legacySpace="120" w:legacyIndent="360"/>
      <w:lvlJc w:val="left"/>
      <w:pPr>
        <w:ind w:left="2140" w:hanging="360"/>
      </w:pPr>
      <w:rPr>
        <w:rFonts w:cs="Times New Roman"/>
      </w:rPr>
    </w:lvl>
    <w:lvl w:ilvl="7">
      <w:start w:val="1"/>
      <w:numFmt w:val="lowerLetter"/>
      <w:lvlText w:val="%8."/>
      <w:legacy w:legacy="1" w:legacySpace="120" w:legacyIndent="360"/>
      <w:lvlJc w:val="left"/>
      <w:pPr>
        <w:ind w:left="2500" w:hanging="360"/>
      </w:pPr>
      <w:rPr>
        <w:rFonts w:cs="Times New Roman"/>
      </w:rPr>
    </w:lvl>
    <w:lvl w:ilvl="8">
      <w:start w:val="1"/>
      <w:numFmt w:val="lowerRoman"/>
      <w:lvlText w:val="%9."/>
      <w:legacy w:legacy="1" w:legacySpace="120" w:legacyIndent="180"/>
      <w:lvlJc w:val="left"/>
      <w:pPr>
        <w:ind w:left="2680" w:hanging="180"/>
      </w:pPr>
      <w:rPr>
        <w:rFonts w:cs="Times New Roman"/>
      </w:rPr>
    </w:lvl>
  </w:abstractNum>
  <w:abstractNum w:abstractNumId="18" w15:restartNumberingAfterBreak="0">
    <w:nsid w:val="24B73331"/>
    <w:multiLevelType w:val="hybridMultilevel"/>
    <w:tmpl w:val="A07EA2BA"/>
    <w:lvl w:ilvl="0" w:tplc="FFFFFFFF">
      <w:start w:val="1"/>
      <w:numFmt w:val="lowerRoman"/>
      <w:lvlText w:val="(%1)"/>
      <w:lvlJc w:val="left"/>
      <w:pPr>
        <w:ind w:left="1429" w:hanging="72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9" w15:restartNumberingAfterBreak="0">
    <w:nsid w:val="25EE49D5"/>
    <w:multiLevelType w:val="hybridMultilevel"/>
    <w:tmpl w:val="20D039F4"/>
    <w:lvl w:ilvl="0" w:tplc="DD3A7DD0">
      <w:start w:val="1"/>
      <w:numFmt w:val="lowerLetter"/>
      <w:lvlText w:val="%1)"/>
      <w:lvlJc w:val="left"/>
      <w:pPr>
        <w:ind w:left="786" w:hanging="360"/>
      </w:pPr>
      <w:rPr>
        <w:rFonts w:ascii="Times New Roman" w:hAnsi="Times New Roman" w:cs="Times New Roman"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27F519E6"/>
    <w:multiLevelType w:val="multilevel"/>
    <w:tmpl w:val="3BF22B6E"/>
    <w:lvl w:ilvl="0">
      <w:start w:val="1"/>
      <w:numFmt w:val="decimal"/>
      <w:lvlText w:val="%1."/>
      <w:lvlJc w:val="left"/>
      <w:pPr>
        <w:ind w:left="360" w:hanging="360"/>
      </w:pPr>
      <w:rPr>
        <w:rFonts w:cs="Times New Roman"/>
        <w:b w:val="0"/>
      </w:rPr>
    </w:lvl>
    <w:lvl w:ilvl="1">
      <w:start w:val="1"/>
      <w:numFmt w:val="decimal"/>
      <w:lvlText w:val="%2."/>
      <w:lvlJc w:val="left"/>
      <w:pPr>
        <w:ind w:left="360" w:hanging="360"/>
      </w:pPr>
      <w:rPr>
        <w:rFonts w:ascii="Times New Roman" w:hAnsi="Times New Roman" w:cs="Times New Roman" w:hint="default"/>
        <w:b w:val="0"/>
        <w:bCs/>
        <w:i/>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1" w15:restartNumberingAfterBreak="0">
    <w:nsid w:val="2A105176"/>
    <w:multiLevelType w:val="hybridMultilevel"/>
    <w:tmpl w:val="3FFE87DA"/>
    <w:lvl w:ilvl="0" w:tplc="041B0017">
      <w:start w:val="1"/>
      <w:numFmt w:val="lowerLetter"/>
      <w:lvlText w:val="%1)"/>
      <w:lvlJc w:val="left"/>
      <w:pPr>
        <w:tabs>
          <w:tab w:val="num" w:pos="360"/>
        </w:tabs>
        <w:ind w:left="360" w:hanging="360"/>
      </w:pPr>
    </w:lvl>
    <w:lvl w:ilvl="1" w:tplc="FF504FB2">
      <w:start w:val="1"/>
      <w:numFmt w:val="decimal"/>
      <w:lvlText w:val="%2."/>
      <w:lvlJc w:val="left"/>
      <w:pPr>
        <w:tabs>
          <w:tab w:val="num" w:pos="1080"/>
        </w:tabs>
        <w:ind w:left="1080" w:hanging="360"/>
      </w:pPr>
    </w:lvl>
    <w:lvl w:ilvl="2" w:tplc="240C34F2">
      <w:start w:val="9"/>
      <w:numFmt w:val="bullet"/>
      <w:lvlText w:val=""/>
      <w:lvlJc w:val="left"/>
      <w:pPr>
        <w:ind w:left="1980" w:hanging="360"/>
      </w:pPr>
      <w:rPr>
        <w:rFonts w:ascii="Symbol" w:eastAsia="Times New Roman" w:hAnsi="Symbol" w:cs="Times New Roman" w:hint="default"/>
      </w:r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22" w15:restartNumberingAfterBreak="0">
    <w:nsid w:val="35CE5202"/>
    <w:multiLevelType w:val="hybridMultilevel"/>
    <w:tmpl w:val="49B88CDA"/>
    <w:lvl w:ilvl="0" w:tplc="8138A66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6051816"/>
    <w:multiLevelType w:val="hybridMultilevel"/>
    <w:tmpl w:val="6C046F48"/>
    <w:lvl w:ilvl="0" w:tplc="0409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37D77130"/>
    <w:multiLevelType w:val="hybridMultilevel"/>
    <w:tmpl w:val="A07EA2BA"/>
    <w:lvl w:ilvl="0" w:tplc="B06CAC6E">
      <w:start w:val="1"/>
      <w:numFmt w:val="lowerRoman"/>
      <w:lvlText w:val="(%1)"/>
      <w:lvlJc w:val="left"/>
      <w:pPr>
        <w:ind w:left="1429" w:hanging="72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25" w15:restartNumberingAfterBreak="0">
    <w:nsid w:val="37DD58A4"/>
    <w:multiLevelType w:val="hybridMultilevel"/>
    <w:tmpl w:val="2F4CC92C"/>
    <w:lvl w:ilvl="0" w:tplc="041B000F">
      <w:start w:val="1"/>
      <w:numFmt w:val="decimal"/>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3A004107"/>
    <w:multiLevelType w:val="hybridMultilevel"/>
    <w:tmpl w:val="EB328D9E"/>
    <w:lvl w:ilvl="0" w:tplc="4BA6716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CBE7E1C"/>
    <w:multiLevelType w:val="multilevel"/>
    <w:tmpl w:val="0500541C"/>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360"/>
        </w:tabs>
        <w:ind w:left="360" w:hanging="360"/>
      </w:pPr>
      <w:rPr>
        <w:rFonts w:cs="Times New Roman"/>
        <w:b w:val="0"/>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8" w15:restartNumberingAfterBreak="0">
    <w:nsid w:val="453F4771"/>
    <w:multiLevelType w:val="hybridMultilevel"/>
    <w:tmpl w:val="DA94FC68"/>
    <w:lvl w:ilvl="0" w:tplc="BC3CEE6A">
      <w:start w:val="1"/>
      <w:numFmt w:val="decimal"/>
      <w:lvlText w:val="%1."/>
      <w:lvlJc w:val="left"/>
      <w:pPr>
        <w:tabs>
          <w:tab w:val="num" w:pos="360"/>
        </w:tabs>
        <w:ind w:left="360" w:hanging="360"/>
      </w:pPr>
      <w:rPr>
        <w:rFonts w:cs="Times New Roman"/>
        <w:i w:val="0"/>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7153C52"/>
    <w:multiLevelType w:val="hybridMultilevel"/>
    <w:tmpl w:val="8AD6D0E4"/>
    <w:lvl w:ilvl="0" w:tplc="FF504FB2">
      <w:start w:val="1"/>
      <w:numFmt w:val="decimal"/>
      <w:lvlText w:val="%1."/>
      <w:lvlJc w:val="left"/>
      <w:pPr>
        <w:tabs>
          <w:tab w:val="num" w:pos="1080"/>
        </w:tabs>
        <w:ind w:left="10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B8D35F9"/>
    <w:multiLevelType w:val="hybridMultilevel"/>
    <w:tmpl w:val="A07EA2BA"/>
    <w:lvl w:ilvl="0" w:tplc="B06CAC6E">
      <w:start w:val="1"/>
      <w:numFmt w:val="lowerRoman"/>
      <w:lvlText w:val="(%1)"/>
      <w:lvlJc w:val="left"/>
      <w:pPr>
        <w:ind w:left="1429" w:hanging="72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31" w15:restartNumberingAfterBreak="0">
    <w:nsid w:val="509C3E62"/>
    <w:multiLevelType w:val="hybridMultilevel"/>
    <w:tmpl w:val="76A2A15E"/>
    <w:lvl w:ilvl="0" w:tplc="3C6C57C8">
      <w:start w:val="1"/>
      <w:numFmt w:val="lowerLetter"/>
      <w:lvlText w:val="%1)"/>
      <w:lvlJc w:val="left"/>
      <w:pPr>
        <w:ind w:left="720" w:hanging="360"/>
      </w:pPr>
      <w:rPr>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53DD1FC3"/>
    <w:multiLevelType w:val="hybridMultilevel"/>
    <w:tmpl w:val="7A2A2E92"/>
    <w:lvl w:ilvl="0" w:tplc="FFFFFFFF">
      <w:start w:val="1"/>
      <w:numFmt w:val="lowerRoman"/>
      <w:lvlText w:val="(%1)"/>
      <w:lvlJc w:val="left"/>
      <w:pPr>
        <w:ind w:left="1429" w:hanging="72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33" w15:restartNumberingAfterBreak="0">
    <w:nsid w:val="587C5DD8"/>
    <w:multiLevelType w:val="hybridMultilevel"/>
    <w:tmpl w:val="781EA6BA"/>
    <w:lvl w:ilvl="0" w:tplc="4EE2BAF4">
      <w:start w:val="1"/>
      <w:numFmt w:val="decimal"/>
      <w:lvlText w:val="%1."/>
      <w:lvlJc w:val="left"/>
      <w:pPr>
        <w:tabs>
          <w:tab w:val="num" w:pos="360"/>
        </w:tabs>
        <w:ind w:left="360" w:hanging="360"/>
      </w:pPr>
      <w:rPr>
        <w:rFonts w:cs="Times New Roman"/>
      </w:rPr>
    </w:lvl>
    <w:lvl w:ilvl="1" w:tplc="041B000F">
      <w:start w:val="1"/>
      <w:numFmt w:val="decimal"/>
      <w:lvlText w:val="%2."/>
      <w:lvlJc w:val="left"/>
      <w:pPr>
        <w:tabs>
          <w:tab w:val="num" w:pos="1140"/>
        </w:tabs>
        <w:ind w:left="1140" w:hanging="360"/>
      </w:pPr>
      <w:rPr>
        <w:rFonts w:cs="Times New Roman"/>
      </w:rPr>
    </w:lvl>
    <w:lvl w:ilvl="2" w:tplc="041B001B">
      <w:start w:val="1"/>
      <w:numFmt w:val="lowerRoman"/>
      <w:lvlText w:val="%3."/>
      <w:lvlJc w:val="right"/>
      <w:pPr>
        <w:tabs>
          <w:tab w:val="num" w:pos="1860"/>
        </w:tabs>
        <w:ind w:left="1860" w:hanging="180"/>
      </w:pPr>
      <w:rPr>
        <w:rFonts w:cs="Times New Roman"/>
      </w:rPr>
    </w:lvl>
    <w:lvl w:ilvl="3" w:tplc="041B000F">
      <w:start w:val="1"/>
      <w:numFmt w:val="decimal"/>
      <w:lvlText w:val="%4."/>
      <w:lvlJc w:val="left"/>
      <w:pPr>
        <w:tabs>
          <w:tab w:val="num" w:pos="2580"/>
        </w:tabs>
        <w:ind w:left="2580" w:hanging="360"/>
      </w:pPr>
      <w:rPr>
        <w:rFonts w:cs="Times New Roman"/>
      </w:rPr>
    </w:lvl>
    <w:lvl w:ilvl="4" w:tplc="041B0019">
      <w:start w:val="1"/>
      <w:numFmt w:val="lowerLetter"/>
      <w:lvlText w:val="%5."/>
      <w:lvlJc w:val="left"/>
      <w:pPr>
        <w:tabs>
          <w:tab w:val="num" w:pos="3300"/>
        </w:tabs>
        <w:ind w:left="3300" w:hanging="360"/>
      </w:pPr>
      <w:rPr>
        <w:rFonts w:cs="Times New Roman"/>
      </w:rPr>
    </w:lvl>
    <w:lvl w:ilvl="5" w:tplc="041B001B">
      <w:start w:val="1"/>
      <w:numFmt w:val="lowerRoman"/>
      <w:lvlText w:val="%6."/>
      <w:lvlJc w:val="right"/>
      <w:pPr>
        <w:tabs>
          <w:tab w:val="num" w:pos="4020"/>
        </w:tabs>
        <w:ind w:left="4020" w:hanging="180"/>
      </w:pPr>
      <w:rPr>
        <w:rFonts w:cs="Times New Roman"/>
      </w:rPr>
    </w:lvl>
    <w:lvl w:ilvl="6" w:tplc="041B000F">
      <w:start w:val="1"/>
      <w:numFmt w:val="decimal"/>
      <w:lvlText w:val="%7."/>
      <w:lvlJc w:val="left"/>
      <w:pPr>
        <w:tabs>
          <w:tab w:val="num" w:pos="4740"/>
        </w:tabs>
        <w:ind w:left="4740" w:hanging="360"/>
      </w:pPr>
      <w:rPr>
        <w:rFonts w:cs="Times New Roman"/>
      </w:rPr>
    </w:lvl>
    <w:lvl w:ilvl="7" w:tplc="041B0019">
      <w:start w:val="1"/>
      <w:numFmt w:val="lowerLetter"/>
      <w:lvlText w:val="%8."/>
      <w:lvlJc w:val="left"/>
      <w:pPr>
        <w:tabs>
          <w:tab w:val="num" w:pos="5460"/>
        </w:tabs>
        <w:ind w:left="5460" w:hanging="360"/>
      </w:pPr>
      <w:rPr>
        <w:rFonts w:cs="Times New Roman"/>
      </w:rPr>
    </w:lvl>
    <w:lvl w:ilvl="8" w:tplc="041B001B">
      <w:start w:val="1"/>
      <w:numFmt w:val="lowerRoman"/>
      <w:lvlText w:val="%9."/>
      <w:lvlJc w:val="right"/>
      <w:pPr>
        <w:tabs>
          <w:tab w:val="num" w:pos="6180"/>
        </w:tabs>
        <w:ind w:left="6180" w:hanging="180"/>
      </w:pPr>
      <w:rPr>
        <w:rFonts w:cs="Times New Roman"/>
      </w:rPr>
    </w:lvl>
  </w:abstractNum>
  <w:abstractNum w:abstractNumId="34" w15:restartNumberingAfterBreak="0">
    <w:nsid w:val="5D525CA9"/>
    <w:multiLevelType w:val="hybridMultilevel"/>
    <w:tmpl w:val="7A2A2E92"/>
    <w:lvl w:ilvl="0" w:tplc="FEEE7C28">
      <w:start w:val="1"/>
      <w:numFmt w:val="lowerRoman"/>
      <w:lvlText w:val="(%1)"/>
      <w:lvlJc w:val="left"/>
      <w:pPr>
        <w:ind w:left="5824" w:hanging="720"/>
      </w:pPr>
    </w:lvl>
    <w:lvl w:ilvl="1" w:tplc="041B0019">
      <w:start w:val="1"/>
      <w:numFmt w:val="lowerLetter"/>
      <w:lvlText w:val="%2."/>
      <w:lvlJc w:val="left"/>
      <w:pPr>
        <w:ind w:left="6184" w:hanging="360"/>
      </w:pPr>
    </w:lvl>
    <w:lvl w:ilvl="2" w:tplc="041B001B">
      <w:start w:val="1"/>
      <w:numFmt w:val="lowerRoman"/>
      <w:lvlText w:val="%3."/>
      <w:lvlJc w:val="right"/>
      <w:pPr>
        <w:ind w:left="6904" w:hanging="180"/>
      </w:pPr>
    </w:lvl>
    <w:lvl w:ilvl="3" w:tplc="041B000F">
      <w:start w:val="1"/>
      <w:numFmt w:val="decimal"/>
      <w:lvlText w:val="%4."/>
      <w:lvlJc w:val="left"/>
      <w:pPr>
        <w:ind w:left="7624" w:hanging="360"/>
      </w:pPr>
    </w:lvl>
    <w:lvl w:ilvl="4" w:tplc="041B0019">
      <w:start w:val="1"/>
      <w:numFmt w:val="lowerLetter"/>
      <w:lvlText w:val="%5."/>
      <w:lvlJc w:val="left"/>
      <w:pPr>
        <w:ind w:left="8344" w:hanging="360"/>
      </w:pPr>
    </w:lvl>
    <w:lvl w:ilvl="5" w:tplc="041B001B">
      <w:start w:val="1"/>
      <w:numFmt w:val="lowerRoman"/>
      <w:lvlText w:val="%6."/>
      <w:lvlJc w:val="right"/>
      <w:pPr>
        <w:ind w:left="9064" w:hanging="180"/>
      </w:pPr>
    </w:lvl>
    <w:lvl w:ilvl="6" w:tplc="041B000F">
      <w:start w:val="1"/>
      <w:numFmt w:val="decimal"/>
      <w:lvlText w:val="%7."/>
      <w:lvlJc w:val="left"/>
      <w:pPr>
        <w:ind w:left="9784" w:hanging="360"/>
      </w:pPr>
    </w:lvl>
    <w:lvl w:ilvl="7" w:tplc="041B0019">
      <w:start w:val="1"/>
      <w:numFmt w:val="lowerLetter"/>
      <w:lvlText w:val="%8."/>
      <w:lvlJc w:val="left"/>
      <w:pPr>
        <w:ind w:left="10504" w:hanging="360"/>
      </w:pPr>
    </w:lvl>
    <w:lvl w:ilvl="8" w:tplc="041B001B">
      <w:start w:val="1"/>
      <w:numFmt w:val="lowerRoman"/>
      <w:lvlText w:val="%9."/>
      <w:lvlJc w:val="right"/>
      <w:pPr>
        <w:ind w:left="11224" w:hanging="180"/>
      </w:pPr>
    </w:lvl>
  </w:abstractNum>
  <w:abstractNum w:abstractNumId="35" w15:restartNumberingAfterBreak="0">
    <w:nsid w:val="5FD3762B"/>
    <w:multiLevelType w:val="hybridMultilevel"/>
    <w:tmpl w:val="7A0A4370"/>
    <w:lvl w:ilvl="0" w:tplc="FFFFFFFF">
      <w:start w:val="1"/>
      <w:numFmt w:val="lowerLetter"/>
      <w:lvlText w:val="%1)"/>
      <w:lvlJc w:val="left"/>
      <w:pPr>
        <w:ind w:left="1429" w:hanging="720"/>
      </w:pPr>
      <w:rPr>
        <w:rFonts w:ascii="Times New Roman" w:eastAsia="Times New Roman" w:hAnsi="Times New Roman" w:cs="Times New Roman"/>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36" w15:restartNumberingAfterBreak="0">
    <w:nsid w:val="63F4577B"/>
    <w:multiLevelType w:val="hybridMultilevel"/>
    <w:tmpl w:val="A9AA4A8C"/>
    <w:lvl w:ilvl="0" w:tplc="43A46016">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7" w15:restartNumberingAfterBreak="0">
    <w:nsid w:val="683D37CA"/>
    <w:multiLevelType w:val="multilevel"/>
    <w:tmpl w:val="3398A6CA"/>
    <w:lvl w:ilvl="0">
      <w:start w:val="1"/>
      <w:numFmt w:val="decimal"/>
      <w:lvlText w:val="%1."/>
      <w:legacy w:legacy="1" w:legacySpace="0" w:legacyIndent="336"/>
      <w:lvlJc w:val="left"/>
      <w:pPr>
        <w:ind w:left="360" w:firstLine="0"/>
      </w:pPr>
      <w:rPr>
        <w:rFonts w:ascii="Times New Roman" w:hAnsi="Times New Roman" w:cs="Times New Roman" w:hint="default"/>
      </w:rPr>
    </w:lvl>
    <w:lvl w:ilvl="1">
      <w:start w:val="1"/>
      <w:numFmt w:val="lowerLetter"/>
      <w:lvlText w:val="%2."/>
      <w:legacy w:legacy="1" w:legacySpace="120" w:legacyIndent="360"/>
      <w:lvlJc w:val="left"/>
      <w:pPr>
        <w:ind w:left="1060" w:hanging="360"/>
      </w:pPr>
      <w:rPr>
        <w:rFonts w:cs="Times New Roman"/>
      </w:rPr>
    </w:lvl>
    <w:lvl w:ilvl="2">
      <w:start w:val="1"/>
      <w:numFmt w:val="lowerRoman"/>
      <w:lvlText w:val="%3."/>
      <w:legacy w:legacy="1" w:legacySpace="120" w:legacyIndent="180"/>
      <w:lvlJc w:val="left"/>
      <w:pPr>
        <w:ind w:left="1240" w:hanging="180"/>
      </w:pPr>
      <w:rPr>
        <w:rFonts w:cs="Times New Roman"/>
      </w:rPr>
    </w:lvl>
    <w:lvl w:ilvl="3">
      <w:start w:val="1"/>
      <w:numFmt w:val="decimal"/>
      <w:lvlText w:val="%4."/>
      <w:legacy w:legacy="1" w:legacySpace="120" w:legacyIndent="360"/>
      <w:lvlJc w:val="left"/>
      <w:pPr>
        <w:ind w:left="1600" w:hanging="360"/>
      </w:pPr>
      <w:rPr>
        <w:rFonts w:cs="Times New Roman"/>
      </w:rPr>
    </w:lvl>
    <w:lvl w:ilvl="4">
      <w:start w:val="1"/>
      <w:numFmt w:val="lowerLetter"/>
      <w:lvlText w:val="%5."/>
      <w:legacy w:legacy="1" w:legacySpace="120" w:legacyIndent="360"/>
      <w:lvlJc w:val="left"/>
      <w:pPr>
        <w:ind w:left="1960" w:hanging="360"/>
      </w:pPr>
      <w:rPr>
        <w:rFonts w:cs="Times New Roman"/>
      </w:rPr>
    </w:lvl>
    <w:lvl w:ilvl="5">
      <w:start w:val="1"/>
      <w:numFmt w:val="lowerRoman"/>
      <w:lvlText w:val="%6."/>
      <w:legacy w:legacy="1" w:legacySpace="120" w:legacyIndent="180"/>
      <w:lvlJc w:val="left"/>
      <w:pPr>
        <w:ind w:left="2140" w:hanging="180"/>
      </w:pPr>
      <w:rPr>
        <w:rFonts w:cs="Times New Roman"/>
      </w:rPr>
    </w:lvl>
    <w:lvl w:ilvl="6">
      <w:start w:val="1"/>
      <w:numFmt w:val="decimal"/>
      <w:lvlText w:val="%7."/>
      <w:legacy w:legacy="1" w:legacySpace="120" w:legacyIndent="360"/>
      <w:lvlJc w:val="left"/>
      <w:pPr>
        <w:ind w:left="2500" w:hanging="360"/>
      </w:pPr>
      <w:rPr>
        <w:rFonts w:cs="Times New Roman"/>
      </w:rPr>
    </w:lvl>
    <w:lvl w:ilvl="7">
      <w:start w:val="1"/>
      <w:numFmt w:val="lowerLetter"/>
      <w:lvlText w:val="%8."/>
      <w:legacy w:legacy="1" w:legacySpace="120" w:legacyIndent="360"/>
      <w:lvlJc w:val="left"/>
      <w:pPr>
        <w:ind w:left="2860" w:hanging="360"/>
      </w:pPr>
      <w:rPr>
        <w:rFonts w:cs="Times New Roman"/>
      </w:rPr>
    </w:lvl>
    <w:lvl w:ilvl="8">
      <w:start w:val="1"/>
      <w:numFmt w:val="lowerRoman"/>
      <w:lvlText w:val="%9."/>
      <w:legacy w:legacy="1" w:legacySpace="120" w:legacyIndent="180"/>
      <w:lvlJc w:val="left"/>
      <w:pPr>
        <w:ind w:left="3040" w:hanging="180"/>
      </w:pPr>
      <w:rPr>
        <w:rFonts w:cs="Times New Roman"/>
      </w:rPr>
    </w:lvl>
  </w:abstractNum>
  <w:abstractNum w:abstractNumId="38" w15:restartNumberingAfterBreak="0">
    <w:nsid w:val="696F191D"/>
    <w:multiLevelType w:val="hybridMultilevel"/>
    <w:tmpl w:val="A07EA2BA"/>
    <w:lvl w:ilvl="0" w:tplc="B06CAC6E">
      <w:start w:val="1"/>
      <w:numFmt w:val="lowerRoman"/>
      <w:lvlText w:val="(%1)"/>
      <w:lvlJc w:val="left"/>
      <w:pPr>
        <w:ind w:left="1429" w:hanging="72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39" w15:restartNumberingAfterBreak="0">
    <w:nsid w:val="69EB39FC"/>
    <w:multiLevelType w:val="hybridMultilevel"/>
    <w:tmpl w:val="7A129272"/>
    <w:lvl w:ilvl="0" w:tplc="ADE82304">
      <w:start w:val="1"/>
      <w:numFmt w:val="lowerLetter"/>
      <w:lvlText w:val="%1)"/>
      <w:lvlJc w:val="left"/>
      <w:pPr>
        <w:ind w:left="1440" w:hanging="360"/>
      </w:pPr>
      <w:rPr>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0" w15:restartNumberingAfterBreak="0">
    <w:nsid w:val="6D150B32"/>
    <w:multiLevelType w:val="multilevel"/>
    <w:tmpl w:val="F8208A3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214C1B"/>
    <w:multiLevelType w:val="hybridMultilevel"/>
    <w:tmpl w:val="7A0A4370"/>
    <w:lvl w:ilvl="0" w:tplc="A4A6DCDA">
      <w:start w:val="1"/>
      <w:numFmt w:val="lowerLetter"/>
      <w:lvlText w:val="%1)"/>
      <w:lvlJc w:val="left"/>
      <w:pPr>
        <w:ind w:left="1429" w:hanging="720"/>
      </w:pPr>
      <w:rPr>
        <w:rFonts w:ascii="Times New Roman" w:eastAsia="Times New Roman" w:hAnsi="Times New Roman" w:cs="Times New Roman"/>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2" w15:restartNumberingAfterBreak="0">
    <w:nsid w:val="70A11414"/>
    <w:multiLevelType w:val="hybridMultilevel"/>
    <w:tmpl w:val="BE8CB0BC"/>
    <w:lvl w:ilvl="0" w:tplc="A44095B6">
      <w:start w:val="1"/>
      <w:numFmt w:val="lowerLetter"/>
      <w:lvlText w:val="%1)"/>
      <w:lvlJc w:val="left"/>
      <w:pPr>
        <w:ind w:left="644"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714419CB"/>
    <w:multiLevelType w:val="multilevel"/>
    <w:tmpl w:val="24AAD65C"/>
    <w:lvl w:ilvl="0">
      <w:start w:val="1"/>
      <w:numFmt w:val="lowerLetter"/>
      <w:lvlText w:val="%1)"/>
      <w:lvlJc w:val="left"/>
      <w:pPr>
        <w:ind w:left="742" w:hanging="360"/>
      </w:pPr>
      <w:rPr>
        <w:b w:val="0"/>
        <w:color w:val="auto"/>
      </w:rPr>
    </w:lvl>
    <w:lvl w:ilvl="1">
      <w:start w:val="1"/>
      <w:numFmt w:val="lowerLetter"/>
      <w:lvlText w:val="%2."/>
      <w:lvlJc w:val="left"/>
      <w:pPr>
        <w:ind w:left="1462" w:hanging="360"/>
      </w:pPr>
    </w:lvl>
    <w:lvl w:ilvl="2">
      <w:start w:val="1"/>
      <w:numFmt w:val="lowerRoman"/>
      <w:lvlText w:val="%3."/>
      <w:lvlJc w:val="right"/>
      <w:pPr>
        <w:ind w:left="2182" w:hanging="180"/>
      </w:pPr>
    </w:lvl>
    <w:lvl w:ilvl="3">
      <w:start w:val="1"/>
      <w:numFmt w:val="decimal"/>
      <w:lvlText w:val="%4."/>
      <w:lvlJc w:val="left"/>
      <w:pPr>
        <w:ind w:left="2902" w:hanging="360"/>
      </w:pPr>
    </w:lvl>
    <w:lvl w:ilvl="4">
      <w:start w:val="1"/>
      <w:numFmt w:val="lowerLetter"/>
      <w:lvlText w:val="%5."/>
      <w:lvlJc w:val="left"/>
      <w:pPr>
        <w:ind w:left="3622" w:hanging="360"/>
      </w:pPr>
    </w:lvl>
    <w:lvl w:ilvl="5">
      <w:start w:val="1"/>
      <w:numFmt w:val="lowerRoman"/>
      <w:lvlText w:val="%6."/>
      <w:lvlJc w:val="right"/>
      <w:pPr>
        <w:ind w:left="4342" w:hanging="180"/>
      </w:pPr>
    </w:lvl>
    <w:lvl w:ilvl="6">
      <w:start w:val="1"/>
      <w:numFmt w:val="decimal"/>
      <w:lvlText w:val="%7."/>
      <w:lvlJc w:val="left"/>
      <w:pPr>
        <w:ind w:left="5062" w:hanging="360"/>
      </w:pPr>
    </w:lvl>
    <w:lvl w:ilvl="7">
      <w:start w:val="1"/>
      <w:numFmt w:val="lowerLetter"/>
      <w:lvlText w:val="%8."/>
      <w:lvlJc w:val="left"/>
      <w:pPr>
        <w:ind w:left="5782" w:hanging="360"/>
      </w:pPr>
    </w:lvl>
    <w:lvl w:ilvl="8">
      <w:start w:val="1"/>
      <w:numFmt w:val="lowerRoman"/>
      <w:lvlText w:val="%9."/>
      <w:lvlJc w:val="right"/>
      <w:pPr>
        <w:ind w:left="6502" w:hanging="180"/>
      </w:pPr>
    </w:lvl>
  </w:abstractNum>
  <w:abstractNum w:abstractNumId="44" w15:restartNumberingAfterBreak="0">
    <w:nsid w:val="79923BC7"/>
    <w:multiLevelType w:val="hybridMultilevel"/>
    <w:tmpl w:val="7A0A4370"/>
    <w:lvl w:ilvl="0" w:tplc="FFFFFFFF">
      <w:start w:val="1"/>
      <w:numFmt w:val="lowerLetter"/>
      <w:lvlText w:val="%1)"/>
      <w:lvlJc w:val="left"/>
      <w:pPr>
        <w:ind w:left="1429" w:hanging="720"/>
      </w:pPr>
      <w:rPr>
        <w:rFonts w:ascii="Times New Roman" w:eastAsia="Times New Roman" w:hAnsi="Times New Roman" w:cs="Times New Roman"/>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5" w15:restartNumberingAfterBreak="0">
    <w:nsid w:val="7CDD7D36"/>
    <w:multiLevelType w:val="hybridMultilevel"/>
    <w:tmpl w:val="BE8CB0BC"/>
    <w:lvl w:ilvl="0" w:tplc="A44095B6">
      <w:start w:val="1"/>
      <w:numFmt w:val="lowerLetter"/>
      <w:lvlText w:val="%1)"/>
      <w:lvlJc w:val="left"/>
      <w:pPr>
        <w:ind w:left="644"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7E251A87"/>
    <w:multiLevelType w:val="hybridMultilevel"/>
    <w:tmpl w:val="028AC90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7" w15:restartNumberingAfterBreak="0">
    <w:nsid w:val="7EB64FC6"/>
    <w:multiLevelType w:val="multilevel"/>
    <w:tmpl w:val="0500541C"/>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360"/>
        </w:tabs>
        <w:ind w:left="360" w:hanging="360"/>
      </w:pPr>
      <w:rPr>
        <w:rFonts w:cs="Times New Roman"/>
        <w:b w:val="0"/>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num w:numId="1" w16cid:durableId="18232280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712272">
    <w:abstractNumId w:val="19"/>
  </w:num>
  <w:num w:numId="3" w16cid:durableId="18854794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08063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06544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55843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97970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2443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56800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8729947">
    <w:abstractNumId w:val="3"/>
  </w:num>
  <w:num w:numId="11" w16cid:durableId="13786262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91095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19371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20762476">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0971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95563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411999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29292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5667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63928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763239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006389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95468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8353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2343075">
    <w:abstractNumId w:val="42"/>
  </w:num>
  <w:num w:numId="26" w16cid:durableId="220138076">
    <w:abstractNumId w:val="34"/>
  </w:num>
  <w:num w:numId="27" w16cid:durableId="305669924">
    <w:abstractNumId w:val="41"/>
  </w:num>
  <w:num w:numId="28" w16cid:durableId="167865251">
    <w:abstractNumId w:val="9"/>
  </w:num>
  <w:num w:numId="29" w16cid:durableId="331223258">
    <w:abstractNumId w:val="24"/>
  </w:num>
  <w:num w:numId="30" w16cid:durableId="2102607707">
    <w:abstractNumId w:val="18"/>
  </w:num>
  <w:num w:numId="31" w16cid:durableId="1026634514">
    <w:abstractNumId w:val="21"/>
  </w:num>
  <w:num w:numId="32" w16cid:durableId="2101288501">
    <w:abstractNumId w:val="29"/>
  </w:num>
  <w:num w:numId="33" w16cid:durableId="1681466536">
    <w:abstractNumId w:val="47"/>
  </w:num>
  <w:num w:numId="34" w16cid:durableId="63338297">
    <w:abstractNumId w:val="32"/>
  </w:num>
  <w:num w:numId="35" w16cid:durableId="1334186609">
    <w:abstractNumId w:val="35"/>
  </w:num>
  <w:num w:numId="36" w16cid:durableId="1726442165">
    <w:abstractNumId w:val="44"/>
  </w:num>
  <w:num w:numId="37" w16cid:durableId="1589457003">
    <w:abstractNumId w:val="25"/>
  </w:num>
  <w:num w:numId="38" w16cid:durableId="1833912312">
    <w:abstractNumId w:val="26"/>
  </w:num>
  <w:num w:numId="39" w16cid:durableId="984507903">
    <w:abstractNumId w:val="39"/>
  </w:num>
  <w:num w:numId="40" w16cid:durableId="31000534">
    <w:abstractNumId w:val="43"/>
  </w:num>
  <w:num w:numId="41" w16cid:durableId="5970993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15532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795746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69217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64935841">
    <w:abstractNumId w:val="36"/>
  </w:num>
  <w:num w:numId="46" w16cid:durableId="885216909">
    <w:abstractNumId w:val="16"/>
  </w:num>
  <w:num w:numId="47" w16cid:durableId="2102330743">
    <w:abstractNumId w:val="23"/>
  </w:num>
  <w:num w:numId="48" w16cid:durableId="235408053">
    <w:abstractNumId w:val="0"/>
  </w:num>
  <w:num w:numId="49" w16cid:durableId="1908686653">
    <w:abstractNumId w:val="28"/>
  </w:num>
  <w:num w:numId="50" w16cid:durableId="1056121086">
    <w:abstractNumId w:val="7"/>
  </w:num>
  <w:num w:numId="51" w16cid:durableId="859242753">
    <w:abstractNumId w:val="17"/>
  </w:num>
  <w:num w:numId="52" w16cid:durableId="128865312">
    <w:abstractNumId w:val="45"/>
  </w:num>
  <w:num w:numId="53" w16cid:durableId="1820656123">
    <w:abstractNumId w:val="13"/>
  </w:num>
  <w:num w:numId="54" w16cid:durableId="13576985">
    <w:abstractNumId w:val="40"/>
  </w:num>
  <w:num w:numId="55" w16cid:durableId="1491870017">
    <w:abstractNumId w:val="20"/>
  </w:num>
  <w:num w:numId="56" w16cid:durableId="193463182">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795"/>
    <w:rsid w:val="00001EB8"/>
    <w:rsid w:val="00001F56"/>
    <w:rsid w:val="0002240B"/>
    <w:rsid w:val="000239B8"/>
    <w:rsid w:val="000255C6"/>
    <w:rsid w:val="00025ACC"/>
    <w:rsid w:val="000263BC"/>
    <w:rsid w:val="0003247C"/>
    <w:rsid w:val="000332C6"/>
    <w:rsid w:val="00037AB6"/>
    <w:rsid w:val="00047093"/>
    <w:rsid w:val="000471CC"/>
    <w:rsid w:val="000473DA"/>
    <w:rsid w:val="000507B3"/>
    <w:rsid w:val="00055E1F"/>
    <w:rsid w:val="00062682"/>
    <w:rsid w:val="00063E49"/>
    <w:rsid w:val="00064889"/>
    <w:rsid w:val="0007239B"/>
    <w:rsid w:val="00072BF4"/>
    <w:rsid w:val="00080C0F"/>
    <w:rsid w:val="00080D94"/>
    <w:rsid w:val="00081C2D"/>
    <w:rsid w:val="00082975"/>
    <w:rsid w:val="000842B7"/>
    <w:rsid w:val="0008431F"/>
    <w:rsid w:val="00086240"/>
    <w:rsid w:val="000863BF"/>
    <w:rsid w:val="00086E58"/>
    <w:rsid w:val="000871EE"/>
    <w:rsid w:val="00087531"/>
    <w:rsid w:val="000903EF"/>
    <w:rsid w:val="000927F1"/>
    <w:rsid w:val="00095347"/>
    <w:rsid w:val="000A1BF8"/>
    <w:rsid w:val="000A773B"/>
    <w:rsid w:val="000B1D19"/>
    <w:rsid w:val="000B201E"/>
    <w:rsid w:val="000B290A"/>
    <w:rsid w:val="000B3334"/>
    <w:rsid w:val="000C0929"/>
    <w:rsid w:val="000C218D"/>
    <w:rsid w:val="000C4ADC"/>
    <w:rsid w:val="000C501E"/>
    <w:rsid w:val="000C6ACD"/>
    <w:rsid w:val="000D5232"/>
    <w:rsid w:val="000E2B9A"/>
    <w:rsid w:val="000E5F8B"/>
    <w:rsid w:val="000F1BAE"/>
    <w:rsid w:val="000F1FF6"/>
    <w:rsid w:val="000F2539"/>
    <w:rsid w:val="000F26BE"/>
    <w:rsid w:val="000F356C"/>
    <w:rsid w:val="00100934"/>
    <w:rsid w:val="0010308B"/>
    <w:rsid w:val="00120063"/>
    <w:rsid w:val="0012434B"/>
    <w:rsid w:val="00130387"/>
    <w:rsid w:val="00130673"/>
    <w:rsid w:val="00134AB6"/>
    <w:rsid w:val="001354C9"/>
    <w:rsid w:val="001376BD"/>
    <w:rsid w:val="00140C70"/>
    <w:rsid w:val="001428DB"/>
    <w:rsid w:val="001435DE"/>
    <w:rsid w:val="001466F7"/>
    <w:rsid w:val="00146E8F"/>
    <w:rsid w:val="00151E28"/>
    <w:rsid w:val="00152DF9"/>
    <w:rsid w:val="00153212"/>
    <w:rsid w:val="00170040"/>
    <w:rsid w:val="0017118E"/>
    <w:rsid w:val="001713F2"/>
    <w:rsid w:val="001718D4"/>
    <w:rsid w:val="00173E70"/>
    <w:rsid w:val="0017425F"/>
    <w:rsid w:val="00177097"/>
    <w:rsid w:val="00183205"/>
    <w:rsid w:val="00185714"/>
    <w:rsid w:val="00191A07"/>
    <w:rsid w:val="00193C12"/>
    <w:rsid w:val="00194CA4"/>
    <w:rsid w:val="00196477"/>
    <w:rsid w:val="001A2BFB"/>
    <w:rsid w:val="001A3509"/>
    <w:rsid w:val="001A5974"/>
    <w:rsid w:val="001B071A"/>
    <w:rsid w:val="001B5A3A"/>
    <w:rsid w:val="001C011F"/>
    <w:rsid w:val="001C466D"/>
    <w:rsid w:val="001D2657"/>
    <w:rsid w:val="001D5C86"/>
    <w:rsid w:val="001D635C"/>
    <w:rsid w:val="001E2B12"/>
    <w:rsid w:val="001E490E"/>
    <w:rsid w:val="001E6DCD"/>
    <w:rsid w:val="001E6F18"/>
    <w:rsid w:val="001F5B91"/>
    <w:rsid w:val="0020211C"/>
    <w:rsid w:val="00203CE1"/>
    <w:rsid w:val="00205365"/>
    <w:rsid w:val="00207A6D"/>
    <w:rsid w:val="00207E80"/>
    <w:rsid w:val="00211112"/>
    <w:rsid w:val="002141D7"/>
    <w:rsid w:val="00215C5C"/>
    <w:rsid w:val="00216867"/>
    <w:rsid w:val="0021723A"/>
    <w:rsid w:val="00220323"/>
    <w:rsid w:val="00220F04"/>
    <w:rsid w:val="00220F0B"/>
    <w:rsid w:val="00221F5D"/>
    <w:rsid w:val="002260ED"/>
    <w:rsid w:val="00227BA8"/>
    <w:rsid w:val="00235C9F"/>
    <w:rsid w:val="002502DB"/>
    <w:rsid w:val="002511EB"/>
    <w:rsid w:val="0025398F"/>
    <w:rsid w:val="00255066"/>
    <w:rsid w:val="00255B68"/>
    <w:rsid w:val="0025663F"/>
    <w:rsid w:val="00257296"/>
    <w:rsid w:val="00257E9F"/>
    <w:rsid w:val="00260DF1"/>
    <w:rsid w:val="00264D3C"/>
    <w:rsid w:val="002669C7"/>
    <w:rsid w:val="002671C5"/>
    <w:rsid w:val="00283DEF"/>
    <w:rsid w:val="00287795"/>
    <w:rsid w:val="0029109D"/>
    <w:rsid w:val="00293206"/>
    <w:rsid w:val="002952BB"/>
    <w:rsid w:val="00295574"/>
    <w:rsid w:val="002A3061"/>
    <w:rsid w:val="002B67CA"/>
    <w:rsid w:val="002C0CA6"/>
    <w:rsid w:val="002C5400"/>
    <w:rsid w:val="002C5B3E"/>
    <w:rsid w:val="002D0384"/>
    <w:rsid w:val="002D070A"/>
    <w:rsid w:val="002D711E"/>
    <w:rsid w:val="002F25BD"/>
    <w:rsid w:val="002F50FE"/>
    <w:rsid w:val="002F662D"/>
    <w:rsid w:val="00302892"/>
    <w:rsid w:val="00303081"/>
    <w:rsid w:val="00307B03"/>
    <w:rsid w:val="0031055F"/>
    <w:rsid w:val="00310CEF"/>
    <w:rsid w:val="00312E8E"/>
    <w:rsid w:val="00316AC6"/>
    <w:rsid w:val="003208A5"/>
    <w:rsid w:val="00320E0F"/>
    <w:rsid w:val="003264AD"/>
    <w:rsid w:val="0032675E"/>
    <w:rsid w:val="00331B96"/>
    <w:rsid w:val="00332605"/>
    <w:rsid w:val="00332771"/>
    <w:rsid w:val="00332BC4"/>
    <w:rsid w:val="003365EE"/>
    <w:rsid w:val="00340963"/>
    <w:rsid w:val="003473E2"/>
    <w:rsid w:val="0035713E"/>
    <w:rsid w:val="00362A67"/>
    <w:rsid w:val="00370906"/>
    <w:rsid w:val="00370B40"/>
    <w:rsid w:val="00374DB4"/>
    <w:rsid w:val="00377375"/>
    <w:rsid w:val="003875F1"/>
    <w:rsid w:val="00392327"/>
    <w:rsid w:val="00395061"/>
    <w:rsid w:val="003A3B1D"/>
    <w:rsid w:val="003B1250"/>
    <w:rsid w:val="003B5EAE"/>
    <w:rsid w:val="003B639A"/>
    <w:rsid w:val="003C274A"/>
    <w:rsid w:val="003C2A1C"/>
    <w:rsid w:val="003C7758"/>
    <w:rsid w:val="003D428F"/>
    <w:rsid w:val="003D4A43"/>
    <w:rsid w:val="003D4E29"/>
    <w:rsid w:val="003E0EC2"/>
    <w:rsid w:val="003E2D2F"/>
    <w:rsid w:val="003E6ABE"/>
    <w:rsid w:val="003E7060"/>
    <w:rsid w:val="003F0590"/>
    <w:rsid w:val="003F2558"/>
    <w:rsid w:val="003F44F8"/>
    <w:rsid w:val="003F49C0"/>
    <w:rsid w:val="003F586B"/>
    <w:rsid w:val="003F6DF9"/>
    <w:rsid w:val="00403AB6"/>
    <w:rsid w:val="00412B04"/>
    <w:rsid w:val="00414A23"/>
    <w:rsid w:val="00416B74"/>
    <w:rsid w:val="00416F4E"/>
    <w:rsid w:val="004176B4"/>
    <w:rsid w:val="004178B9"/>
    <w:rsid w:val="0042067B"/>
    <w:rsid w:val="0042067C"/>
    <w:rsid w:val="00420C8C"/>
    <w:rsid w:val="00421AB6"/>
    <w:rsid w:val="004251D8"/>
    <w:rsid w:val="00427536"/>
    <w:rsid w:val="00430B7C"/>
    <w:rsid w:val="004311E1"/>
    <w:rsid w:val="00437747"/>
    <w:rsid w:val="004413DD"/>
    <w:rsid w:val="00453FAC"/>
    <w:rsid w:val="00454C45"/>
    <w:rsid w:val="00455099"/>
    <w:rsid w:val="004576F9"/>
    <w:rsid w:val="00462356"/>
    <w:rsid w:val="00480ABA"/>
    <w:rsid w:val="004833E2"/>
    <w:rsid w:val="0049005E"/>
    <w:rsid w:val="00497A42"/>
    <w:rsid w:val="00497AC3"/>
    <w:rsid w:val="004A6A53"/>
    <w:rsid w:val="004B6E3B"/>
    <w:rsid w:val="004B75E5"/>
    <w:rsid w:val="004C29CD"/>
    <w:rsid w:val="004C6D41"/>
    <w:rsid w:val="004D2782"/>
    <w:rsid w:val="004D3D6E"/>
    <w:rsid w:val="004E45C6"/>
    <w:rsid w:val="004F45D2"/>
    <w:rsid w:val="005022DA"/>
    <w:rsid w:val="005025ED"/>
    <w:rsid w:val="00506A8C"/>
    <w:rsid w:val="005100B3"/>
    <w:rsid w:val="005113A4"/>
    <w:rsid w:val="00512678"/>
    <w:rsid w:val="005148AA"/>
    <w:rsid w:val="00536886"/>
    <w:rsid w:val="00541EB2"/>
    <w:rsid w:val="00544379"/>
    <w:rsid w:val="00551041"/>
    <w:rsid w:val="005558E2"/>
    <w:rsid w:val="00564F54"/>
    <w:rsid w:val="0056790E"/>
    <w:rsid w:val="00570A18"/>
    <w:rsid w:val="0057386E"/>
    <w:rsid w:val="00575658"/>
    <w:rsid w:val="00577297"/>
    <w:rsid w:val="005805D8"/>
    <w:rsid w:val="00590F04"/>
    <w:rsid w:val="00594261"/>
    <w:rsid w:val="005948D5"/>
    <w:rsid w:val="005A0E39"/>
    <w:rsid w:val="005A1D02"/>
    <w:rsid w:val="005A2192"/>
    <w:rsid w:val="005B55DC"/>
    <w:rsid w:val="005C27FF"/>
    <w:rsid w:val="005C53A6"/>
    <w:rsid w:val="005C721B"/>
    <w:rsid w:val="005D2EA5"/>
    <w:rsid w:val="005D3CA4"/>
    <w:rsid w:val="005D6A8A"/>
    <w:rsid w:val="005E0385"/>
    <w:rsid w:val="005E3BA9"/>
    <w:rsid w:val="005E6489"/>
    <w:rsid w:val="005F4C92"/>
    <w:rsid w:val="005F5517"/>
    <w:rsid w:val="005F5B63"/>
    <w:rsid w:val="005F7170"/>
    <w:rsid w:val="00603A89"/>
    <w:rsid w:val="00605E2C"/>
    <w:rsid w:val="006159CB"/>
    <w:rsid w:val="006174E7"/>
    <w:rsid w:val="006179C8"/>
    <w:rsid w:val="006208B9"/>
    <w:rsid w:val="00624D2F"/>
    <w:rsid w:val="006312FC"/>
    <w:rsid w:val="006314B8"/>
    <w:rsid w:val="00631AF2"/>
    <w:rsid w:val="006354F6"/>
    <w:rsid w:val="0063729C"/>
    <w:rsid w:val="0063784D"/>
    <w:rsid w:val="00641AB9"/>
    <w:rsid w:val="006443CD"/>
    <w:rsid w:val="00644461"/>
    <w:rsid w:val="00651111"/>
    <w:rsid w:val="0065490B"/>
    <w:rsid w:val="006604C2"/>
    <w:rsid w:val="006605CC"/>
    <w:rsid w:val="0066336E"/>
    <w:rsid w:val="0066565C"/>
    <w:rsid w:val="006676E3"/>
    <w:rsid w:val="006709ED"/>
    <w:rsid w:val="00671899"/>
    <w:rsid w:val="0067620B"/>
    <w:rsid w:val="00676FEB"/>
    <w:rsid w:val="006837CE"/>
    <w:rsid w:val="0068705A"/>
    <w:rsid w:val="006910BD"/>
    <w:rsid w:val="0069166F"/>
    <w:rsid w:val="00693212"/>
    <w:rsid w:val="0069759F"/>
    <w:rsid w:val="006979C2"/>
    <w:rsid w:val="006B307C"/>
    <w:rsid w:val="006B374F"/>
    <w:rsid w:val="006B3ADD"/>
    <w:rsid w:val="006C00BA"/>
    <w:rsid w:val="006C24C5"/>
    <w:rsid w:val="006C3BC4"/>
    <w:rsid w:val="006C4C95"/>
    <w:rsid w:val="006C56C7"/>
    <w:rsid w:val="006D3E53"/>
    <w:rsid w:val="006D46DE"/>
    <w:rsid w:val="006D7373"/>
    <w:rsid w:val="006E2340"/>
    <w:rsid w:val="006F17D5"/>
    <w:rsid w:val="006F28D0"/>
    <w:rsid w:val="006F4BF7"/>
    <w:rsid w:val="006F5E15"/>
    <w:rsid w:val="006F5E9D"/>
    <w:rsid w:val="006F667F"/>
    <w:rsid w:val="007022FB"/>
    <w:rsid w:val="0070552A"/>
    <w:rsid w:val="0070701F"/>
    <w:rsid w:val="007101A6"/>
    <w:rsid w:val="0071141A"/>
    <w:rsid w:val="0071209C"/>
    <w:rsid w:val="00713AC1"/>
    <w:rsid w:val="007142C0"/>
    <w:rsid w:val="00717B3E"/>
    <w:rsid w:val="00723324"/>
    <w:rsid w:val="00723619"/>
    <w:rsid w:val="0072607B"/>
    <w:rsid w:val="00727FDC"/>
    <w:rsid w:val="00730518"/>
    <w:rsid w:val="007341EF"/>
    <w:rsid w:val="0075041A"/>
    <w:rsid w:val="007531BB"/>
    <w:rsid w:val="00761C10"/>
    <w:rsid w:val="007644C0"/>
    <w:rsid w:val="00782AE5"/>
    <w:rsid w:val="007841E2"/>
    <w:rsid w:val="00784DE1"/>
    <w:rsid w:val="00787EF2"/>
    <w:rsid w:val="0079127F"/>
    <w:rsid w:val="00794081"/>
    <w:rsid w:val="0079426F"/>
    <w:rsid w:val="00797670"/>
    <w:rsid w:val="007A150D"/>
    <w:rsid w:val="007A3F1B"/>
    <w:rsid w:val="007A47BE"/>
    <w:rsid w:val="007B3D38"/>
    <w:rsid w:val="007B4599"/>
    <w:rsid w:val="007C3EA4"/>
    <w:rsid w:val="007C4FCA"/>
    <w:rsid w:val="007D0A49"/>
    <w:rsid w:val="007D1669"/>
    <w:rsid w:val="007D25AC"/>
    <w:rsid w:val="007D2A20"/>
    <w:rsid w:val="007D707D"/>
    <w:rsid w:val="007D783D"/>
    <w:rsid w:val="007E0084"/>
    <w:rsid w:val="007E14C2"/>
    <w:rsid w:val="007E29C7"/>
    <w:rsid w:val="007E376B"/>
    <w:rsid w:val="007E3C72"/>
    <w:rsid w:val="007E7FE4"/>
    <w:rsid w:val="007F1A22"/>
    <w:rsid w:val="0080023A"/>
    <w:rsid w:val="008002F3"/>
    <w:rsid w:val="00800449"/>
    <w:rsid w:val="00807711"/>
    <w:rsid w:val="00810358"/>
    <w:rsid w:val="00810F99"/>
    <w:rsid w:val="00816525"/>
    <w:rsid w:val="008314F7"/>
    <w:rsid w:val="0083692A"/>
    <w:rsid w:val="00840C44"/>
    <w:rsid w:val="008466F0"/>
    <w:rsid w:val="00853E35"/>
    <w:rsid w:val="00855687"/>
    <w:rsid w:val="00856AC8"/>
    <w:rsid w:val="00856E5D"/>
    <w:rsid w:val="008609A4"/>
    <w:rsid w:val="00861B29"/>
    <w:rsid w:val="00863408"/>
    <w:rsid w:val="00863D10"/>
    <w:rsid w:val="00872BFA"/>
    <w:rsid w:val="00873DD2"/>
    <w:rsid w:val="00882B28"/>
    <w:rsid w:val="00886051"/>
    <w:rsid w:val="008A76CF"/>
    <w:rsid w:val="008A7C43"/>
    <w:rsid w:val="008B43D4"/>
    <w:rsid w:val="008B6726"/>
    <w:rsid w:val="008B72AC"/>
    <w:rsid w:val="008C2EFA"/>
    <w:rsid w:val="008C42CA"/>
    <w:rsid w:val="008C59C5"/>
    <w:rsid w:val="008C5B25"/>
    <w:rsid w:val="008C76A0"/>
    <w:rsid w:val="008D39D7"/>
    <w:rsid w:val="008D4164"/>
    <w:rsid w:val="008D7123"/>
    <w:rsid w:val="008D779F"/>
    <w:rsid w:val="008E03F2"/>
    <w:rsid w:val="008E21E9"/>
    <w:rsid w:val="008E402A"/>
    <w:rsid w:val="008E7ECE"/>
    <w:rsid w:val="009077FE"/>
    <w:rsid w:val="00911713"/>
    <w:rsid w:val="00917B3B"/>
    <w:rsid w:val="00920944"/>
    <w:rsid w:val="009227C0"/>
    <w:rsid w:val="00923CA0"/>
    <w:rsid w:val="009251CE"/>
    <w:rsid w:val="009261A4"/>
    <w:rsid w:val="00927515"/>
    <w:rsid w:val="00937CC8"/>
    <w:rsid w:val="0094067A"/>
    <w:rsid w:val="00945D79"/>
    <w:rsid w:val="009508EE"/>
    <w:rsid w:val="009570DD"/>
    <w:rsid w:val="009612AF"/>
    <w:rsid w:val="00963476"/>
    <w:rsid w:val="00964D5D"/>
    <w:rsid w:val="00967502"/>
    <w:rsid w:val="00973D5F"/>
    <w:rsid w:val="009773AB"/>
    <w:rsid w:val="0098136F"/>
    <w:rsid w:val="00985634"/>
    <w:rsid w:val="00987C3A"/>
    <w:rsid w:val="009975A6"/>
    <w:rsid w:val="009A155B"/>
    <w:rsid w:val="009A2B77"/>
    <w:rsid w:val="009B00A9"/>
    <w:rsid w:val="009B32B9"/>
    <w:rsid w:val="009B3828"/>
    <w:rsid w:val="009B3EC9"/>
    <w:rsid w:val="009B5A4D"/>
    <w:rsid w:val="009C36F1"/>
    <w:rsid w:val="009C431B"/>
    <w:rsid w:val="009C635C"/>
    <w:rsid w:val="009C7718"/>
    <w:rsid w:val="009D154D"/>
    <w:rsid w:val="009D1FF5"/>
    <w:rsid w:val="009D2EE1"/>
    <w:rsid w:val="009D3D66"/>
    <w:rsid w:val="009E1341"/>
    <w:rsid w:val="009E3E63"/>
    <w:rsid w:val="009E6234"/>
    <w:rsid w:val="009E7DDA"/>
    <w:rsid w:val="009F040A"/>
    <w:rsid w:val="009F094E"/>
    <w:rsid w:val="009F5E1D"/>
    <w:rsid w:val="00A004B0"/>
    <w:rsid w:val="00A00FF5"/>
    <w:rsid w:val="00A01ABF"/>
    <w:rsid w:val="00A01F9F"/>
    <w:rsid w:val="00A03FEE"/>
    <w:rsid w:val="00A07DB1"/>
    <w:rsid w:val="00A07EF9"/>
    <w:rsid w:val="00A115B0"/>
    <w:rsid w:val="00A13A4C"/>
    <w:rsid w:val="00A168FF"/>
    <w:rsid w:val="00A22885"/>
    <w:rsid w:val="00A22B2C"/>
    <w:rsid w:val="00A245EF"/>
    <w:rsid w:val="00A252AD"/>
    <w:rsid w:val="00A26A78"/>
    <w:rsid w:val="00A27269"/>
    <w:rsid w:val="00A32F75"/>
    <w:rsid w:val="00A351C5"/>
    <w:rsid w:val="00A371EA"/>
    <w:rsid w:val="00A41785"/>
    <w:rsid w:val="00A4196F"/>
    <w:rsid w:val="00A41C88"/>
    <w:rsid w:val="00A43463"/>
    <w:rsid w:val="00A43E73"/>
    <w:rsid w:val="00A47C16"/>
    <w:rsid w:val="00A62494"/>
    <w:rsid w:val="00A72BE3"/>
    <w:rsid w:val="00A7613F"/>
    <w:rsid w:val="00A80B19"/>
    <w:rsid w:val="00A82E35"/>
    <w:rsid w:val="00A9379A"/>
    <w:rsid w:val="00A937EE"/>
    <w:rsid w:val="00A97ABF"/>
    <w:rsid w:val="00AA0554"/>
    <w:rsid w:val="00AA204A"/>
    <w:rsid w:val="00AA33F4"/>
    <w:rsid w:val="00AB356B"/>
    <w:rsid w:val="00AB4370"/>
    <w:rsid w:val="00AB5124"/>
    <w:rsid w:val="00AB59A0"/>
    <w:rsid w:val="00AB6DF5"/>
    <w:rsid w:val="00AB7739"/>
    <w:rsid w:val="00AC3450"/>
    <w:rsid w:val="00AC4133"/>
    <w:rsid w:val="00AD1D88"/>
    <w:rsid w:val="00AD3286"/>
    <w:rsid w:val="00AE05AC"/>
    <w:rsid w:val="00AE1D96"/>
    <w:rsid w:val="00AE62BA"/>
    <w:rsid w:val="00AF13E0"/>
    <w:rsid w:val="00AF2BD4"/>
    <w:rsid w:val="00AF7D09"/>
    <w:rsid w:val="00B001F9"/>
    <w:rsid w:val="00B023C9"/>
    <w:rsid w:val="00B07379"/>
    <w:rsid w:val="00B115AA"/>
    <w:rsid w:val="00B174A4"/>
    <w:rsid w:val="00B41F0C"/>
    <w:rsid w:val="00B42F2B"/>
    <w:rsid w:val="00B42F65"/>
    <w:rsid w:val="00B45689"/>
    <w:rsid w:val="00B51102"/>
    <w:rsid w:val="00B512D4"/>
    <w:rsid w:val="00B53E28"/>
    <w:rsid w:val="00B557AC"/>
    <w:rsid w:val="00B56BE1"/>
    <w:rsid w:val="00B56D8C"/>
    <w:rsid w:val="00B64DE0"/>
    <w:rsid w:val="00B65299"/>
    <w:rsid w:val="00B74079"/>
    <w:rsid w:val="00B8076C"/>
    <w:rsid w:val="00B858D7"/>
    <w:rsid w:val="00B85CAA"/>
    <w:rsid w:val="00B86690"/>
    <w:rsid w:val="00B9019C"/>
    <w:rsid w:val="00B90208"/>
    <w:rsid w:val="00B9113C"/>
    <w:rsid w:val="00B946B7"/>
    <w:rsid w:val="00B96B5D"/>
    <w:rsid w:val="00BA6BF3"/>
    <w:rsid w:val="00BB02B4"/>
    <w:rsid w:val="00BB18CF"/>
    <w:rsid w:val="00BB3782"/>
    <w:rsid w:val="00BB5EEA"/>
    <w:rsid w:val="00BB7CDF"/>
    <w:rsid w:val="00BC0792"/>
    <w:rsid w:val="00BC35BB"/>
    <w:rsid w:val="00BC398E"/>
    <w:rsid w:val="00BC417F"/>
    <w:rsid w:val="00BC4C5E"/>
    <w:rsid w:val="00BC6162"/>
    <w:rsid w:val="00BD7147"/>
    <w:rsid w:val="00BE0429"/>
    <w:rsid w:val="00BE0B8F"/>
    <w:rsid w:val="00BE36C4"/>
    <w:rsid w:val="00BE4E55"/>
    <w:rsid w:val="00BE5C32"/>
    <w:rsid w:val="00BE6843"/>
    <w:rsid w:val="00BF0A51"/>
    <w:rsid w:val="00C05777"/>
    <w:rsid w:val="00C1019F"/>
    <w:rsid w:val="00C10454"/>
    <w:rsid w:val="00C158B4"/>
    <w:rsid w:val="00C17503"/>
    <w:rsid w:val="00C20084"/>
    <w:rsid w:val="00C213CE"/>
    <w:rsid w:val="00C225F9"/>
    <w:rsid w:val="00C2499A"/>
    <w:rsid w:val="00C253AC"/>
    <w:rsid w:val="00C25F11"/>
    <w:rsid w:val="00C26BDD"/>
    <w:rsid w:val="00C311FC"/>
    <w:rsid w:val="00C361BD"/>
    <w:rsid w:val="00C36510"/>
    <w:rsid w:val="00C43A47"/>
    <w:rsid w:val="00C45FB5"/>
    <w:rsid w:val="00C46247"/>
    <w:rsid w:val="00C47E4C"/>
    <w:rsid w:val="00C47F63"/>
    <w:rsid w:val="00C50511"/>
    <w:rsid w:val="00C5062D"/>
    <w:rsid w:val="00C604E3"/>
    <w:rsid w:val="00C64B95"/>
    <w:rsid w:val="00C66851"/>
    <w:rsid w:val="00C66F9E"/>
    <w:rsid w:val="00C74425"/>
    <w:rsid w:val="00C806E6"/>
    <w:rsid w:val="00C807F4"/>
    <w:rsid w:val="00C855B5"/>
    <w:rsid w:val="00C85D46"/>
    <w:rsid w:val="00C87F6F"/>
    <w:rsid w:val="00C94D08"/>
    <w:rsid w:val="00C964BE"/>
    <w:rsid w:val="00CA3533"/>
    <w:rsid w:val="00CA72E3"/>
    <w:rsid w:val="00CB6333"/>
    <w:rsid w:val="00CB7BCC"/>
    <w:rsid w:val="00CC0155"/>
    <w:rsid w:val="00CC09C8"/>
    <w:rsid w:val="00CC351B"/>
    <w:rsid w:val="00CC4059"/>
    <w:rsid w:val="00CC413A"/>
    <w:rsid w:val="00CE18B5"/>
    <w:rsid w:val="00CF05F7"/>
    <w:rsid w:val="00CF306E"/>
    <w:rsid w:val="00CF4F29"/>
    <w:rsid w:val="00CF7169"/>
    <w:rsid w:val="00D03393"/>
    <w:rsid w:val="00D06EED"/>
    <w:rsid w:val="00D12592"/>
    <w:rsid w:val="00D132B8"/>
    <w:rsid w:val="00D14CD2"/>
    <w:rsid w:val="00D14DE8"/>
    <w:rsid w:val="00D15F3E"/>
    <w:rsid w:val="00D20CBC"/>
    <w:rsid w:val="00D26B4D"/>
    <w:rsid w:val="00D31087"/>
    <w:rsid w:val="00D31F3E"/>
    <w:rsid w:val="00D37B89"/>
    <w:rsid w:val="00D4003B"/>
    <w:rsid w:val="00D53692"/>
    <w:rsid w:val="00D57621"/>
    <w:rsid w:val="00D66A75"/>
    <w:rsid w:val="00D674FA"/>
    <w:rsid w:val="00D70729"/>
    <w:rsid w:val="00D73F00"/>
    <w:rsid w:val="00D7417B"/>
    <w:rsid w:val="00D8318E"/>
    <w:rsid w:val="00D8690E"/>
    <w:rsid w:val="00D92363"/>
    <w:rsid w:val="00D933F7"/>
    <w:rsid w:val="00D951C9"/>
    <w:rsid w:val="00D96663"/>
    <w:rsid w:val="00DA4684"/>
    <w:rsid w:val="00DA5562"/>
    <w:rsid w:val="00DA6E03"/>
    <w:rsid w:val="00DB1BCD"/>
    <w:rsid w:val="00DB1EFE"/>
    <w:rsid w:val="00DB3557"/>
    <w:rsid w:val="00DB6479"/>
    <w:rsid w:val="00DB6A1A"/>
    <w:rsid w:val="00DC0FAB"/>
    <w:rsid w:val="00DC4AF7"/>
    <w:rsid w:val="00DC4E86"/>
    <w:rsid w:val="00DD2E74"/>
    <w:rsid w:val="00DD30F3"/>
    <w:rsid w:val="00DE3445"/>
    <w:rsid w:val="00DE6C10"/>
    <w:rsid w:val="00DF2126"/>
    <w:rsid w:val="00DF3AF5"/>
    <w:rsid w:val="00E11E14"/>
    <w:rsid w:val="00E12298"/>
    <w:rsid w:val="00E15647"/>
    <w:rsid w:val="00E22867"/>
    <w:rsid w:val="00E25702"/>
    <w:rsid w:val="00E26B2A"/>
    <w:rsid w:val="00E275D3"/>
    <w:rsid w:val="00E40653"/>
    <w:rsid w:val="00E4209E"/>
    <w:rsid w:val="00E44CA5"/>
    <w:rsid w:val="00E45B61"/>
    <w:rsid w:val="00E465D8"/>
    <w:rsid w:val="00E46CC8"/>
    <w:rsid w:val="00E476FC"/>
    <w:rsid w:val="00E513E6"/>
    <w:rsid w:val="00E574C2"/>
    <w:rsid w:val="00E577AF"/>
    <w:rsid w:val="00E57DE7"/>
    <w:rsid w:val="00E626B0"/>
    <w:rsid w:val="00E64815"/>
    <w:rsid w:val="00E65029"/>
    <w:rsid w:val="00E665A7"/>
    <w:rsid w:val="00E708B3"/>
    <w:rsid w:val="00E71A90"/>
    <w:rsid w:val="00E7267A"/>
    <w:rsid w:val="00E76B20"/>
    <w:rsid w:val="00E81266"/>
    <w:rsid w:val="00E94378"/>
    <w:rsid w:val="00E96894"/>
    <w:rsid w:val="00EA1D98"/>
    <w:rsid w:val="00EA33D5"/>
    <w:rsid w:val="00EB12A4"/>
    <w:rsid w:val="00EB4EC4"/>
    <w:rsid w:val="00EB7021"/>
    <w:rsid w:val="00EC054E"/>
    <w:rsid w:val="00EC2D61"/>
    <w:rsid w:val="00EC309D"/>
    <w:rsid w:val="00EC458B"/>
    <w:rsid w:val="00ED0654"/>
    <w:rsid w:val="00ED1235"/>
    <w:rsid w:val="00ED28E6"/>
    <w:rsid w:val="00ED6C35"/>
    <w:rsid w:val="00EE24A4"/>
    <w:rsid w:val="00EE43D0"/>
    <w:rsid w:val="00EF2F2E"/>
    <w:rsid w:val="00EF6F45"/>
    <w:rsid w:val="00F012F9"/>
    <w:rsid w:val="00F0387F"/>
    <w:rsid w:val="00F20128"/>
    <w:rsid w:val="00F21922"/>
    <w:rsid w:val="00F227F4"/>
    <w:rsid w:val="00F23CF4"/>
    <w:rsid w:val="00F26C18"/>
    <w:rsid w:val="00F27133"/>
    <w:rsid w:val="00F30162"/>
    <w:rsid w:val="00F328B8"/>
    <w:rsid w:val="00F32C22"/>
    <w:rsid w:val="00F37ED4"/>
    <w:rsid w:val="00F423BA"/>
    <w:rsid w:val="00F42B24"/>
    <w:rsid w:val="00F42D4A"/>
    <w:rsid w:val="00F43DB2"/>
    <w:rsid w:val="00F4535E"/>
    <w:rsid w:val="00F45922"/>
    <w:rsid w:val="00F46BDA"/>
    <w:rsid w:val="00F46C6A"/>
    <w:rsid w:val="00F53145"/>
    <w:rsid w:val="00F603F4"/>
    <w:rsid w:val="00F6259D"/>
    <w:rsid w:val="00F62F17"/>
    <w:rsid w:val="00F65124"/>
    <w:rsid w:val="00F65503"/>
    <w:rsid w:val="00F6710D"/>
    <w:rsid w:val="00F720AB"/>
    <w:rsid w:val="00F847A2"/>
    <w:rsid w:val="00F87492"/>
    <w:rsid w:val="00F965E5"/>
    <w:rsid w:val="00F96602"/>
    <w:rsid w:val="00FA373A"/>
    <w:rsid w:val="00FB0189"/>
    <w:rsid w:val="00FB0737"/>
    <w:rsid w:val="00FB386D"/>
    <w:rsid w:val="00FB6127"/>
    <w:rsid w:val="00FC3527"/>
    <w:rsid w:val="00FC38E3"/>
    <w:rsid w:val="00FC5F21"/>
    <w:rsid w:val="00FC6083"/>
    <w:rsid w:val="00FD6887"/>
    <w:rsid w:val="00FE0809"/>
    <w:rsid w:val="00FE1BDC"/>
    <w:rsid w:val="00FE2B40"/>
    <w:rsid w:val="00FF562B"/>
    <w:rsid w:val="00FF6A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A0214"/>
  <w15:docId w15:val="{989E50FA-4237-498A-8155-0B79B3923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59C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8779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87795"/>
  </w:style>
  <w:style w:type="paragraph" w:styleId="Pta">
    <w:name w:val="footer"/>
    <w:basedOn w:val="Normlny"/>
    <w:link w:val="PtaChar"/>
    <w:uiPriority w:val="99"/>
    <w:unhideWhenUsed/>
    <w:rsid w:val="00287795"/>
    <w:pPr>
      <w:tabs>
        <w:tab w:val="center" w:pos="4536"/>
        <w:tab w:val="right" w:pos="9072"/>
      </w:tabs>
      <w:spacing w:after="0" w:line="240" w:lineRule="auto"/>
    </w:pPr>
  </w:style>
  <w:style w:type="character" w:customStyle="1" w:styleId="PtaChar">
    <w:name w:val="Päta Char"/>
    <w:basedOn w:val="Predvolenpsmoodseku"/>
    <w:link w:val="Pta"/>
    <w:uiPriority w:val="99"/>
    <w:rsid w:val="00287795"/>
  </w:style>
  <w:style w:type="character" w:styleId="Odkaznakomentr">
    <w:name w:val="annotation reference"/>
    <w:basedOn w:val="Predvolenpsmoodseku"/>
    <w:uiPriority w:val="99"/>
    <w:unhideWhenUsed/>
    <w:rsid w:val="00287795"/>
    <w:rPr>
      <w:sz w:val="16"/>
      <w:szCs w:val="16"/>
    </w:rPr>
  </w:style>
  <w:style w:type="paragraph" w:customStyle="1" w:styleId="Textkomentra1">
    <w:name w:val="Text komentára1"/>
    <w:basedOn w:val="Normlny"/>
    <w:next w:val="Textkomentra"/>
    <w:link w:val="TextkomentraChar"/>
    <w:uiPriority w:val="99"/>
    <w:unhideWhenUsed/>
    <w:rsid w:val="00287795"/>
    <w:pPr>
      <w:spacing w:line="240" w:lineRule="auto"/>
    </w:pPr>
    <w:rPr>
      <w:rFonts w:ascii="Times New Roman" w:hAnsi="Times New Roman"/>
      <w:sz w:val="20"/>
      <w:szCs w:val="20"/>
    </w:rPr>
  </w:style>
  <w:style w:type="character" w:customStyle="1" w:styleId="TextkomentraChar">
    <w:name w:val="Text komentára Char"/>
    <w:basedOn w:val="Predvolenpsmoodseku"/>
    <w:link w:val="Textkomentra1"/>
    <w:uiPriority w:val="99"/>
    <w:rsid w:val="00287795"/>
    <w:rPr>
      <w:rFonts w:ascii="Times New Roman" w:hAnsi="Times New Roman"/>
      <w:sz w:val="20"/>
      <w:szCs w:val="20"/>
    </w:rPr>
  </w:style>
  <w:style w:type="paragraph" w:styleId="Textkomentra">
    <w:name w:val="annotation text"/>
    <w:basedOn w:val="Normlny"/>
    <w:link w:val="TextkomentraChar1"/>
    <w:uiPriority w:val="99"/>
    <w:unhideWhenUsed/>
    <w:rsid w:val="00287795"/>
    <w:pPr>
      <w:spacing w:line="240" w:lineRule="auto"/>
    </w:pPr>
    <w:rPr>
      <w:sz w:val="20"/>
      <w:szCs w:val="20"/>
    </w:rPr>
  </w:style>
  <w:style w:type="character" w:customStyle="1" w:styleId="TextkomentraChar1">
    <w:name w:val="Text komentára Char1"/>
    <w:basedOn w:val="Predvolenpsmoodseku"/>
    <w:link w:val="Textkomentra"/>
    <w:uiPriority w:val="99"/>
    <w:rsid w:val="00287795"/>
    <w:rPr>
      <w:sz w:val="20"/>
      <w:szCs w:val="20"/>
    </w:rPr>
  </w:style>
  <w:style w:type="paragraph" w:styleId="Predmetkomentra">
    <w:name w:val="annotation subject"/>
    <w:basedOn w:val="Textkomentra"/>
    <w:next w:val="Textkomentra"/>
    <w:link w:val="PredmetkomentraChar"/>
    <w:uiPriority w:val="99"/>
    <w:semiHidden/>
    <w:unhideWhenUsed/>
    <w:rsid w:val="00207E80"/>
    <w:rPr>
      <w:b/>
      <w:bCs/>
    </w:rPr>
  </w:style>
  <w:style w:type="character" w:customStyle="1" w:styleId="PredmetkomentraChar">
    <w:name w:val="Predmet komentára Char"/>
    <w:basedOn w:val="TextkomentraChar1"/>
    <w:link w:val="Predmetkomentra"/>
    <w:uiPriority w:val="99"/>
    <w:semiHidden/>
    <w:rsid w:val="00207E80"/>
    <w:rPr>
      <w:b/>
      <w:bCs/>
      <w:sz w:val="20"/>
      <w:szCs w:val="20"/>
    </w:rPr>
  </w:style>
  <w:style w:type="paragraph" w:styleId="Odsekzoznamu">
    <w:name w:val="List Paragraph"/>
    <w:aliases w:val="body,Odsek zoznamu2,Bullet Number,lp1,lp11,Use Case List Paragraph,List Paragraph11,Bullet 1,ODRAZKY PRVA UROVEN,Bullet List,FooterText,numbered,Paragraphe de liste1"/>
    <w:basedOn w:val="Normlny"/>
    <w:link w:val="OdsekzoznamuChar"/>
    <w:uiPriority w:val="34"/>
    <w:qFormat/>
    <w:rsid w:val="00797670"/>
    <w:pPr>
      <w:spacing w:line="254" w:lineRule="auto"/>
      <w:ind w:left="720"/>
      <w:contextualSpacing/>
    </w:pPr>
    <w:rPr>
      <w:lang w:eastAsia="en-US"/>
    </w:rPr>
  </w:style>
  <w:style w:type="character" w:customStyle="1" w:styleId="OdsekzoznamuChar">
    <w:name w:val="Odsek zoznamu Char"/>
    <w:aliases w:val="body Char,Odsek zoznamu2 Char,Bullet Number Char,lp1 Char,lp11 Char,Use Case List Paragraph Char,List Paragraph11 Char,Bullet 1 Char,ODRAZKY PRVA UROVEN Char,Bullet List Char,FooterText Char,numbered Char,Paragraphe de liste1 Char"/>
    <w:basedOn w:val="Predvolenpsmoodseku"/>
    <w:link w:val="Odsekzoznamu"/>
    <w:uiPriority w:val="34"/>
    <w:qFormat/>
    <w:locked/>
    <w:rsid w:val="00797670"/>
    <w:rPr>
      <w:lang w:eastAsia="en-US"/>
    </w:rPr>
  </w:style>
  <w:style w:type="character" w:customStyle="1" w:styleId="italics">
    <w:name w:val="italics"/>
    <w:basedOn w:val="Predvolenpsmoodseku"/>
    <w:rsid w:val="00072BF4"/>
  </w:style>
  <w:style w:type="table" w:styleId="Mriekatabuky">
    <w:name w:val="Table Grid"/>
    <w:basedOn w:val="Normlnatabuka"/>
    <w:uiPriority w:val="59"/>
    <w:rsid w:val="007E29C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140C70"/>
    <w:pPr>
      <w:spacing w:after="0" w:line="240" w:lineRule="auto"/>
    </w:pPr>
    <w:rPr>
      <w:rFonts w:ascii="Times New Roman" w:eastAsia="Calibri" w:hAnsi="Times New Roman" w:cs="Times New Roman"/>
      <w:sz w:val="20"/>
      <w:szCs w:val="20"/>
      <w:lang w:eastAsia="en-US"/>
    </w:rPr>
  </w:style>
  <w:style w:type="character" w:customStyle="1" w:styleId="TextpoznmkypodiarouChar">
    <w:name w:val="Text poznámky pod čiarou Char"/>
    <w:basedOn w:val="Predvolenpsmoodseku"/>
    <w:link w:val="Textpoznmkypodiarou"/>
    <w:uiPriority w:val="99"/>
    <w:rsid w:val="007E29C7"/>
    <w:rPr>
      <w:rFonts w:ascii="Times New Roman" w:eastAsia="Calibri" w:hAnsi="Times New Roman" w:cs="Times New Roman"/>
      <w:sz w:val="20"/>
      <w:szCs w:val="20"/>
      <w:lang w:eastAsia="en-US"/>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iPriority w:val="99"/>
    <w:unhideWhenUsed/>
    <w:qFormat/>
    <w:rsid w:val="007E29C7"/>
    <w:rPr>
      <w:vertAlign w:val="superscript"/>
    </w:rPr>
  </w:style>
  <w:style w:type="table" w:customStyle="1" w:styleId="Mriekatabuky1">
    <w:name w:val="Mriežka tabuľky1"/>
    <w:basedOn w:val="Normlnatabuka"/>
    <w:next w:val="Mriekatabuky"/>
    <w:uiPriority w:val="59"/>
    <w:rsid w:val="007E29C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D06EED"/>
    <w:pPr>
      <w:spacing w:after="0" w:line="240" w:lineRule="auto"/>
    </w:pPr>
  </w:style>
  <w:style w:type="character" w:styleId="Hypertextovprepojenie">
    <w:name w:val="Hyperlink"/>
    <w:basedOn w:val="Predvolenpsmoodseku"/>
    <w:uiPriority w:val="99"/>
    <w:unhideWhenUsed/>
    <w:rsid w:val="00151E28"/>
    <w:rPr>
      <w:color w:val="0563C1" w:themeColor="hyperlink"/>
      <w:u w:val="single"/>
    </w:rPr>
  </w:style>
  <w:style w:type="character" w:customStyle="1" w:styleId="Nevyrieenzmienka1">
    <w:name w:val="Nevyriešená zmienka1"/>
    <w:basedOn w:val="Predvolenpsmoodseku"/>
    <w:uiPriority w:val="99"/>
    <w:semiHidden/>
    <w:unhideWhenUsed/>
    <w:rsid w:val="00151E28"/>
    <w:rPr>
      <w:color w:val="605E5C"/>
      <w:shd w:val="clear" w:color="auto" w:fill="E1DFDD"/>
    </w:rPr>
  </w:style>
  <w:style w:type="paragraph" w:styleId="Textbubliny">
    <w:name w:val="Balloon Text"/>
    <w:basedOn w:val="Normlny"/>
    <w:link w:val="TextbublinyChar"/>
    <w:uiPriority w:val="99"/>
    <w:semiHidden/>
    <w:unhideWhenUsed/>
    <w:rsid w:val="006910B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910BD"/>
    <w:rPr>
      <w:rFonts w:ascii="Tahoma" w:hAnsi="Tahoma" w:cs="Tahoma"/>
      <w:sz w:val="16"/>
      <w:szCs w:val="16"/>
    </w:rPr>
  </w:style>
  <w:style w:type="paragraph" w:customStyle="1" w:styleId="Char2">
    <w:name w:val="Char2"/>
    <w:basedOn w:val="Normlny"/>
    <w:link w:val="Odkaznapoznmkupodiarou"/>
    <w:uiPriority w:val="99"/>
    <w:rsid w:val="00B07379"/>
    <w:pPr>
      <w:spacing w:line="240" w:lineRule="exact"/>
    </w:pPr>
    <w:rPr>
      <w:vertAlign w:val="superscript"/>
    </w:rPr>
  </w:style>
  <w:style w:type="character" w:styleId="PouitHypertextovPrepojenie">
    <w:name w:val="FollowedHyperlink"/>
    <w:basedOn w:val="Predvolenpsmoodseku"/>
    <w:uiPriority w:val="99"/>
    <w:semiHidden/>
    <w:unhideWhenUsed/>
    <w:rsid w:val="00025ACC"/>
    <w:rPr>
      <w:color w:val="954F72" w:themeColor="followedHyperlink"/>
      <w:u w:val="single"/>
    </w:rPr>
  </w:style>
  <w:style w:type="paragraph" w:customStyle="1" w:styleId="Default">
    <w:name w:val="Default"/>
    <w:rsid w:val="006F5E1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vyrieenzmienka2">
    <w:name w:val="Nevyriešená zmienka2"/>
    <w:basedOn w:val="Predvolenpsmoodseku"/>
    <w:uiPriority w:val="99"/>
    <w:semiHidden/>
    <w:unhideWhenUsed/>
    <w:rsid w:val="005E6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3351">
      <w:bodyDiv w:val="1"/>
      <w:marLeft w:val="0"/>
      <w:marRight w:val="0"/>
      <w:marTop w:val="0"/>
      <w:marBottom w:val="0"/>
      <w:divBdr>
        <w:top w:val="none" w:sz="0" w:space="0" w:color="auto"/>
        <w:left w:val="none" w:sz="0" w:space="0" w:color="auto"/>
        <w:bottom w:val="none" w:sz="0" w:space="0" w:color="auto"/>
        <w:right w:val="none" w:sz="0" w:space="0" w:color="auto"/>
      </w:divBdr>
    </w:div>
    <w:div w:id="253588254">
      <w:bodyDiv w:val="1"/>
      <w:marLeft w:val="0"/>
      <w:marRight w:val="0"/>
      <w:marTop w:val="0"/>
      <w:marBottom w:val="0"/>
      <w:divBdr>
        <w:top w:val="none" w:sz="0" w:space="0" w:color="auto"/>
        <w:left w:val="none" w:sz="0" w:space="0" w:color="auto"/>
        <w:bottom w:val="none" w:sz="0" w:space="0" w:color="auto"/>
        <w:right w:val="none" w:sz="0" w:space="0" w:color="auto"/>
      </w:divBdr>
    </w:div>
    <w:div w:id="298146723">
      <w:bodyDiv w:val="1"/>
      <w:marLeft w:val="0"/>
      <w:marRight w:val="0"/>
      <w:marTop w:val="0"/>
      <w:marBottom w:val="0"/>
      <w:divBdr>
        <w:top w:val="none" w:sz="0" w:space="0" w:color="auto"/>
        <w:left w:val="none" w:sz="0" w:space="0" w:color="auto"/>
        <w:bottom w:val="none" w:sz="0" w:space="0" w:color="auto"/>
        <w:right w:val="none" w:sz="0" w:space="0" w:color="auto"/>
      </w:divBdr>
      <w:divsChild>
        <w:div w:id="1392194220">
          <w:marLeft w:val="0"/>
          <w:marRight w:val="0"/>
          <w:marTop w:val="0"/>
          <w:marBottom w:val="0"/>
          <w:divBdr>
            <w:top w:val="none" w:sz="0" w:space="0" w:color="auto"/>
            <w:left w:val="none" w:sz="0" w:space="0" w:color="auto"/>
            <w:bottom w:val="none" w:sz="0" w:space="0" w:color="auto"/>
            <w:right w:val="none" w:sz="0" w:space="0" w:color="auto"/>
          </w:divBdr>
          <w:divsChild>
            <w:div w:id="79602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84073">
      <w:bodyDiv w:val="1"/>
      <w:marLeft w:val="0"/>
      <w:marRight w:val="0"/>
      <w:marTop w:val="0"/>
      <w:marBottom w:val="0"/>
      <w:divBdr>
        <w:top w:val="none" w:sz="0" w:space="0" w:color="auto"/>
        <w:left w:val="none" w:sz="0" w:space="0" w:color="auto"/>
        <w:bottom w:val="none" w:sz="0" w:space="0" w:color="auto"/>
        <w:right w:val="none" w:sz="0" w:space="0" w:color="auto"/>
      </w:divBdr>
    </w:div>
    <w:div w:id="581570917">
      <w:bodyDiv w:val="1"/>
      <w:marLeft w:val="0"/>
      <w:marRight w:val="0"/>
      <w:marTop w:val="0"/>
      <w:marBottom w:val="0"/>
      <w:divBdr>
        <w:top w:val="none" w:sz="0" w:space="0" w:color="auto"/>
        <w:left w:val="none" w:sz="0" w:space="0" w:color="auto"/>
        <w:bottom w:val="none" w:sz="0" w:space="0" w:color="auto"/>
        <w:right w:val="none" w:sz="0" w:space="0" w:color="auto"/>
      </w:divBdr>
    </w:div>
    <w:div w:id="772239672">
      <w:bodyDiv w:val="1"/>
      <w:marLeft w:val="0"/>
      <w:marRight w:val="0"/>
      <w:marTop w:val="0"/>
      <w:marBottom w:val="0"/>
      <w:divBdr>
        <w:top w:val="none" w:sz="0" w:space="0" w:color="auto"/>
        <w:left w:val="none" w:sz="0" w:space="0" w:color="auto"/>
        <w:bottom w:val="none" w:sz="0" w:space="0" w:color="auto"/>
        <w:right w:val="none" w:sz="0" w:space="0" w:color="auto"/>
      </w:divBdr>
    </w:div>
    <w:div w:id="861288807">
      <w:bodyDiv w:val="1"/>
      <w:marLeft w:val="0"/>
      <w:marRight w:val="0"/>
      <w:marTop w:val="0"/>
      <w:marBottom w:val="0"/>
      <w:divBdr>
        <w:top w:val="none" w:sz="0" w:space="0" w:color="auto"/>
        <w:left w:val="none" w:sz="0" w:space="0" w:color="auto"/>
        <w:bottom w:val="none" w:sz="0" w:space="0" w:color="auto"/>
        <w:right w:val="none" w:sz="0" w:space="0" w:color="auto"/>
      </w:divBdr>
    </w:div>
    <w:div w:id="874730210">
      <w:bodyDiv w:val="1"/>
      <w:marLeft w:val="0"/>
      <w:marRight w:val="0"/>
      <w:marTop w:val="0"/>
      <w:marBottom w:val="0"/>
      <w:divBdr>
        <w:top w:val="none" w:sz="0" w:space="0" w:color="auto"/>
        <w:left w:val="none" w:sz="0" w:space="0" w:color="auto"/>
        <w:bottom w:val="none" w:sz="0" w:space="0" w:color="auto"/>
        <w:right w:val="none" w:sz="0" w:space="0" w:color="auto"/>
      </w:divBdr>
    </w:div>
    <w:div w:id="902905736">
      <w:bodyDiv w:val="1"/>
      <w:marLeft w:val="0"/>
      <w:marRight w:val="0"/>
      <w:marTop w:val="0"/>
      <w:marBottom w:val="0"/>
      <w:divBdr>
        <w:top w:val="none" w:sz="0" w:space="0" w:color="auto"/>
        <w:left w:val="none" w:sz="0" w:space="0" w:color="auto"/>
        <w:bottom w:val="none" w:sz="0" w:space="0" w:color="auto"/>
        <w:right w:val="none" w:sz="0" w:space="0" w:color="auto"/>
      </w:divBdr>
    </w:div>
    <w:div w:id="954023191">
      <w:bodyDiv w:val="1"/>
      <w:marLeft w:val="0"/>
      <w:marRight w:val="0"/>
      <w:marTop w:val="0"/>
      <w:marBottom w:val="0"/>
      <w:divBdr>
        <w:top w:val="none" w:sz="0" w:space="0" w:color="auto"/>
        <w:left w:val="none" w:sz="0" w:space="0" w:color="auto"/>
        <w:bottom w:val="none" w:sz="0" w:space="0" w:color="auto"/>
        <w:right w:val="none" w:sz="0" w:space="0" w:color="auto"/>
      </w:divBdr>
    </w:div>
    <w:div w:id="1218511126">
      <w:bodyDiv w:val="1"/>
      <w:marLeft w:val="0"/>
      <w:marRight w:val="0"/>
      <w:marTop w:val="0"/>
      <w:marBottom w:val="0"/>
      <w:divBdr>
        <w:top w:val="none" w:sz="0" w:space="0" w:color="auto"/>
        <w:left w:val="none" w:sz="0" w:space="0" w:color="auto"/>
        <w:bottom w:val="none" w:sz="0" w:space="0" w:color="auto"/>
        <w:right w:val="none" w:sz="0" w:space="0" w:color="auto"/>
      </w:divBdr>
      <w:divsChild>
        <w:div w:id="1302225925">
          <w:marLeft w:val="0"/>
          <w:marRight w:val="0"/>
          <w:marTop w:val="0"/>
          <w:marBottom w:val="0"/>
          <w:divBdr>
            <w:top w:val="none" w:sz="0" w:space="0" w:color="auto"/>
            <w:left w:val="none" w:sz="0" w:space="0" w:color="auto"/>
            <w:bottom w:val="none" w:sz="0" w:space="0" w:color="auto"/>
            <w:right w:val="none" w:sz="0" w:space="0" w:color="auto"/>
          </w:divBdr>
          <w:divsChild>
            <w:div w:id="142549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972844">
      <w:bodyDiv w:val="1"/>
      <w:marLeft w:val="0"/>
      <w:marRight w:val="0"/>
      <w:marTop w:val="0"/>
      <w:marBottom w:val="0"/>
      <w:divBdr>
        <w:top w:val="none" w:sz="0" w:space="0" w:color="auto"/>
        <w:left w:val="none" w:sz="0" w:space="0" w:color="auto"/>
        <w:bottom w:val="none" w:sz="0" w:space="0" w:color="auto"/>
        <w:right w:val="none" w:sz="0" w:space="0" w:color="auto"/>
      </w:divBdr>
    </w:div>
    <w:div w:id="181043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sr.sk" TargetMode="External"/><Relationship Id="rId13" Type="http://schemas.openxmlformats.org/officeDocument/2006/relationships/hyperlink" Target="https://eur-lex.europa.eu/legal-content/SK/TXT/?uri=CELEX%3A02023R2831-20231215&amp;qid=172562226227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lex.europa.eu/legal-content/SK/TXT/?uri=CELEX%3A02023R2831-20231215&amp;qid=1725622262272" TargetMode="External"/><Relationship Id="rId17" Type="http://schemas.openxmlformats.org/officeDocument/2006/relationships/hyperlink" Target="https://www.mhsr.sk/ministerstvo/prevencia-korupcie" TargetMode="External"/><Relationship Id="rId2" Type="http://schemas.openxmlformats.org/officeDocument/2006/relationships/numbering" Target="numbering.xml"/><Relationship Id="rId16" Type="http://schemas.openxmlformats.org/officeDocument/2006/relationships/hyperlink" Target="http://www.sbagency.sk/ochrana-osobnych-udajov-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mp.kti2dc.sk/" TargetMode="External"/><Relationship Id="rId5" Type="http://schemas.openxmlformats.org/officeDocument/2006/relationships/webSettings" Target="webSettings.xml"/><Relationship Id="rId15" Type="http://schemas.openxmlformats.org/officeDocument/2006/relationships/hyperlink" Target="https://www.mhsr.sk/ministerstvo/prevencia-korupcie" TargetMode="External"/><Relationship Id="rId10" Type="http://schemas.openxmlformats.org/officeDocument/2006/relationships/hyperlink" Target="http://www.npc.s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pc.sk" TargetMode="External"/><Relationship Id="rId14" Type="http://schemas.openxmlformats.org/officeDocument/2006/relationships/hyperlink" Target="http://www.crz.gov.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7B118-4A18-49D1-856F-A3E051C6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8240</Words>
  <Characters>46973</Characters>
  <Application>Microsoft Office Word</Application>
  <DocSecurity>0</DocSecurity>
  <Lines>391</Lines>
  <Paragraphs>110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Zeleníková Katarína</dc:creator>
  <cp:keywords/>
  <dc:description/>
  <cp:lastModifiedBy>Macusova Beata</cp:lastModifiedBy>
  <cp:revision>3</cp:revision>
  <dcterms:created xsi:type="dcterms:W3CDTF">2025-05-16T07:36:00Z</dcterms:created>
  <dcterms:modified xsi:type="dcterms:W3CDTF">2025-06-16T12:21:00Z</dcterms:modified>
</cp:coreProperties>
</file>