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554" w:rsidRPr="0094023F" w:rsidRDefault="00831554" w:rsidP="00734350">
      <w:pPr>
        <w:numPr>
          <w:ilvl w:val="0"/>
          <w:numId w:val="1"/>
        </w:numPr>
        <w:jc w:val="both"/>
        <w:rPr>
          <w:rFonts w:eastAsia="Times New Roman"/>
          <w:b/>
          <w:bCs/>
        </w:rPr>
      </w:pPr>
      <w:r w:rsidRPr="00DE1FB5">
        <w:rPr>
          <w:rFonts w:eastAsia="Times New Roman"/>
          <w:b/>
          <w:bCs/>
        </w:rPr>
        <w:t xml:space="preserve">V nadväznosti na zverejnené prílohy zmluvy o PPM, rozumiem správne, že Prílohou 2 zmluvy o PPM sa stáva kompletný formulár žiadosti? </w:t>
      </w:r>
    </w:p>
    <w:p w:rsidR="00831554" w:rsidRPr="0094023F" w:rsidRDefault="00831554" w:rsidP="00734350">
      <w:pPr>
        <w:ind w:left="720"/>
        <w:jc w:val="both"/>
        <w:rPr>
          <w:rFonts w:eastAsia="Times New Roman"/>
        </w:rPr>
      </w:pPr>
      <w:r w:rsidRPr="0094023F">
        <w:rPr>
          <w:rFonts w:eastAsia="Times New Roman"/>
        </w:rPr>
        <w:t>Áno.</w: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 xml:space="preserve">Mohol by Vykonávateľ sprístupniť žiadateľom editovateľnú podobu prílohy „Údaje potrebné na vyžiadanie výpisu z registra trestov“? Pokiaľ v mene žiadateľa, právnickej osoby, konajú viacerí konatelia, je potrebné priložiť „Údaje potrebné na vyžiadanie výpisu z registra trestov“ za každého člena štatutárneho orgánu samostatne?  Kým má byť podpísaný dokument „Údaje potrebné na vyžiadanie výpisu z registra trestov“ – osobou, ktorej údaje sú na dokumente uvedené, alebo štatutárnym orgánom žiadateľa? </w:t>
      </w:r>
    </w:p>
    <w:p w:rsidR="00831554" w:rsidRPr="0094023F" w:rsidRDefault="00831554" w:rsidP="00734350">
      <w:pPr>
        <w:ind w:left="720"/>
        <w:jc w:val="both"/>
        <w:rPr>
          <w:rFonts w:eastAsia="Times New Roman"/>
        </w:rPr>
      </w:pPr>
      <w:r w:rsidRPr="0094023F">
        <w:rPr>
          <w:rFonts w:eastAsia="Times New Roman"/>
        </w:rPr>
        <w:t>Áno,</w:t>
      </w:r>
      <w:r w:rsidRPr="0094023F">
        <w:rPr>
          <w:rFonts w:eastAsia="Times New Roman"/>
          <w:b/>
        </w:rPr>
        <w:t xml:space="preserve"> </w:t>
      </w:r>
      <w:r w:rsidRPr="0094023F">
        <w:rPr>
          <w:rFonts w:eastAsia="Times New Roman"/>
        </w:rPr>
        <w:t xml:space="preserve">uvedená príloha bude sprístupnená žiadateľom v editovateľnej podobe. Údaje je potrebné priložiť za každého člena a podpísané osobou, ktorej údaje sú na dokumente.  </w:t>
      </w:r>
      <w:bookmarkStart w:id="0" w:name="_MON_1731847299"/>
      <w:bookmarkEnd w:id="0"/>
      <w:r w:rsidR="00A51435" w:rsidRPr="0094023F">
        <w:rPr>
          <w:rFonts w:eastAsia="Times New Roman"/>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Word.Document.8" ShapeID="_x0000_i1025" DrawAspect="Icon" ObjectID="_1731848081" r:id="rId6">
            <o:FieldCodes>\s</o:FieldCodes>
          </o:OLEObject>
        </w:objec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Na štatutárov, ktorí sú cudzími štátnymi príslušníkmi sa v súvislosti s prílohou Údaje potrebné na vyžiadanie výpisu z registra trestov Žiadateľa, vzťahujú rovnaké požiadavky?</w:t>
      </w:r>
    </w:p>
    <w:p w:rsidR="00831554" w:rsidRPr="0094023F" w:rsidRDefault="00831554" w:rsidP="00734350">
      <w:pPr>
        <w:ind w:left="720"/>
        <w:jc w:val="both"/>
        <w:rPr>
          <w:rFonts w:eastAsia="Times New Roman"/>
          <w:b/>
          <w:bCs/>
        </w:rPr>
      </w:pPr>
      <w:r w:rsidRPr="0094023F">
        <w:rPr>
          <w:rFonts w:eastAsia="Times New Roman"/>
        </w:rPr>
        <w:t>V prípade členov štatutárneho orgánu, ktorí sú príslušníkmi krajín EÚ alebo tretích krajín, žiadateľ predloží na účely overenia registra trestov SR osvedčenú kópiu rodného listu s jeho úradným prekladom do slovenského jazyka, a kópiu cestovného alebo iného dokladu preukazujúceho totožnosť. Ďalej priloží obdobné potvrdenie, ako je výpis z registra trestov, vydaný krajinou svojho štátneho občianstva. V prípade, že daná krajina obdobný dokument nevydáva, môže žiadateľ nahradiť dokument čestným vyhlásením podľa predpisov platných v štáte svojho občianstva.</w: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Rozumieme, že v rámci výzvy je zadefinované, že podporeným projektom nemôžu byť podporované žiadne tuhé fosílne palivá. Plynné fosílne palivá – zemný plyn môže mať podiel na konečnej spotrebe podporených technológií max. 20%. Je potrebné túto skutočnosť bližšie objasniť vo formulári žiadosti sekcia G. Kvantifikácia EE (riadok 41), sekcia H.  DNSH (riadok 27),  kde má žiadateľ uviesť všeobecnú informáciu, či projekt využíva fosílne palivá (bez členenia na tuhé, plynné a pod.?)</w:t>
      </w:r>
    </w:p>
    <w:p w:rsidR="00831554" w:rsidRPr="0094023F" w:rsidRDefault="00831554" w:rsidP="00734350">
      <w:pPr>
        <w:pStyle w:val="Odsekzoznamu"/>
        <w:jc w:val="both"/>
        <w:rPr>
          <w:rFonts w:asciiTheme="minorHAnsi" w:eastAsia="Times New Roman" w:hAnsiTheme="minorHAnsi"/>
        </w:rPr>
      </w:pPr>
      <w:r w:rsidRPr="0094023F">
        <w:rPr>
          <w:rFonts w:eastAsia="Times New Roman"/>
        </w:rPr>
        <w:t>V zmysle bodu</w:t>
      </w:r>
      <w:r w:rsidRPr="0094023F">
        <w:rPr>
          <w:rFonts w:eastAsia="Times New Roman"/>
          <w:b/>
        </w:rPr>
        <w:t xml:space="preserve"> </w:t>
      </w:r>
      <w:r w:rsidRPr="0094023F">
        <w:rPr>
          <w:rFonts w:eastAsia="Times New Roman"/>
        </w:rPr>
        <w:t>2.7</w:t>
      </w:r>
      <w:r w:rsidRPr="0094023F">
        <w:rPr>
          <w:rFonts w:eastAsia="Times New Roman"/>
          <w:b/>
        </w:rPr>
        <w:t xml:space="preserve"> </w:t>
      </w:r>
      <w:r w:rsidRPr="0094023F">
        <w:rPr>
          <w:rFonts w:eastAsia="Times New Roman"/>
        </w:rPr>
        <w:t xml:space="preserve">výzvy písm. iv) </w:t>
      </w:r>
      <w:r w:rsidRPr="0094023F">
        <w:rPr>
          <w:rFonts w:asciiTheme="minorHAnsi" w:hAnsiTheme="minorHAnsi"/>
          <w:bCs/>
        </w:rPr>
        <w:t>fosílne palivá</w:t>
      </w:r>
      <w:r w:rsidRPr="0094023F">
        <w:rPr>
          <w:rFonts w:asciiTheme="minorHAnsi" w:hAnsiTheme="minorHAnsi"/>
        </w:rPr>
        <w:t xml:space="preserve"> </w:t>
      </w:r>
      <w:r w:rsidRPr="0094023F">
        <w:rPr>
          <w:rFonts w:asciiTheme="minorHAnsi" w:hAnsiTheme="minorHAnsi"/>
          <w:bCs/>
        </w:rPr>
        <w:t>nebudú môcť byť podporené</w:t>
      </w:r>
      <w:r w:rsidRPr="0094023F">
        <w:rPr>
          <w:rFonts w:asciiTheme="minorHAnsi" w:hAnsiTheme="minorHAnsi"/>
        </w:rPr>
        <w:t xml:space="preserve"> nad rámec kritérií „výrazne nenarušiť“.</w:t>
      </w:r>
      <w:r w:rsidRPr="0094023F">
        <w:rPr>
          <w:rFonts w:asciiTheme="minorHAnsi" w:hAnsiTheme="minorHAnsi"/>
          <w:vertAlign w:val="superscript"/>
        </w:rPr>
        <w:t xml:space="preserve"> </w:t>
      </w:r>
      <w:r w:rsidRPr="0094023F">
        <w:rPr>
          <w:rFonts w:asciiTheme="minorHAnsi" w:hAnsiTheme="minorHAnsi"/>
        </w:rPr>
        <w:t>Tuhé fosílne palivá nemôžu byť podporené. Projekty využívajúce zemný plyn ako hlavnú surovinu/zdroj energie nemožno podporiť. V prípade projektov, kde sa zemný plyn využíva v malom množstve, nesmie byť podiel zemného plynu na konečnej spotrebe podporenej technológie vyšší ako 20%.</w:t>
      </w:r>
      <w:r w:rsidRPr="0094023F">
        <w:rPr>
          <w:rFonts w:asciiTheme="minorHAnsi" w:hAnsiTheme="minorHAnsi"/>
          <w:sz w:val="18"/>
          <w:szCs w:val="18"/>
        </w:rPr>
        <w:t xml:space="preserve"> </w:t>
      </w:r>
      <w:r w:rsidRPr="0094023F">
        <w:rPr>
          <w:rFonts w:asciiTheme="minorHAnsi" w:eastAsia="Times New Roman" w:hAnsiTheme="minorHAnsi"/>
        </w:rPr>
        <w:t xml:space="preserve"> </w:t>
      </w:r>
    </w:p>
    <w:p w:rsidR="00831554" w:rsidRPr="0094023F" w:rsidRDefault="00831554" w:rsidP="00734350">
      <w:pPr>
        <w:pStyle w:val="Odsekzoznamu"/>
        <w:jc w:val="both"/>
        <w:rPr>
          <w:rFonts w:eastAsia="Times New Roman"/>
          <w:bCs/>
        </w:rPr>
      </w:pPr>
      <w:r w:rsidRPr="0094023F">
        <w:rPr>
          <w:rFonts w:eastAsia="Times New Roman"/>
          <w:bCs/>
        </w:rPr>
        <w:t>Žiadateľ v sekcii G. Kvantifikácia EE (bunky od E41 po E43) vyberá jednu z možností (A/N), a rovnako aj v sekcii H. DNSH (bunka D27 a D28). V bunke E28 následne uvedie bližšie údaje k odpovedi na otázku „Je použitie fosílnych palív v dôsledku realizácie projektu nad rámec kritérií „výrazne nenarušiť?“. Skratka n/a znamená, že žiadateľ dané pole nevypĺňa.</w:t>
      </w:r>
    </w:p>
    <w:p w:rsidR="00831554" w:rsidRPr="0094023F" w:rsidRDefault="00831554" w:rsidP="00734350">
      <w:pPr>
        <w:ind w:left="720"/>
        <w:jc w:val="both"/>
        <w:rPr>
          <w:rFonts w:eastAsia="Times New Roman"/>
          <w:b/>
          <w:bCs/>
        </w:rPr>
      </w:pPr>
    </w:p>
    <w:p w:rsidR="00831554" w:rsidRPr="00DE1FB5" w:rsidRDefault="00831554" w:rsidP="00734350">
      <w:pPr>
        <w:ind w:left="720"/>
        <w:jc w:val="both"/>
        <w:rPr>
          <w:rFonts w:eastAsia="Times New Roman"/>
          <w:b/>
          <w:bCs/>
        </w:rPr>
      </w:pPr>
    </w:p>
    <w:p w:rsidR="00831554" w:rsidRPr="00DE1FB5" w:rsidRDefault="00831554" w:rsidP="00734350">
      <w:pPr>
        <w:numPr>
          <w:ilvl w:val="0"/>
          <w:numId w:val="1"/>
        </w:numPr>
        <w:jc w:val="both"/>
        <w:rPr>
          <w:rFonts w:eastAsia="Times New Roman"/>
          <w:b/>
          <w:bCs/>
        </w:rPr>
      </w:pPr>
      <w:r w:rsidRPr="00DE1FB5">
        <w:rPr>
          <w:rFonts w:eastAsia="Times New Roman"/>
          <w:b/>
          <w:bCs/>
        </w:rPr>
        <w:t xml:space="preserve">Rozumiem, že výška pomoci je v zmysle výzvy (sekcia 1.5 výzvy) určená na základe súťažného ponukového konania a súčasne, že vo výške ponuky, ktorú navrhol Žiadateľ vo svojej žiadosti nie je možné vykonať žiadne následné úpravy. Zmluva o PPM v čl. 3.4 uvádza, že „že výška poskytnutých Prostriedkov mechanizmu, ktorá bude skutočne uhradená Prijímateľovi, závisí od výsledkov Prijímateľom vykonaného obstarávania služieb, tovarov a stavebných prác,“. Príloha 1 zmluvy o PPM, VZP, čl. 1 bod 2 - definícia pojmu „Prostriedky mechanizmu“ sa uvádza, že „Maximálna výška Prostriedkov mechanizmu (prvá veta ods. 3.1. článku 3 Zmluvy o poskytnutí prostriedkov mechanizmu) predstavuje určité % z Celkových </w:t>
      </w:r>
      <w:r w:rsidRPr="00DE1FB5">
        <w:rPr>
          <w:rFonts w:eastAsia="Times New Roman"/>
          <w:b/>
          <w:bCs/>
        </w:rPr>
        <w:lastRenderedPageBreak/>
        <w:t>oprávnených výdavkov, pričom skutočne vyplatené Prostriedky mechanizmu predstavujú určité % z Celkových oprávnených výdavkov, ktoré sú schválené Vykonávateľom podľa tejto Zmluvy, ...“. Domnievam sa, že ustanovenia návrhu zmluvy o PPM a jej prílohy 1 VZP upravujúce výšku poskytnutých Prostriedkov mechanizmu nie sú plne zosúladené s výzvou a princípmi súťažného ponukového konania podľa bodu 49d Usmernení. Prosím o vysvetlenie mechanizmu úpravy prostriedkov mechanizmu:</w:t>
      </w:r>
    </w:p>
    <w:p w:rsidR="00831554" w:rsidRPr="0094023F" w:rsidRDefault="00831554" w:rsidP="00734350">
      <w:pPr>
        <w:numPr>
          <w:ilvl w:val="1"/>
          <w:numId w:val="1"/>
        </w:numPr>
        <w:jc w:val="both"/>
        <w:rPr>
          <w:rFonts w:eastAsia="Times New Roman"/>
          <w:b/>
          <w:bCs/>
        </w:rPr>
      </w:pPr>
      <w:r w:rsidRPr="00DE1FB5">
        <w:rPr>
          <w:rFonts w:eastAsia="Times New Roman"/>
          <w:b/>
          <w:bCs/>
        </w:rPr>
        <w:t xml:space="preserve">Bude výška Prostriedkov mechanizmu ďalej upravovaná vo väzbe na výsledok obstarávania? </w:t>
      </w:r>
    </w:p>
    <w:p w:rsidR="00831554" w:rsidRPr="0094023F" w:rsidRDefault="00831554" w:rsidP="00734350">
      <w:pPr>
        <w:ind w:left="1440"/>
        <w:jc w:val="both"/>
        <w:rPr>
          <w:rFonts w:eastAsia="Times New Roman"/>
        </w:rPr>
      </w:pPr>
      <w:r w:rsidRPr="0094023F">
        <w:rPr>
          <w:rFonts w:eastAsia="Times New Roman"/>
        </w:rPr>
        <w:t>Dovoľujeme si najprv pripomenúť, že:</w:t>
      </w:r>
    </w:p>
    <w:p w:rsidR="00831554" w:rsidRPr="0094023F" w:rsidRDefault="00831554" w:rsidP="00734350">
      <w:pPr>
        <w:ind w:left="1440"/>
        <w:jc w:val="both"/>
        <w:rPr>
          <w:rFonts w:asciiTheme="minorHAnsi" w:hAnsiTheme="minorHAnsi" w:cstheme="minorHAnsi"/>
          <w:iCs/>
        </w:rPr>
      </w:pPr>
      <w:r w:rsidRPr="0094023F">
        <w:rPr>
          <w:rFonts w:eastAsia="Times New Roman"/>
        </w:rPr>
        <w:t>Výška poskytnutých Prostriedkov mechanizmu, ktorá bude skutočne uhradená Prijímateľovi, závisí od výsledkov Prijímateľom vykonaného obstarávania služieb, tovarov a stavebných prác. Zároveň platí, že</w:t>
      </w:r>
      <w:r w:rsidRPr="0094023F">
        <w:rPr>
          <w:rFonts w:eastAsia="Times New Roman"/>
          <w:b/>
        </w:rPr>
        <w:t xml:space="preserve"> </w:t>
      </w:r>
      <w:r w:rsidRPr="0094023F">
        <w:rPr>
          <w:rFonts w:asciiTheme="minorHAnsi" w:hAnsiTheme="minorHAnsi" w:cstheme="minorHAnsi"/>
          <w:iCs/>
        </w:rPr>
        <w:t>výška prostriedkov na projekt bude určená na základe ponuky (suma požadovaných prostriedkov mechanizmu z Plánu obnovy a odolnosti v EUR za ušetrenú tonu emisií CO</w:t>
      </w:r>
      <w:r w:rsidRPr="0094023F">
        <w:rPr>
          <w:rFonts w:asciiTheme="minorHAnsi" w:hAnsiTheme="minorHAnsi" w:cstheme="minorHAnsi"/>
          <w:iCs/>
          <w:vertAlign w:val="subscript"/>
        </w:rPr>
        <w:t>2</w:t>
      </w:r>
      <w:r w:rsidRPr="0094023F">
        <w:rPr>
          <w:rFonts w:asciiTheme="minorHAnsi" w:hAnsiTheme="minorHAnsi" w:cstheme="minorHAnsi"/>
          <w:iCs/>
        </w:rPr>
        <w:t>eqv, ktorá bude výsledkom realizácie podporenej investície), ktorú Žiadateľ uvedie vo svojej žiadosti. V zmysle bodu K.1.5 (poznámka pod čiarou č.26) celková výška požadovaných prostriedkov nemôže presiahnuť celkovú sumu oprávnených výdavkov na projekt, ako je definované v časti I. schémy. V prípade, že výška požadovaných prostriedkov presiahne celkovú výšku oprávnených výdavkov projektu podľa časti I. schémy, výška požadovaných prostriedkov a príslušná ponuka budú automaticky znížené.</w:t>
      </w:r>
    </w:p>
    <w:p w:rsidR="00831554" w:rsidRPr="0094023F" w:rsidRDefault="00831554" w:rsidP="00734350">
      <w:pPr>
        <w:ind w:left="1440"/>
        <w:jc w:val="both"/>
        <w:rPr>
          <w:rFonts w:asciiTheme="minorHAnsi" w:hAnsiTheme="minorHAnsi" w:cstheme="minorHAnsi"/>
          <w:bCs/>
          <w:iCs/>
        </w:rPr>
      </w:pPr>
    </w:p>
    <w:p w:rsidR="00831554" w:rsidRPr="0094023F" w:rsidRDefault="00831554" w:rsidP="0094023F">
      <w:pPr>
        <w:ind w:left="1440"/>
        <w:jc w:val="both"/>
        <w:rPr>
          <w:rFonts w:asciiTheme="minorHAnsi" w:hAnsiTheme="minorHAnsi" w:cstheme="minorHAnsi"/>
          <w:bCs/>
          <w:iCs/>
        </w:rPr>
      </w:pPr>
      <w:r w:rsidRPr="0094023F">
        <w:rPr>
          <w:rFonts w:asciiTheme="minorHAnsi" w:hAnsiTheme="minorHAnsi" w:cstheme="minorHAnsi"/>
          <w:bCs/>
          <w:iCs/>
        </w:rPr>
        <w:t xml:space="preserve">Žiadateľ správne uvádza, že </w:t>
      </w:r>
      <w:r w:rsidRPr="0094023F">
        <w:rPr>
          <w:rFonts w:asciiTheme="minorHAnsi" w:hAnsiTheme="minorHAnsi" w:cstheme="minorHAnsi"/>
          <w:bCs/>
          <w:i/>
          <w:iCs/>
        </w:rPr>
        <w:t>„výška poskytnutých Prostriedkov mechanizmu, ktorá bude skutočne uhradená Prijímateľovi, závisí od výsledkov Prijímateľom vykonaného obstarávania služieb, tovarov a stavebných prác“.</w:t>
      </w:r>
      <w:r w:rsidRPr="0094023F">
        <w:rPr>
          <w:rFonts w:asciiTheme="minorHAnsi" w:hAnsiTheme="minorHAnsi" w:cstheme="minorHAnsi"/>
          <w:bCs/>
          <w:iCs/>
        </w:rPr>
        <w:t xml:space="preserve"> </w:t>
      </w:r>
      <w:r w:rsidR="0094023F" w:rsidRPr="0094023F">
        <w:rPr>
          <w:rFonts w:asciiTheme="minorHAnsi" w:hAnsiTheme="minorHAnsi" w:cstheme="minorHAnsi"/>
          <w:bCs/>
          <w:iCs/>
        </w:rPr>
        <w:t>No p</w:t>
      </w:r>
      <w:r w:rsidRPr="0094023F">
        <w:rPr>
          <w:rFonts w:asciiTheme="minorHAnsi" w:hAnsiTheme="minorHAnsi" w:cstheme="minorHAnsi"/>
          <w:bCs/>
          <w:iCs/>
        </w:rPr>
        <w:t xml:space="preserve">re spresnenie uvádzame </w:t>
      </w:r>
      <w:r w:rsidR="0094023F" w:rsidRPr="0094023F">
        <w:rPr>
          <w:rFonts w:asciiTheme="minorHAnsi" w:hAnsiTheme="minorHAnsi" w:cstheme="minorHAnsi"/>
          <w:bCs/>
          <w:iCs/>
        </w:rPr>
        <w:t xml:space="preserve">aj </w:t>
      </w:r>
      <w:r w:rsidRPr="0094023F">
        <w:rPr>
          <w:rFonts w:asciiTheme="minorHAnsi" w:hAnsiTheme="minorHAnsi" w:cstheme="minorHAnsi"/>
          <w:bCs/>
          <w:iCs/>
        </w:rPr>
        <w:t xml:space="preserve">nasledovné: Žiadateľ si vo formulári žiadosti sám určí za účelom súťaže </w:t>
      </w:r>
      <w:r w:rsidRPr="0094023F">
        <w:rPr>
          <w:rFonts w:asciiTheme="minorHAnsi" w:hAnsiTheme="minorHAnsi" w:cstheme="minorHAnsi"/>
          <w:b/>
          <w:iCs/>
        </w:rPr>
        <w:t>Výšku žiadaných prostriedkov POO</w:t>
      </w:r>
      <w:r w:rsidRPr="0094023F">
        <w:rPr>
          <w:rFonts w:asciiTheme="minorHAnsi" w:hAnsiTheme="minorHAnsi" w:cstheme="minorHAnsi"/>
          <w:bCs/>
          <w:iCs/>
        </w:rPr>
        <w:t xml:space="preserve"> (formulár žiadosti - sekcia A. riadok 41), ktorá bude vstupovať do vzorca pre súťažné konanie. Tá bude rovnaká alebo nižšia ako </w:t>
      </w:r>
      <w:r w:rsidRPr="0094023F">
        <w:rPr>
          <w:rFonts w:asciiTheme="minorHAnsi" w:hAnsiTheme="minorHAnsi" w:cstheme="minorHAnsi"/>
          <w:b/>
          <w:iCs/>
        </w:rPr>
        <w:t>Celkové oprávnené výdavky projektu</w:t>
      </w:r>
      <w:r w:rsidRPr="0094023F">
        <w:rPr>
          <w:rFonts w:asciiTheme="minorHAnsi" w:hAnsiTheme="minorHAnsi" w:cstheme="minorHAnsi"/>
          <w:bCs/>
          <w:iCs/>
        </w:rPr>
        <w:t xml:space="preserve"> (formulár žiadosti - sekcia A. riadok 40), podľa uváženia žiadateľa. Celkové oprávnené výdavky predstavujú rozdiel medzi Rozpočtom a </w:t>
      </w:r>
      <w:proofErr w:type="spellStart"/>
      <w:r w:rsidRPr="0094023F">
        <w:rPr>
          <w:rFonts w:asciiTheme="minorHAnsi" w:hAnsiTheme="minorHAnsi" w:cstheme="minorHAnsi"/>
          <w:bCs/>
          <w:iCs/>
        </w:rPr>
        <w:t>Kontrafaktuálnym</w:t>
      </w:r>
      <w:proofErr w:type="spellEnd"/>
      <w:r w:rsidRPr="0094023F">
        <w:rPr>
          <w:rFonts w:asciiTheme="minorHAnsi" w:hAnsiTheme="minorHAnsi" w:cstheme="minorHAnsi"/>
          <w:bCs/>
          <w:iCs/>
        </w:rPr>
        <w:t xml:space="preserve"> scenárom.</w:t>
      </w:r>
    </w:p>
    <w:p w:rsidR="00831554" w:rsidRPr="0094023F" w:rsidRDefault="00831554" w:rsidP="00734350">
      <w:pPr>
        <w:ind w:left="1440"/>
        <w:jc w:val="both"/>
        <w:rPr>
          <w:rFonts w:asciiTheme="minorHAnsi" w:hAnsiTheme="minorHAnsi" w:cstheme="minorHAnsi"/>
          <w:iCs/>
        </w:rPr>
      </w:pPr>
      <w:r w:rsidRPr="0094023F">
        <w:rPr>
          <w:rFonts w:asciiTheme="minorHAnsi" w:hAnsiTheme="minorHAnsi" w:cstheme="minorHAnsi"/>
          <w:bCs/>
          <w:iCs/>
        </w:rPr>
        <w:t>Avšak Vykonávateľ uhradí z </w:t>
      </w:r>
      <w:r w:rsidRPr="0094023F">
        <w:rPr>
          <w:rFonts w:asciiTheme="minorHAnsi" w:hAnsiTheme="minorHAnsi" w:cstheme="minorHAnsi"/>
          <w:b/>
          <w:iCs/>
        </w:rPr>
        <w:t xml:space="preserve">Výšky žiadaných prostriedkov </w:t>
      </w:r>
      <w:r w:rsidRPr="0094023F">
        <w:rPr>
          <w:rFonts w:asciiTheme="minorHAnsi" w:hAnsiTheme="minorHAnsi" w:cstheme="minorHAnsi"/>
          <w:bCs/>
          <w:iCs/>
        </w:rPr>
        <w:t>Prijímateľovi len reálne vynaložené náklady, ktoré vzniknú počas implementácie projektu na základe realizovaných prác, dodaných tovarov a služieb (napr. na základe VO), a to na základe predložených žiadostí o platbu (=</w:t>
      </w:r>
      <w:r w:rsidRPr="0094023F">
        <w:rPr>
          <w:rFonts w:asciiTheme="minorHAnsi" w:hAnsiTheme="minorHAnsi" w:cstheme="minorHAnsi"/>
          <w:b/>
          <w:bCs/>
          <w:iCs/>
        </w:rPr>
        <w:t>Schválené oprávnené výdavky</w:t>
      </w:r>
      <w:r w:rsidRPr="0094023F">
        <w:rPr>
          <w:rFonts w:asciiTheme="minorHAnsi" w:hAnsiTheme="minorHAnsi" w:cstheme="minorHAnsi"/>
          <w:iCs/>
        </w:rPr>
        <w:t xml:space="preserve">). </w:t>
      </w:r>
    </w:p>
    <w:p w:rsidR="00831554" w:rsidRPr="0094023F" w:rsidRDefault="00831554" w:rsidP="00734350">
      <w:pPr>
        <w:ind w:left="1440"/>
        <w:jc w:val="both"/>
        <w:rPr>
          <w:rFonts w:asciiTheme="minorHAnsi" w:hAnsiTheme="minorHAnsi" w:cstheme="minorHAnsi"/>
          <w:iCs/>
        </w:rPr>
      </w:pPr>
      <w:r w:rsidRPr="0094023F">
        <w:rPr>
          <w:rFonts w:asciiTheme="minorHAnsi" w:hAnsiTheme="minorHAnsi" w:cstheme="minorHAnsi"/>
          <w:iCs/>
        </w:rPr>
        <w:t>Žiadateľa môže mýliť rovnaké pomenovanie („celkové oprávnené výdavky“) uvedené vo Formulári žiadosti a aj v Návrhu zmluvy o PPM, no suma, ktorá bude tvoriť základ návrhu zmluvy o PPM bude vychádzať z Výšky žiadaných prostriedkov.</w:t>
      </w:r>
    </w:p>
    <w:p w:rsidR="00831554" w:rsidRPr="0094023F" w:rsidRDefault="00831554" w:rsidP="00734350">
      <w:pPr>
        <w:jc w:val="both"/>
        <w:rPr>
          <w:rFonts w:eastAsia="Times New Roman"/>
          <w:b/>
          <w:bCs/>
        </w:rPr>
      </w:pPr>
    </w:p>
    <w:p w:rsidR="00831554" w:rsidRPr="00DE1FB5" w:rsidRDefault="00831554" w:rsidP="00734350">
      <w:pPr>
        <w:jc w:val="both"/>
        <w:rPr>
          <w:rFonts w:eastAsia="Times New Roman"/>
          <w:b/>
          <w:bCs/>
        </w:rPr>
      </w:pPr>
    </w:p>
    <w:p w:rsidR="00831554" w:rsidRPr="00DE1FB5" w:rsidRDefault="00831554" w:rsidP="00734350">
      <w:pPr>
        <w:numPr>
          <w:ilvl w:val="1"/>
          <w:numId w:val="1"/>
        </w:numPr>
        <w:jc w:val="both"/>
        <w:rPr>
          <w:rFonts w:eastAsia="Times New Roman"/>
          <w:b/>
          <w:bCs/>
        </w:rPr>
      </w:pPr>
      <w:r w:rsidRPr="00DE1FB5">
        <w:rPr>
          <w:rFonts w:eastAsia="Times New Roman"/>
          <w:b/>
          <w:bCs/>
        </w:rPr>
        <w:t xml:space="preserve">Bude výška Prostriedkov mechanizmu určovaná ako % oprávnených nákladov projektu?  </w:t>
      </w:r>
    </w:p>
    <w:p w:rsidR="00831554" w:rsidRPr="0094023F" w:rsidRDefault="00831554" w:rsidP="00734350">
      <w:pPr>
        <w:ind w:left="1440"/>
        <w:jc w:val="both"/>
        <w:rPr>
          <w:rFonts w:asciiTheme="minorHAnsi" w:hAnsiTheme="minorHAnsi" w:cstheme="minorHAnsi"/>
          <w:iCs/>
        </w:rPr>
      </w:pPr>
      <w:r w:rsidRPr="0094023F">
        <w:rPr>
          <w:rFonts w:eastAsia="Times New Roman"/>
        </w:rPr>
        <w:t>Nie,</w:t>
      </w:r>
      <w:r w:rsidRPr="0094023F">
        <w:rPr>
          <w:rFonts w:eastAsia="Times New Roman"/>
          <w:b/>
        </w:rPr>
        <w:t xml:space="preserve"> </w:t>
      </w:r>
      <w:r w:rsidRPr="0094023F">
        <w:rPr>
          <w:rFonts w:asciiTheme="minorHAnsi" w:hAnsiTheme="minorHAnsi" w:cstheme="minorHAnsi"/>
          <w:iCs/>
        </w:rPr>
        <w:t>výška prostriedkov na projekt bude určená na základe ponuky (suma požadovaných prostriedkov mechanizmu z Plánu obnovy a odolnosti v EUR za ušetrenú tonu emisií CO2eqv, ktorá bude výsledkom realizácie podporenej investície), ktorú Žiadateľ uvedie vo svojej žiadosti. Celková výška požadovaných prostriedkov nemôže presiahnuť celkovú sumu oprávnených výdavkov na projekt, ako je definované v časti I. schémy. V prípade, že výška požadovaných prostriedkov presiahne celkovú výšku oprávnených výdavkov projektu podľa časti I. schémy, výška požadovaných prostriedkov a príslušná ponuka budú automaticky znížené.</w:t>
      </w:r>
    </w:p>
    <w:p w:rsidR="00831554" w:rsidRPr="0094023F" w:rsidRDefault="00831554" w:rsidP="00734350">
      <w:pPr>
        <w:ind w:left="1440"/>
        <w:jc w:val="both"/>
        <w:rPr>
          <w:rFonts w:asciiTheme="minorHAnsi" w:hAnsiTheme="minorHAnsi" w:cstheme="minorHAnsi"/>
          <w:iCs/>
        </w:rPr>
      </w:pPr>
    </w:p>
    <w:p w:rsidR="00831554" w:rsidRPr="0094023F" w:rsidRDefault="0094023F" w:rsidP="0094023F">
      <w:pPr>
        <w:ind w:left="1440"/>
        <w:jc w:val="both"/>
        <w:rPr>
          <w:rFonts w:asciiTheme="minorHAnsi" w:hAnsiTheme="minorHAnsi" w:cstheme="minorHAnsi"/>
          <w:iCs/>
        </w:rPr>
      </w:pPr>
      <w:r w:rsidRPr="0094023F">
        <w:rPr>
          <w:rFonts w:asciiTheme="minorHAnsi" w:hAnsiTheme="minorHAnsi" w:cstheme="minorHAnsi"/>
          <w:iCs/>
        </w:rPr>
        <w:t>C</w:t>
      </w:r>
      <w:r w:rsidR="00831554" w:rsidRPr="0094023F">
        <w:rPr>
          <w:rFonts w:asciiTheme="minorHAnsi" w:hAnsiTheme="minorHAnsi" w:cstheme="minorHAnsi"/>
          <w:iCs/>
        </w:rPr>
        <w:t xml:space="preserve">hceli </w:t>
      </w:r>
      <w:r w:rsidRPr="0094023F">
        <w:rPr>
          <w:rFonts w:asciiTheme="minorHAnsi" w:hAnsiTheme="minorHAnsi" w:cstheme="minorHAnsi"/>
          <w:iCs/>
        </w:rPr>
        <w:t xml:space="preserve">by sme </w:t>
      </w:r>
      <w:r w:rsidR="00831554" w:rsidRPr="0094023F">
        <w:rPr>
          <w:rFonts w:asciiTheme="minorHAnsi" w:hAnsiTheme="minorHAnsi" w:cstheme="minorHAnsi"/>
          <w:iCs/>
        </w:rPr>
        <w:t xml:space="preserve">poukázať na odpoveď z predchádzajúcej otázky a doplniť, že na účely súťažného konania bude do výpočtu vstupovať Výška žiadaných prostriedkov </w:t>
      </w:r>
      <w:r w:rsidR="00831554" w:rsidRPr="0094023F">
        <w:rPr>
          <w:rFonts w:asciiTheme="minorHAnsi" w:hAnsiTheme="minorHAnsi" w:cstheme="minorHAnsi"/>
          <w:iCs/>
        </w:rPr>
        <w:lastRenderedPageBreak/>
        <w:t>a množstvo redukovaného CO2. No čo sa týka implementačnej časti projekt</w:t>
      </w:r>
      <w:r w:rsidR="008E2BE6">
        <w:rPr>
          <w:rFonts w:asciiTheme="minorHAnsi" w:hAnsiTheme="minorHAnsi" w:cstheme="minorHAnsi"/>
          <w:iCs/>
        </w:rPr>
        <w:t>u, tak výška prostriedkov, ktorú</w:t>
      </w:r>
      <w:bookmarkStart w:id="1" w:name="_GoBack"/>
      <w:bookmarkEnd w:id="1"/>
      <w:r w:rsidR="00831554" w:rsidRPr="0094023F">
        <w:rPr>
          <w:rFonts w:asciiTheme="minorHAnsi" w:hAnsiTheme="minorHAnsi" w:cstheme="minorHAnsi"/>
          <w:iCs/>
        </w:rPr>
        <w:t xml:space="preserve"> dostane Prijímateľ počas implementácie</w:t>
      </w:r>
      <w:r w:rsidRPr="0094023F">
        <w:rPr>
          <w:rFonts w:asciiTheme="minorHAnsi" w:hAnsiTheme="minorHAnsi" w:cstheme="minorHAnsi"/>
          <w:iCs/>
        </w:rPr>
        <w:t>,</w:t>
      </w:r>
      <w:r w:rsidR="00831554" w:rsidRPr="0094023F">
        <w:rPr>
          <w:rFonts w:asciiTheme="minorHAnsi" w:hAnsiTheme="minorHAnsi" w:cstheme="minorHAnsi"/>
          <w:iCs/>
        </w:rPr>
        <w:t xml:space="preserve"> bude predstavovať určitú časť zmluvne stanovených prostriedkov, na základe skutočne vynaložených nákladov, ktoré pri realizácii schváli Vykonávateľ a preplatí v rámci žiadostí o platbu.</w:t>
      </w:r>
    </w:p>
    <w:p w:rsidR="00831554" w:rsidRPr="0094023F" w:rsidRDefault="00831554" w:rsidP="00734350">
      <w:pPr>
        <w:ind w:left="720"/>
        <w:jc w:val="both"/>
        <w:rPr>
          <w:rFonts w:eastAsia="Times New Roman"/>
          <w:b/>
          <w:bCs/>
        </w:rPr>
      </w:pPr>
    </w:p>
    <w:p w:rsidR="00831554" w:rsidRPr="0094023F"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Bude Prijímateľ povinný zabezpečiť pohľadávku zo zmluvy o PPM v zmysle prílohy 1 zmluvy o PPM, čl. 12 VZP?</w:t>
      </w:r>
    </w:p>
    <w:p w:rsidR="00831554" w:rsidRPr="0094023F" w:rsidRDefault="00831554" w:rsidP="00734350">
      <w:pPr>
        <w:ind w:left="720"/>
        <w:jc w:val="both"/>
        <w:rPr>
          <w:rFonts w:eastAsia="Times New Roman"/>
          <w:i/>
          <w:iCs/>
        </w:rPr>
      </w:pPr>
      <w:r w:rsidRPr="0094023F">
        <w:rPr>
          <w:rFonts w:eastAsia="Times New Roman"/>
          <w:i/>
          <w:iCs/>
        </w:rPr>
        <w:t>Vykonávateľ odpoveď preveruje.</w: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 xml:space="preserve">Bude Vykonávateľ v rámci podporeného projektu poskytovať platby systémom </w:t>
      </w:r>
      <w:proofErr w:type="spellStart"/>
      <w:r w:rsidRPr="00DE1FB5">
        <w:rPr>
          <w:rFonts w:eastAsia="Times New Roman"/>
          <w:b/>
          <w:bCs/>
        </w:rPr>
        <w:t>predfinancovania</w:t>
      </w:r>
      <w:proofErr w:type="spellEnd"/>
      <w:r w:rsidRPr="00DE1FB5">
        <w:rPr>
          <w:rFonts w:eastAsia="Times New Roman"/>
          <w:b/>
          <w:bCs/>
        </w:rPr>
        <w:t>/ refundácie aj na preddavkové platby ( čl. 1 ods. 2 prílohy 1 zmluvy o PPM, definícia pojmu preddavkové platby)?</w:t>
      </w:r>
    </w:p>
    <w:p w:rsidR="00831554" w:rsidRPr="0094023F" w:rsidRDefault="00831554" w:rsidP="00734350">
      <w:pPr>
        <w:pStyle w:val="Odsekzoznamu"/>
        <w:jc w:val="both"/>
        <w:rPr>
          <w:rFonts w:eastAsia="Times New Roman"/>
          <w:b/>
          <w:bCs/>
        </w:rPr>
      </w:pPr>
      <w:r w:rsidRPr="0094023F">
        <w:rPr>
          <w:rFonts w:eastAsia="Times New Roman"/>
          <w:bCs/>
        </w:rPr>
        <w:t>Nie, nie je možné preplácať preddavkové faktúry.</w: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 xml:space="preserve">V nadväznosti na prílohu 1 žiadosti - Projektový zámer stavebno-technologického riešenia by som sa chcel spýtať – môže byť príloha spracovaná Žiadateľom (technickým tímom žiadateľa)? Príloha 1 žiadosti - Projektový zámer stavebno-technologického riešenia má byť podpísaná štatutárnym orgánom žiadateľa? </w:t>
      </w:r>
    </w:p>
    <w:p w:rsidR="00831554" w:rsidRPr="0094023F" w:rsidRDefault="00831554" w:rsidP="00734350">
      <w:pPr>
        <w:ind w:left="720"/>
        <w:jc w:val="both"/>
        <w:rPr>
          <w:rFonts w:eastAsia="Times New Roman"/>
          <w:b/>
          <w:bCs/>
        </w:rPr>
      </w:pPr>
      <w:r w:rsidRPr="0094023F">
        <w:rPr>
          <w:rFonts w:eastAsia="Times New Roman"/>
        </w:rPr>
        <w:t>Áno, uvedená príloha môže byť spracovaná technickým tímom žiadateľa, ale musí obsahovať minimálne náležitosti v zmysle príručky pre žiadateľa a technický tím musí mať potrebnú kvalifikáciu a skúsenosti v tejto oblasti. Prílohu podpíše štatutárny orgán žiadateľa, alebo ním splnomocnená osoba.</w:t>
      </w:r>
    </w:p>
    <w:p w:rsidR="00831554" w:rsidRPr="00DE1FB5" w:rsidRDefault="00831554" w:rsidP="00734350">
      <w:pPr>
        <w:ind w:left="720"/>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 xml:space="preserve">V prípade, že žiadateľ chce vysvetliť skutočnosti uvedené vo formulári, môže toto vysvetlenie vložiť priamo do </w:t>
      </w:r>
      <w:proofErr w:type="spellStart"/>
      <w:r w:rsidRPr="00DE1FB5">
        <w:rPr>
          <w:rFonts w:eastAsia="Times New Roman"/>
          <w:b/>
          <w:bCs/>
        </w:rPr>
        <w:t>excel</w:t>
      </w:r>
      <w:proofErr w:type="spellEnd"/>
      <w:r w:rsidRPr="00DE1FB5">
        <w:rPr>
          <w:rFonts w:eastAsia="Times New Roman"/>
          <w:b/>
          <w:bCs/>
        </w:rPr>
        <w:t xml:space="preserve"> formulára, alebo priložiť ako prílohu formulára?</w:t>
      </w:r>
    </w:p>
    <w:p w:rsidR="00831554" w:rsidRPr="0094023F" w:rsidRDefault="00831554" w:rsidP="00734350">
      <w:pPr>
        <w:pStyle w:val="Odsekzoznamu"/>
        <w:jc w:val="both"/>
        <w:rPr>
          <w:rFonts w:eastAsia="Times New Roman"/>
          <w:b/>
          <w:bCs/>
        </w:rPr>
      </w:pPr>
      <w:r w:rsidRPr="0094023F">
        <w:rPr>
          <w:rFonts w:eastAsia="Times New Roman"/>
        </w:rPr>
        <w:t>Áno môže, ale pre lepšiu prehľadnosť odporúčame priložiť ako prílohu formulára.</w:t>
      </w:r>
    </w:p>
    <w:p w:rsidR="00831554" w:rsidRPr="00DE1FB5" w:rsidRDefault="00831554" w:rsidP="00734350">
      <w:pPr>
        <w:jc w:val="both"/>
        <w:rPr>
          <w:rFonts w:eastAsia="Times New Roman"/>
          <w:b/>
          <w:bCs/>
        </w:rPr>
      </w:pPr>
    </w:p>
    <w:p w:rsidR="00831554" w:rsidRPr="0094023F" w:rsidRDefault="00831554" w:rsidP="00734350">
      <w:pPr>
        <w:numPr>
          <w:ilvl w:val="0"/>
          <w:numId w:val="1"/>
        </w:numPr>
        <w:jc w:val="both"/>
        <w:rPr>
          <w:rFonts w:eastAsia="Times New Roman"/>
          <w:b/>
          <w:bCs/>
        </w:rPr>
      </w:pPr>
      <w:r w:rsidRPr="00DE1FB5">
        <w:rPr>
          <w:rFonts w:eastAsia="Times New Roman"/>
          <w:b/>
          <w:bCs/>
        </w:rPr>
        <w:t xml:space="preserve">V zmysle návrhu zmluvy o PPM rozumiem, že vecná realizácia aktivít projektu musí skončiť najneskôr do 31. decembra 2025. S ohľadom na komplexnosť charakteru podporovaných aktivít, je možné predĺženie realizácie tohto termínu? </w:t>
      </w:r>
    </w:p>
    <w:p w:rsidR="00831554" w:rsidRPr="0094023F" w:rsidRDefault="00831554" w:rsidP="00734350">
      <w:pPr>
        <w:pStyle w:val="Odsekzoznamu"/>
        <w:jc w:val="both"/>
      </w:pPr>
      <w:r w:rsidRPr="0094023F">
        <w:t xml:space="preserve">Termín vecného ukončenia realizácie aktivít je nastavený tak, aby Vykonávateľ stihol splniť svoje míľniky a ciele z Plánu obnovy a odolnosti SR. </w:t>
      </w:r>
    </w:p>
    <w:p w:rsidR="00831554" w:rsidRPr="0094023F" w:rsidRDefault="008E2BE6" w:rsidP="00734350">
      <w:pPr>
        <w:pStyle w:val="Odsekzoznamu"/>
        <w:jc w:val="both"/>
        <w:rPr>
          <w:rFonts w:eastAsia="Times New Roman"/>
          <w:b/>
          <w:bCs/>
        </w:rPr>
      </w:pPr>
      <w:hyperlink r:id="rId7" w:history="1">
        <w:r w:rsidR="00831554" w:rsidRPr="0094023F">
          <w:rPr>
            <w:rStyle w:val="Hypertextovprepojenie"/>
          </w:rPr>
          <w:t>https://www.planobnovy.sk/site/assets/files/1232/vykonavacie_rozhodnutie_rady_eu_priloha_sk.pdf</w:t>
        </w:r>
      </w:hyperlink>
    </w:p>
    <w:p w:rsidR="00831554" w:rsidRPr="00DE1FB5" w:rsidRDefault="00831554" w:rsidP="00734350">
      <w:pPr>
        <w:jc w:val="both"/>
        <w:rPr>
          <w:rFonts w:eastAsia="Times New Roman"/>
          <w:b/>
          <w:bCs/>
        </w:rPr>
      </w:pPr>
    </w:p>
    <w:p w:rsidR="00831554" w:rsidRPr="00DE1FB5" w:rsidRDefault="00831554" w:rsidP="00734350">
      <w:pPr>
        <w:numPr>
          <w:ilvl w:val="0"/>
          <w:numId w:val="1"/>
        </w:numPr>
        <w:jc w:val="both"/>
        <w:rPr>
          <w:rFonts w:eastAsia="Times New Roman"/>
          <w:b/>
          <w:bCs/>
        </w:rPr>
      </w:pPr>
      <w:r w:rsidRPr="00DE1FB5">
        <w:rPr>
          <w:rFonts w:eastAsia="Times New Roman"/>
          <w:b/>
          <w:bCs/>
        </w:rPr>
        <w:t>V zmysle čl. 1 ods. 2 prílohy 1 zmluvy o PPM, definícia pojmu Ukončenie vecnej realizácie projektu rozumiem, že ukončenie vecnej realizácie je možné preukázať vydaním protokolu o úspešne vykonanej funkčnej skúške. Pre preukázanie ukončenia vecnej realizácie projektu nebude nutné preukázať aj získanie povolení ako napríklad kolaudačného rozhodnutia. Takéto povolenia bude možné získať aj neskôr po ukončení vecnej realizácie projektu, po 31. decembri 2025. Rozumiem, tejto podmienke správne?</w:t>
      </w:r>
    </w:p>
    <w:p w:rsidR="00831554" w:rsidRPr="0094023F" w:rsidRDefault="00831554" w:rsidP="00734350">
      <w:pPr>
        <w:ind w:left="708"/>
        <w:jc w:val="both"/>
      </w:pPr>
      <w:r w:rsidRPr="0094023F">
        <w:t xml:space="preserve">Áno, rozumiete tomu správne, ukončenie vecnej realizácie nastáva v zmysle definície uvedenej v čl. 1 ods. 2 prílohy 1 zmluvy o PPM.  </w:t>
      </w:r>
    </w:p>
    <w:p w:rsidR="00831554" w:rsidRPr="0094023F" w:rsidRDefault="00831554" w:rsidP="00734350">
      <w:pPr>
        <w:jc w:val="both"/>
      </w:pPr>
    </w:p>
    <w:p w:rsidR="00831554" w:rsidRPr="0094023F" w:rsidRDefault="00831554" w:rsidP="00734350">
      <w:pPr>
        <w:pStyle w:val="Odsekzoznamu"/>
        <w:numPr>
          <w:ilvl w:val="0"/>
          <w:numId w:val="1"/>
        </w:numPr>
        <w:jc w:val="both"/>
        <w:rPr>
          <w:b/>
          <w:bCs/>
        </w:rPr>
      </w:pPr>
      <w:r w:rsidRPr="0094023F">
        <w:rPr>
          <w:b/>
          <w:bCs/>
        </w:rPr>
        <w:t>Referenčné obdobie je 2017 - 2021 alebo 2018-2022? Nakoľko zo znenia by to malo zahŕňať aj 2022. Ale do 20.1. samozrejme nebudú ani overené emisie ani uzavretý rok.</w:t>
      </w:r>
    </w:p>
    <w:p w:rsidR="00823691" w:rsidRPr="0094023F" w:rsidRDefault="00831554" w:rsidP="00734350">
      <w:pPr>
        <w:pStyle w:val="Odsekzoznamu"/>
        <w:jc w:val="both"/>
      </w:pPr>
      <w:r w:rsidRPr="0094023F">
        <w:t>V zmysle výzvy je referenčné obdobie pre redukčné ciele definované ako priemer z údajov posledných 5 overených ročných správ o emisiách skleníkových plynov z prevádzky predchádzajúcich predloženiu žiadosti s možnosťou vylúčiť jeden nereprezentatívny rok.</w:t>
      </w:r>
    </w:p>
    <w:p w:rsidR="00823691" w:rsidRPr="0094023F" w:rsidRDefault="00823691" w:rsidP="00734350">
      <w:pPr>
        <w:jc w:val="both"/>
        <w:rPr>
          <w:b/>
          <w:bCs/>
        </w:rPr>
      </w:pPr>
    </w:p>
    <w:p w:rsidR="00AD52A9" w:rsidRPr="0094023F" w:rsidRDefault="00AD52A9" w:rsidP="00734350">
      <w:pPr>
        <w:ind w:left="708"/>
        <w:jc w:val="both"/>
        <w:rPr>
          <w:b/>
          <w:bCs/>
        </w:rPr>
      </w:pPr>
    </w:p>
    <w:sectPr w:rsidR="00AD52A9" w:rsidRPr="009402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36986"/>
    <w:multiLevelType w:val="hybridMultilevel"/>
    <w:tmpl w:val="2CD2C2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15B0BAC"/>
    <w:multiLevelType w:val="hybridMultilevel"/>
    <w:tmpl w:val="4C8E44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66077572"/>
    <w:multiLevelType w:val="hybridMultilevel"/>
    <w:tmpl w:val="ECA2A012"/>
    <w:lvl w:ilvl="0" w:tplc="513CB94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C9B"/>
    <w:rsid w:val="000C3C9B"/>
    <w:rsid w:val="00170CAB"/>
    <w:rsid w:val="00495815"/>
    <w:rsid w:val="0064403D"/>
    <w:rsid w:val="006B1D9B"/>
    <w:rsid w:val="00734350"/>
    <w:rsid w:val="00823691"/>
    <w:rsid w:val="00831554"/>
    <w:rsid w:val="008E2BE6"/>
    <w:rsid w:val="0094023F"/>
    <w:rsid w:val="009B69BE"/>
    <w:rsid w:val="00A51435"/>
    <w:rsid w:val="00AC0BB8"/>
    <w:rsid w:val="00AD52A9"/>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932E4A"/>
  <w15:chartTrackingRefBased/>
  <w15:docId w15:val="{27639396-281B-4D29-9873-4FB9C08A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31554"/>
    <w:pPr>
      <w:spacing w:after="0" w:line="240" w:lineRule="auto"/>
    </w:pPr>
    <w:rPr>
      <w:rFonts w:ascii="Calibri" w:hAnsi="Calibri" w:cs="Calibri"/>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31554"/>
    <w:pPr>
      <w:ind w:left="720"/>
      <w:contextualSpacing/>
    </w:pPr>
  </w:style>
  <w:style w:type="character" w:styleId="Hypertextovprepojenie">
    <w:name w:val="Hyperlink"/>
    <w:basedOn w:val="Predvolenpsmoodseku"/>
    <w:uiPriority w:val="99"/>
    <w:unhideWhenUsed/>
    <w:rsid w:val="00831554"/>
    <w:rPr>
      <w:color w:val="0563C1" w:themeColor="hyperlink"/>
      <w:u w:val="single"/>
    </w:rPr>
  </w:style>
  <w:style w:type="character" w:styleId="PouitHypertextovPrepojenie">
    <w:name w:val="FollowedHyperlink"/>
    <w:basedOn w:val="Predvolenpsmoodseku"/>
    <w:uiPriority w:val="99"/>
    <w:semiHidden/>
    <w:unhideWhenUsed/>
    <w:rsid w:val="008315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881719">
      <w:bodyDiv w:val="1"/>
      <w:marLeft w:val="0"/>
      <w:marRight w:val="0"/>
      <w:marTop w:val="0"/>
      <w:marBottom w:val="0"/>
      <w:divBdr>
        <w:top w:val="none" w:sz="0" w:space="0" w:color="auto"/>
        <w:left w:val="none" w:sz="0" w:space="0" w:color="auto"/>
        <w:bottom w:val="none" w:sz="0" w:space="0" w:color="auto"/>
        <w:right w:val="none" w:sz="0" w:space="0" w:color="auto"/>
      </w:divBdr>
    </w:div>
    <w:div w:id="1381899745">
      <w:bodyDiv w:val="1"/>
      <w:marLeft w:val="0"/>
      <w:marRight w:val="0"/>
      <w:marTop w:val="0"/>
      <w:marBottom w:val="0"/>
      <w:divBdr>
        <w:top w:val="none" w:sz="0" w:space="0" w:color="auto"/>
        <w:left w:val="none" w:sz="0" w:space="0" w:color="auto"/>
        <w:bottom w:val="none" w:sz="0" w:space="0" w:color="auto"/>
        <w:right w:val="none" w:sz="0" w:space="0" w:color="auto"/>
      </w:divBdr>
    </w:div>
    <w:div w:id="1561282889">
      <w:bodyDiv w:val="1"/>
      <w:marLeft w:val="0"/>
      <w:marRight w:val="0"/>
      <w:marTop w:val="0"/>
      <w:marBottom w:val="0"/>
      <w:divBdr>
        <w:top w:val="none" w:sz="0" w:space="0" w:color="auto"/>
        <w:left w:val="none" w:sz="0" w:space="0" w:color="auto"/>
        <w:bottom w:val="none" w:sz="0" w:space="0" w:color="auto"/>
        <w:right w:val="none" w:sz="0" w:space="0" w:color="auto"/>
      </w:divBdr>
    </w:div>
    <w:div w:id="198438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lanobnovy.sk/site/assets/files/1232/vykonavacie_rozhodnutie_rady_eu_priloha_s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Dokument_programu_Microsoft_Word_97_-_2003.doc"/><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1525</Words>
  <Characters>8695</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Kopecký</dc:creator>
  <cp:keywords/>
  <dc:description/>
  <cp:lastModifiedBy>Tomáš Kopecký</cp:lastModifiedBy>
  <cp:revision>5</cp:revision>
  <dcterms:created xsi:type="dcterms:W3CDTF">2022-12-06T15:06:00Z</dcterms:created>
  <dcterms:modified xsi:type="dcterms:W3CDTF">2022-12-06T15:08:00Z</dcterms:modified>
</cp:coreProperties>
</file>