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1DF1" w14:textId="77777777" w:rsidR="00162E7F" w:rsidRPr="00B5226E" w:rsidRDefault="00717E92" w:rsidP="00162E7F">
      <w:pPr>
        <w:jc w:val="center"/>
        <w:rPr>
          <w:b/>
          <w:bCs/>
        </w:rPr>
      </w:pPr>
      <w:r w:rsidRPr="00B5226E">
        <w:rPr>
          <w:b/>
        </w:rPr>
        <w:t xml:space="preserve">Príloha - </w:t>
      </w:r>
      <w:r w:rsidR="00162E7F" w:rsidRPr="00B5226E">
        <w:rPr>
          <w:b/>
          <w:bCs/>
        </w:rPr>
        <w:t xml:space="preserve">Identifikácia synergických a komplementárnych účinkov výzvy </w:t>
      </w:r>
      <w:r w:rsidR="00162E7F" w:rsidRPr="00B5226E">
        <w:rPr>
          <w:b/>
          <w:bCs/>
        </w:rPr>
        <w:br/>
        <w:t>Strategického plánu Spoločnej poľnohospodárskej politiky EÚ 2023 – 2027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D360DA" w:rsidRPr="00346532" w14:paraId="3DDCC191" w14:textId="77777777" w:rsidTr="00886FB6">
        <w:tc>
          <w:tcPr>
            <w:tcW w:w="9062" w:type="dxa"/>
            <w:gridSpan w:val="2"/>
            <w:tcBorders>
              <w:top w:val="nil"/>
            </w:tcBorders>
            <w:shd w:val="clear" w:color="auto" w:fill="323E4F" w:themeFill="text2" w:themeFillShade="BF"/>
          </w:tcPr>
          <w:p w14:paraId="746766B9" w14:textId="77777777" w:rsidR="00D360DA" w:rsidRPr="00346532" w:rsidRDefault="00D360DA" w:rsidP="00886FB6">
            <w:pPr>
              <w:shd w:val="clear" w:color="auto" w:fill="323E4F" w:themeFill="text2" w:themeFillShade="BF"/>
              <w:spacing w:before="120" w:after="120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theme="minorHAnsi"/>
                <w:b/>
                <w:color w:val="FFFFFF" w:themeColor="background1"/>
              </w:rPr>
              <w:t>Charakteristika posudzovanej výzvy / projektového zámeru SP SPP 2023 - 2027</w:t>
            </w:r>
          </w:p>
        </w:tc>
      </w:tr>
      <w:tr w:rsidR="00D360DA" w:rsidRPr="00346532" w14:paraId="6F0821E0" w14:textId="77777777" w:rsidTr="00886FB6">
        <w:tc>
          <w:tcPr>
            <w:tcW w:w="2689" w:type="dxa"/>
          </w:tcPr>
          <w:p w14:paraId="58FAA2FA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b/>
              </w:rPr>
              <w:t xml:space="preserve">Názov výzvy / </w:t>
            </w:r>
            <w:r w:rsidRPr="00346532">
              <w:rPr>
                <w:b/>
                <w:strike/>
              </w:rPr>
              <w:t>projektového zámeru</w:t>
            </w:r>
            <w:r w:rsidRPr="00346532">
              <w:rPr>
                <w:b/>
              </w:rPr>
              <w:t xml:space="preserve">: </w:t>
            </w:r>
          </w:p>
        </w:tc>
        <w:tc>
          <w:tcPr>
            <w:tcW w:w="6373" w:type="dxa"/>
          </w:tcPr>
          <w:p w14:paraId="224B3FB7" w14:textId="77777777" w:rsidR="00D360DA" w:rsidRPr="00346532" w:rsidRDefault="00D360DA" w:rsidP="00886FB6">
            <w:pPr>
              <w:rPr>
                <w:b/>
                <w:bCs/>
              </w:rPr>
            </w:pPr>
            <w:r w:rsidRPr="00346532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3BD822BA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6DB90BD7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>73.09 Produktívne investície do rozširovania a budovania nových závlah na farmách</w:t>
            </w:r>
          </w:p>
        </w:tc>
      </w:tr>
      <w:tr w:rsidR="00D360DA" w:rsidRPr="00346532" w14:paraId="75B0B7E9" w14:textId="77777777" w:rsidTr="00886FB6">
        <w:tc>
          <w:tcPr>
            <w:tcW w:w="2689" w:type="dxa"/>
          </w:tcPr>
          <w:p w14:paraId="2608886F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Kód výzvy:</w:t>
            </w:r>
          </w:p>
        </w:tc>
        <w:tc>
          <w:tcPr>
            <w:tcW w:w="6373" w:type="dxa"/>
          </w:tcPr>
          <w:p w14:paraId="3066E01E" w14:textId="77777777" w:rsidR="00D360DA" w:rsidRPr="00346532" w:rsidRDefault="00D360DA" w:rsidP="00886FB6">
            <w:pPr>
              <w:rPr>
                <w:rFonts w:eastAsia="Times New Roman" w:cstheme="minorHAnsi"/>
                <w:b/>
                <w:color w:val="FF0000"/>
                <w:highlight w:val="yellow"/>
                <w:lang w:eastAsia="sk-SK"/>
              </w:rPr>
            </w:pPr>
            <w:r w:rsidRPr="00346532">
              <w:rPr>
                <w:b/>
              </w:rPr>
              <w:t>15/SP/2026-73.09</w:t>
            </w:r>
          </w:p>
        </w:tc>
      </w:tr>
      <w:tr w:rsidR="00D360DA" w:rsidRPr="00346532" w14:paraId="2E76ECEF" w14:textId="77777777" w:rsidTr="00886FB6">
        <w:tc>
          <w:tcPr>
            <w:tcW w:w="2689" w:type="dxa"/>
          </w:tcPr>
          <w:p w14:paraId="178C5DC2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373" w:type="dxa"/>
          </w:tcPr>
          <w:p w14:paraId="7EF5958B" w14:textId="77777777" w:rsidR="00D360DA" w:rsidRPr="00346532" w:rsidRDefault="00D360DA" w:rsidP="00886FB6">
            <w:pPr>
              <w:rPr>
                <w:rFonts w:cstheme="minorHAnsi"/>
                <w:color w:val="0070C0"/>
              </w:rPr>
            </w:pPr>
          </w:p>
        </w:tc>
      </w:tr>
      <w:tr w:rsidR="00D360DA" w:rsidRPr="00346532" w14:paraId="6FA90C27" w14:textId="77777777" w:rsidTr="00886FB6">
        <w:tc>
          <w:tcPr>
            <w:tcW w:w="2689" w:type="dxa"/>
          </w:tcPr>
          <w:p w14:paraId="236C54FB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b/>
              </w:rPr>
              <w:t>Špecifický cieľ:</w:t>
            </w:r>
          </w:p>
        </w:tc>
        <w:tc>
          <w:tcPr>
            <w:tcW w:w="6373" w:type="dxa"/>
          </w:tcPr>
          <w:p w14:paraId="0E04F7F4" w14:textId="77777777" w:rsidR="00D360DA" w:rsidRPr="00346532" w:rsidRDefault="00D360DA" w:rsidP="00886FB6">
            <w:pPr>
              <w:autoSpaceDE w:val="0"/>
              <w:autoSpaceDN w:val="0"/>
              <w:adjustRightInd w:val="0"/>
              <w:jc w:val="both"/>
              <w:rPr>
                <w:lang w:eastAsia="cs-CZ"/>
              </w:rPr>
            </w:pPr>
            <w:r w:rsidRPr="00346532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</w:tc>
      </w:tr>
      <w:tr w:rsidR="00D360DA" w:rsidRPr="00346532" w14:paraId="120FA594" w14:textId="77777777" w:rsidTr="00886FB6">
        <w:tc>
          <w:tcPr>
            <w:tcW w:w="2689" w:type="dxa"/>
          </w:tcPr>
          <w:p w14:paraId="43441D11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Opatrenie (ak relevantné):</w:t>
            </w:r>
          </w:p>
        </w:tc>
        <w:tc>
          <w:tcPr>
            <w:tcW w:w="6373" w:type="dxa"/>
            <w:vAlign w:val="center"/>
          </w:tcPr>
          <w:p w14:paraId="271BFA68" w14:textId="77777777" w:rsidR="00D360DA" w:rsidRPr="00346532" w:rsidRDefault="00D360DA" w:rsidP="00886FB6">
            <w:pPr>
              <w:ind w:left="2"/>
              <w:rPr>
                <w:bCs/>
              </w:rPr>
            </w:pPr>
            <w:r w:rsidRPr="00346532">
              <w:rPr>
                <w:bCs/>
              </w:rPr>
              <w:t>Projektová intervencia na rozvoj vidieka</w:t>
            </w:r>
          </w:p>
          <w:p w14:paraId="77622A77" w14:textId="77777777" w:rsidR="00D360DA" w:rsidRPr="00346532" w:rsidRDefault="00D360DA" w:rsidP="00886FB6">
            <w:pPr>
              <w:ind w:left="2"/>
            </w:pPr>
            <w:r w:rsidRPr="00346532">
              <w:rPr>
                <w:bCs/>
              </w:rPr>
              <w:t xml:space="preserve">- typ intervencie </w:t>
            </w:r>
            <w:r w:rsidRPr="00346532">
              <w:rPr>
                <w:rFonts w:cstheme="minorHAnsi"/>
                <w:color w:val="0070C0"/>
              </w:rPr>
              <w:t>I</w:t>
            </w:r>
            <w:r w:rsidRPr="00346532">
              <w:rPr>
                <w:rFonts w:cstheme="minorHAnsi"/>
              </w:rPr>
              <w:t>NVEST(73-74) – Investície vrátane investícií do zavlažovania</w:t>
            </w:r>
          </w:p>
          <w:p w14:paraId="0C040A66" w14:textId="77777777" w:rsidR="00D360DA" w:rsidRPr="00346532" w:rsidRDefault="00D360DA" w:rsidP="00886FB6">
            <w:pPr>
              <w:ind w:left="2"/>
              <w:rPr>
                <w:b/>
                <w:bCs/>
              </w:rPr>
            </w:pPr>
            <w:r w:rsidRPr="00346532">
              <w:rPr>
                <w:lang w:eastAsia="cs-CZ"/>
              </w:rPr>
              <w:t>73.09 Produktívne investície do rozširovania a budovania nových závlah na farmách</w:t>
            </w:r>
          </w:p>
        </w:tc>
      </w:tr>
      <w:tr w:rsidR="00D360DA" w:rsidRPr="00346532" w14:paraId="24730765" w14:textId="77777777" w:rsidTr="00886FB6">
        <w:tc>
          <w:tcPr>
            <w:tcW w:w="2689" w:type="dxa"/>
          </w:tcPr>
          <w:p w14:paraId="7D4FCCEB" w14:textId="77777777" w:rsidR="00D360DA" w:rsidRPr="00346532" w:rsidRDefault="00D360DA" w:rsidP="00886FB6">
            <w:pPr>
              <w:tabs>
                <w:tab w:val="left" w:pos="1843"/>
              </w:tabs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6373" w:type="dxa"/>
          </w:tcPr>
          <w:p w14:paraId="79754F60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cstheme="minorHAnsi"/>
                <w:b/>
              </w:rPr>
              <w:t>Pôdohospodárska platobná agentúra</w:t>
            </w:r>
            <w:r w:rsidRPr="00346532">
              <w:rPr>
                <w:rFonts w:cstheme="minorHAnsi"/>
              </w:rPr>
              <w:t xml:space="preserve">  </w:t>
            </w:r>
            <w:r w:rsidRPr="00346532">
              <w:rPr>
                <w:rFonts w:cstheme="minorHAnsi"/>
                <w:b/>
              </w:rPr>
              <w:t>(PPA)</w:t>
            </w:r>
            <w:r w:rsidRPr="00346532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346532">
              <w:rPr>
                <w:rFonts w:cstheme="minorHAnsi"/>
              </w:rPr>
              <w:t>Z.z</w:t>
            </w:r>
            <w:proofErr w:type="spellEnd"/>
            <w:r w:rsidRPr="00346532">
              <w:rPr>
                <w:rFonts w:cstheme="minorHAnsi"/>
              </w:rPr>
              <w:t>.</w:t>
            </w:r>
          </w:p>
        </w:tc>
      </w:tr>
      <w:tr w:rsidR="00D360DA" w:rsidRPr="00346532" w14:paraId="739F4F22" w14:textId="77777777" w:rsidTr="00886FB6">
        <w:tc>
          <w:tcPr>
            <w:tcW w:w="2689" w:type="dxa"/>
          </w:tcPr>
          <w:p w14:paraId="6BEF685C" w14:textId="77777777" w:rsidR="00D360DA" w:rsidRPr="00346532" w:rsidRDefault="00D360DA" w:rsidP="00886FB6">
            <w:pPr>
              <w:tabs>
                <w:tab w:val="left" w:pos="1843"/>
              </w:tabs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6373" w:type="dxa"/>
          </w:tcPr>
          <w:p w14:paraId="5A8373E0" w14:textId="77777777" w:rsidR="00D360DA" w:rsidRPr="00346532" w:rsidRDefault="00D360DA" w:rsidP="00886FB6">
            <w:pPr>
              <w:ind w:right="89"/>
              <w:jc w:val="both"/>
            </w:pPr>
            <w:r w:rsidRPr="00346532">
              <w:t>Oprávnenými aktivitami realizácie Projektu sú najmä:</w:t>
            </w:r>
          </w:p>
          <w:p w14:paraId="00014C4B" w14:textId="77777777" w:rsidR="00D360DA" w:rsidRPr="00346532" w:rsidRDefault="00D360DA" w:rsidP="00886FB6">
            <w:pPr>
              <w:autoSpaceDE w:val="0"/>
              <w:autoSpaceDN w:val="0"/>
              <w:adjustRightInd w:val="0"/>
              <w:ind w:right="87"/>
              <w:rPr>
                <w:rFonts w:cstheme="minorHAnsi"/>
              </w:rPr>
            </w:pPr>
            <w:r w:rsidRPr="00346532">
              <w:rPr>
                <w:rFonts w:cstheme="minorHAnsi"/>
              </w:rPr>
              <w:t xml:space="preserve">1. Investície do rozširovania a budovania novej infraštruktúry závlahových systémov </w:t>
            </w:r>
          </w:p>
          <w:p w14:paraId="4CD88CA5" w14:textId="77777777" w:rsidR="00D360DA" w:rsidRPr="00346532" w:rsidRDefault="00D360DA" w:rsidP="00886FB6">
            <w:pPr>
              <w:autoSpaceDE w:val="0"/>
              <w:autoSpaceDN w:val="0"/>
              <w:adjustRightInd w:val="0"/>
              <w:ind w:right="87"/>
              <w:rPr>
                <w:rFonts w:cstheme="minorHAnsi"/>
              </w:rPr>
            </w:pPr>
            <w:r w:rsidRPr="00346532">
              <w:rPr>
                <w:rFonts w:cstheme="minorHAnsi"/>
              </w:rPr>
              <w:t>2. Investície do nových malých lokálnych zdrojov vody pre potreby závlah na farmách.</w:t>
            </w:r>
          </w:p>
          <w:p w14:paraId="2A988703" w14:textId="77777777" w:rsidR="00D360DA" w:rsidRPr="00346532" w:rsidRDefault="00D360DA" w:rsidP="00886FB6">
            <w:pPr>
              <w:autoSpaceDE w:val="0"/>
              <w:autoSpaceDN w:val="0"/>
              <w:adjustRightInd w:val="0"/>
              <w:ind w:right="87"/>
              <w:rPr>
                <w:rFonts w:cstheme="minorHAnsi"/>
              </w:rPr>
            </w:pPr>
            <w:r w:rsidRPr="00346532">
              <w:rPr>
                <w:rFonts w:cstheme="minorHAnsi"/>
              </w:rPr>
              <w:t>3.  Investície do rozširovania a budovania vlastných studní na farmách vrátane čerpadiel a rúrovej siete</w:t>
            </w:r>
          </w:p>
          <w:p w14:paraId="38804319" w14:textId="77777777" w:rsidR="00D360DA" w:rsidRPr="00346532" w:rsidRDefault="00D360DA" w:rsidP="00886FB6">
            <w:pPr>
              <w:autoSpaceDE w:val="0"/>
              <w:autoSpaceDN w:val="0"/>
              <w:adjustRightInd w:val="0"/>
              <w:ind w:right="87"/>
              <w:rPr>
                <w:rFonts w:cstheme="minorHAnsi"/>
              </w:rPr>
            </w:pPr>
            <w:r w:rsidRPr="00346532">
              <w:rPr>
                <w:rFonts w:cstheme="minorHAnsi"/>
              </w:rPr>
              <w:t>4. Investície do závlahových detailov</w:t>
            </w:r>
          </w:p>
          <w:p w14:paraId="2B9AFB16" w14:textId="77777777" w:rsidR="00D360DA" w:rsidRPr="00346532" w:rsidRDefault="00D360DA" w:rsidP="00886FB6">
            <w:pPr>
              <w:ind w:right="89"/>
              <w:jc w:val="both"/>
              <w:rPr>
                <w:rFonts w:cstheme="minorHAnsi"/>
              </w:rPr>
            </w:pPr>
            <w:r w:rsidRPr="00346532">
              <w:rPr>
                <w:rFonts w:cstheme="minorHAnsi"/>
              </w:rPr>
              <w:t xml:space="preserve">5. Investície do nových/rozšírenie existujúcich </w:t>
            </w:r>
            <w:proofErr w:type="spellStart"/>
            <w:r w:rsidRPr="00346532">
              <w:rPr>
                <w:rFonts w:cstheme="minorHAnsi"/>
              </w:rPr>
              <w:t>vodozádržných</w:t>
            </w:r>
            <w:proofErr w:type="spellEnd"/>
            <w:r w:rsidRPr="00346532">
              <w:rPr>
                <w:rFonts w:cstheme="minorHAnsi"/>
              </w:rPr>
              <w:t xml:space="preserve"> opatrení na akumuláciu vôd a zdržanie dažďových vôd v otvorenej poľnohospodárskej krajine na farmách pre účely závlah</w:t>
            </w:r>
          </w:p>
        </w:tc>
      </w:tr>
      <w:tr w:rsidR="00D360DA" w:rsidRPr="00346532" w14:paraId="7F7D3C16" w14:textId="77777777" w:rsidTr="00886FB6">
        <w:tc>
          <w:tcPr>
            <w:tcW w:w="2689" w:type="dxa"/>
          </w:tcPr>
          <w:p w14:paraId="41ABCAE1" w14:textId="77777777" w:rsidR="00D360DA" w:rsidRPr="00346532" w:rsidRDefault="00D360DA" w:rsidP="00886FB6">
            <w:pPr>
              <w:tabs>
                <w:tab w:val="left" w:pos="1843"/>
              </w:tabs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>Oprávnení žiadatelia:</w:t>
            </w:r>
          </w:p>
        </w:tc>
        <w:tc>
          <w:tcPr>
            <w:tcW w:w="6373" w:type="dxa"/>
          </w:tcPr>
          <w:p w14:paraId="7692F992" w14:textId="77777777" w:rsidR="00D360DA" w:rsidRPr="00346532" w:rsidRDefault="00D360DA" w:rsidP="00886F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346532">
              <w:t>Fyzické a právnické osoby podnikajúce v poľnohospodárskej prvovýrobe</w:t>
            </w:r>
          </w:p>
        </w:tc>
      </w:tr>
      <w:tr w:rsidR="00D360DA" w:rsidRPr="00346532" w14:paraId="19A0B7B4" w14:textId="77777777" w:rsidTr="00886FB6">
        <w:tc>
          <w:tcPr>
            <w:tcW w:w="2689" w:type="dxa"/>
          </w:tcPr>
          <w:p w14:paraId="0277277C" w14:textId="77777777" w:rsidR="00D360DA" w:rsidRPr="00346532" w:rsidRDefault="00D360DA" w:rsidP="00886FB6">
            <w:pPr>
              <w:tabs>
                <w:tab w:val="left" w:pos="1843"/>
              </w:tabs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>Oprávnené územie:</w:t>
            </w:r>
          </w:p>
        </w:tc>
        <w:tc>
          <w:tcPr>
            <w:tcW w:w="6373" w:type="dxa"/>
          </w:tcPr>
          <w:p w14:paraId="30326D88" w14:textId="77777777" w:rsidR="00D360DA" w:rsidRPr="00346532" w:rsidRDefault="00D360DA" w:rsidP="00886FB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346532">
              <w:t>celé územie Slovenska</w:t>
            </w:r>
          </w:p>
        </w:tc>
      </w:tr>
      <w:tr w:rsidR="00D360DA" w:rsidRPr="00346532" w14:paraId="688A95CB" w14:textId="77777777" w:rsidTr="00886FB6">
        <w:tc>
          <w:tcPr>
            <w:tcW w:w="2689" w:type="dxa"/>
          </w:tcPr>
          <w:p w14:paraId="45B42ED6" w14:textId="77777777" w:rsidR="00D360DA" w:rsidRPr="00346532" w:rsidRDefault="00D360DA" w:rsidP="00886FB6">
            <w:pPr>
              <w:tabs>
                <w:tab w:val="left" w:pos="1843"/>
              </w:tabs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>Trvanie výzvy (dátum vyhlásenia / ukončenia):</w:t>
            </w:r>
          </w:p>
        </w:tc>
        <w:tc>
          <w:tcPr>
            <w:tcW w:w="6373" w:type="dxa"/>
          </w:tcPr>
          <w:p w14:paraId="2C75954B" w14:textId="5691D0B7" w:rsidR="00D360DA" w:rsidRPr="00346532" w:rsidRDefault="00D360DA" w:rsidP="00886FB6">
            <w:r w:rsidRPr="00346532">
              <w:t xml:space="preserve">Dátum vyhlásenia – </w:t>
            </w:r>
            <w:r w:rsidR="0044636C">
              <w:t>10.09.</w:t>
            </w:r>
            <w:r w:rsidRPr="00346532">
              <w:t xml:space="preserve">2026 </w:t>
            </w:r>
          </w:p>
          <w:p w14:paraId="35ED3803" w14:textId="6F6269D3" w:rsidR="00D360DA" w:rsidRPr="00346532" w:rsidRDefault="00D360DA" w:rsidP="00886FB6">
            <w:r w:rsidRPr="00346532">
              <w:t xml:space="preserve">Dátum uzavretia výzvy – </w:t>
            </w:r>
            <w:r w:rsidR="0044636C">
              <w:t>30.11.</w:t>
            </w:r>
            <w:r w:rsidRPr="00346532">
              <w:t xml:space="preserve">2026 </w:t>
            </w:r>
          </w:p>
        </w:tc>
      </w:tr>
    </w:tbl>
    <w:tbl>
      <w:tblPr>
        <w:tblStyle w:val="Deloittetable3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360DA" w:rsidRPr="00346532" w14:paraId="6BB6C69D" w14:textId="77777777" w:rsidTr="00886FB6">
        <w:tc>
          <w:tcPr>
            <w:tcW w:w="9067" w:type="dxa"/>
          </w:tcPr>
          <w:p w14:paraId="27A16A42" w14:textId="77777777" w:rsidR="00D360DA" w:rsidRPr="00346532" w:rsidRDefault="00D360DA" w:rsidP="00886FB6">
            <w:pPr>
              <w:jc w:val="both"/>
            </w:pPr>
            <w:r w:rsidRPr="00346532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  <w:p w14:paraId="767633D3" w14:textId="77777777" w:rsidR="00D360DA" w:rsidRPr="00346532" w:rsidRDefault="00D360DA" w:rsidP="00886FB6">
            <w:pPr>
              <w:jc w:val="both"/>
            </w:pPr>
            <w:r w:rsidRPr="00346532">
              <w:t xml:space="preserve">Povinnosť Riadiaceho orgánu pre SP SPP 2023-2027 zabezpečiť minimalizáciu rizika dvojitého financovania rovnakého výdavku s inými prostriedkami zo všeobecného rozpočtu EÚ alebo zo </w:t>
            </w:r>
            <w:r w:rsidRPr="00346532">
              <w:lastRenderedPageBreak/>
              <w:t xml:space="preserve">štátneho rozpočtu SR je naplnená tým, že jednou zo všeobecných podmienok oprávnenosti Výzvy vyplývajúcou z priamo uplatniteľného nariadenia EÚ 2021/2116 je zákaz dvojitého financovania. </w:t>
            </w:r>
            <w:r w:rsidRPr="00346532">
              <w:rPr>
                <w:color w:val="0070C0"/>
              </w:rPr>
              <w:br/>
            </w:r>
            <w:r w:rsidRPr="00346532">
              <w:t xml:space="preserve">To znamená, že výdavok financovaný z EPFRV nesmie byť predmetom žiadneho ďalšieho financovania zo zdrojov EÚ alebo z iných verejných zdrojov, pričom kumulácia podpory je prípustná len za predpokladu, že neprekročí maximálnu intenzitu alebo výšku pomoci. </w:t>
            </w:r>
          </w:p>
          <w:p w14:paraId="2FAF1B4B" w14:textId="77777777" w:rsidR="00D360DA" w:rsidRPr="00346532" w:rsidRDefault="00D360DA" w:rsidP="00886FB6">
            <w:pPr>
              <w:jc w:val="both"/>
            </w:pPr>
            <w:r w:rsidRPr="00346532">
              <w:t>Pôdohospodárska platobná agentúra ako poskytovateľ príspevku z EPFRV a štátneho rozpočtu SR splnenie tejto podmienky overuje prostredníctvom kontrol vykonávaných v súlade s právnymi predpismi upravujúcimi poskytovanie podpory z SP SPP 2023-2027.</w:t>
            </w:r>
          </w:p>
        </w:tc>
      </w:tr>
    </w:tbl>
    <w:p w14:paraId="5DEE61FB" w14:textId="77777777" w:rsidR="00D360DA" w:rsidRPr="00346532" w:rsidRDefault="00D360DA" w:rsidP="00D360DA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D360DA" w:rsidRPr="00346532" w14:paraId="1775149D" w14:textId="77777777" w:rsidTr="00886FB6">
        <w:tc>
          <w:tcPr>
            <w:tcW w:w="9062" w:type="dxa"/>
            <w:gridSpan w:val="2"/>
            <w:shd w:val="clear" w:color="auto" w:fill="323E4F" w:themeFill="text2" w:themeFillShade="BF"/>
          </w:tcPr>
          <w:p w14:paraId="1D31B839" w14:textId="77777777" w:rsidR="00D360DA" w:rsidRPr="00346532" w:rsidRDefault="00D360DA" w:rsidP="00886FB6">
            <w:pPr>
              <w:spacing w:after="120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theme="minorHAnsi"/>
                <w:b/>
                <w:color w:val="FFFFFF" w:themeColor="background1"/>
              </w:rPr>
              <w:t>V rámci výzvy / projektového zámeru boli SO / IS identifikované synergické a komplementárne účinky s </w:t>
            </w:r>
            <w:r w:rsidRPr="00346532">
              <w:rPr>
                <w:rFonts w:cs="Arial"/>
                <w:b/>
                <w:color w:val="FFFFFF" w:themeColor="background1"/>
              </w:rPr>
              <w:t>Programom Slovensko</w:t>
            </w:r>
            <w:r w:rsidRPr="00346532">
              <w:rPr>
                <w:rFonts w:cstheme="minorHAnsi"/>
                <w:b/>
                <w:color w:val="FFFFFF" w:themeColor="background1"/>
              </w:rPr>
              <w:t>:</w:t>
            </w:r>
          </w:p>
        </w:tc>
      </w:tr>
      <w:tr w:rsidR="00D360DA" w:rsidRPr="00346532" w14:paraId="1E6DFB13" w14:textId="77777777" w:rsidTr="00886FB6">
        <w:tc>
          <w:tcPr>
            <w:tcW w:w="9062" w:type="dxa"/>
            <w:gridSpan w:val="2"/>
            <w:shd w:val="clear" w:color="auto" w:fill="323E4F" w:themeFill="text2" w:themeFillShade="BF"/>
          </w:tcPr>
          <w:p w14:paraId="01A47D77" w14:textId="77777777" w:rsidR="00D360DA" w:rsidRPr="00346532" w:rsidRDefault="00D360DA" w:rsidP="00886FB6">
            <w:pPr>
              <w:spacing w:after="120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 xml:space="preserve">Synergie / </w:t>
            </w:r>
            <w:proofErr w:type="spellStart"/>
            <w:r w:rsidRPr="00346532">
              <w:rPr>
                <w:rFonts w:cs="Arial"/>
                <w:b/>
                <w:color w:val="FFFFFF" w:themeColor="background1"/>
              </w:rPr>
              <w:t>komplementarity</w:t>
            </w:r>
            <w:proofErr w:type="spellEnd"/>
            <w:r w:rsidRPr="00346532">
              <w:rPr>
                <w:rFonts w:cs="Arial"/>
                <w:b/>
                <w:color w:val="FFFFFF" w:themeColor="background1"/>
              </w:rPr>
              <w:t xml:space="preserve">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2042318289"/>
                <w:placeholder>
                  <w:docPart w:val="97D944A5D0F540D79B1334685DA29A9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theme="minorHAnsi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D360DA" w:rsidRPr="00346532" w14:paraId="2553C1AB" w14:textId="77777777" w:rsidTr="00886FB6">
        <w:tc>
          <w:tcPr>
            <w:tcW w:w="2689" w:type="dxa"/>
          </w:tcPr>
          <w:p w14:paraId="7C45CE42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373" w:type="dxa"/>
          </w:tcPr>
          <w:p w14:paraId="1D06B4D3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Arial" w:cstheme="minorHAnsi"/>
                <w:b/>
                <w:bCs/>
              </w:rPr>
              <w:t>PSK-MZP-003-2023-DV-KF</w:t>
            </w:r>
            <w:r w:rsidRPr="00346532">
              <w:rPr>
                <w:rFonts w:eastAsia="Arial" w:cstheme="minorHAnsi"/>
                <w:b/>
              </w:rPr>
              <w:t xml:space="preserve">/ </w:t>
            </w:r>
            <w:proofErr w:type="spellStart"/>
            <w:r w:rsidRPr="00346532">
              <w:rPr>
                <w:rFonts w:eastAsia="Arial" w:cstheme="minorHAnsi"/>
                <w:b/>
                <w:bCs/>
              </w:rPr>
              <w:t>Vodozádržné</w:t>
            </w:r>
            <w:proofErr w:type="spellEnd"/>
            <w:r w:rsidRPr="00346532">
              <w:rPr>
                <w:rFonts w:eastAsia="Arial" w:cstheme="minorHAnsi"/>
                <w:b/>
                <w:bCs/>
              </w:rPr>
              <w:t xml:space="preserve"> opatrenia na adaptáciu na zmenu klímy v sídlach a krajine a/alebo ochranu pred povodňami</w:t>
            </w:r>
          </w:p>
        </w:tc>
      </w:tr>
      <w:tr w:rsidR="00D360DA" w:rsidRPr="00346532" w14:paraId="1C34D179" w14:textId="77777777" w:rsidTr="00886FB6">
        <w:tc>
          <w:tcPr>
            <w:tcW w:w="2689" w:type="dxa"/>
          </w:tcPr>
          <w:p w14:paraId="19398DBF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6373" w:type="dxa"/>
            <w:vAlign w:val="center"/>
          </w:tcPr>
          <w:p w14:paraId="4FFF9CF2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</w:rPr>
              <w:t>Ministerstvo životného prostredia Slovenskej republiky</w:t>
            </w:r>
          </w:p>
        </w:tc>
      </w:tr>
      <w:tr w:rsidR="00D360DA" w:rsidRPr="00346532" w14:paraId="4A9B3941" w14:textId="77777777" w:rsidTr="00886FB6">
        <w:tc>
          <w:tcPr>
            <w:tcW w:w="2689" w:type="dxa"/>
          </w:tcPr>
          <w:p w14:paraId="3154D577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373" w:type="dxa"/>
            <w:vAlign w:val="center"/>
          </w:tcPr>
          <w:p w14:paraId="1E8E0D26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</w:rPr>
              <w:t>2P2. Životné prostredie</w:t>
            </w:r>
          </w:p>
        </w:tc>
      </w:tr>
      <w:tr w:rsidR="00D360DA" w:rsidRPr="00346532" w14:paraId="7385DC00" w14:textId="77777777" w:rsidTr="00886FB6">
        <w:tc>
          <w:tcPr>
            <w:tcW w:w="2689" w:type="dxa"/>
          </w:tcPr>
          <w:p w14:paraId="3FF05345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Špecifický cieľ / Opatrenie:</w:t>
            </w:r>
          </w:p>
        </w:tc>
        <w:tc>
          <w:tcPr>
            <w:tcW w:w="6373" w:type="dxa"/>
            <w:vAlign w:val="center"/>
          </w:tcPr>
          <w:p w14:paraId="01B7640C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</w:rPr>
              <w:t>RSO2.4</w:t>
            </w:r>
            <w:r w:rsidRPr="00346532">
              <w:rPr>
                <w:rFonts w:eastAsia="Times New Roman" w:cstheme="minorHAnsi"/>
              </w:rPr>
              <w:tab/>
            </w:r>
            <w:r w:rsidRPr="00346532">
              <w:rPr>
                <w:rFonts w:cstheme="minorHAnsi"/>
              </w:rPr>
              <w:t>Podpora adaptácie na zmenu klímy a prevencie rizika katastrof a odolnosti s prihliadnutím na ekosystémové prístupy</w:t>
            </w:r>
          </w:p>
        </w:tc>
      </w:tr>
      <w:tr w:rsidR="00D360DA" w:rsidRPr="00346532" w14:paraId="319C2D41" w14:textId="77777777" w:rsidTr="00886FB6">
        <w:tc>
          <w:tcPr>
            <w:tcW w:w="2689" w:type="dxa"/>
          </w:tcPr>
          <w:p w14:paraId="7155DC51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Opatrenie (ak relevantné):</w:t>
            </w:r>
          </w:p>
        </w:tc>
        <w:tc>
          <w:tcPr>
            <w:tcW w:w="6373" w:type="dxa"/>
            <w:vAlign w:val="center"/>
          </w:tcPr>
          <w:p w14:paraId="05F20AFD" w14:textId="77777777" w:rsidR="00D360DA" w:rsidRPr="00346532" w:rsidRDefault="00D360DA" w:rsidP="00886FB6">
            <w:pPr>
              <w:contextualSpacing/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  <w:b/>
              </w:rPr>
              <w:t xml:space="preserve">2.4.1 </w:t>
            </w:r>
            <w:proofErr w:type="spellStart"/>
            <w:r w:rsidRPr="00346532">
              <w:rPr>
                <w:rFonts w:eastAsia="Times New Roman" w:cstheme="minorHAnsi"/>
                <w:b/>
              </w:rPr>
              <w:t>Vodozádržné</w:t>
            </w:r>
            <w:proofErr w:type="spellEnd"/>
            <w:r w:rsidRPr="00346532">
              <w:rPr>
                <w:rFonts w:eastAsia="Times New Roman" w:cstheme="minorHAnsi"/>
                <w:b/>
              </w:rPr>
              <w:t xml:space="preserve"> opatrenia na adaptáciu na zmenu klímy v sídlach a krajine a/alebo ochranu pred povodňami</w:t>
            </w:r>
          </w:p>
        </w:tc>
      </w:tr>
      <w:tr w:rsidR="00D360DA" w:rsidRPr="00346532" w14:paraId="3AFF7623" w14:textId="77777777" w:rsidTr="00886FB6">
        <w:tc>
          <w:tcPr>
            <w:tcW w:w="2689" w:type="dxa"/>
          </w:tcPr>
          <w:p w14:paraId="4F80E9EF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Podporené aktivity:</w:t>
            </w:r>
          </w:p>
        </w:tc>
        <w:tc>
          <w:tcPr>
            <w:tcW w:w="6373" w:type="dxa"/>
            <w:vAlign w:val="center"/>
          </w:tcPr>
          <w:p w14:paraId="1F9B4F11" w14:textId="77777777" w:rsidR="00D360DA" w:rsidRPr="00346532" w:rsidRDefault="00D360DA" w:rsidP="00886FB6">
            <w:pPr>
              <w:ind w:right="49"/>
              <w:rPr>
                <w:rFonts w:cstheme="minorHAnsi"/>
                <w:bCs/>
              </w:rPr>
            </w:pPr>
            <w:r w:rsidRPr="00346532">
              <w:rPr>
                <w:rFonts w:eastAsia="Arial" w:cstheme="minorHAnsi"/>
                <w:bCs/>
              </w:rPr>
              <w:t xml:space="preserve">1.A) </w:t>
            </w:r>
            <w:proofErr w:type="spellStart"/>
            <w:r w:rsidRPr="00346532">
              <w:rPr>
                <w:rFonts w:eastAsia="Arial" w:cstheme="minorHAnsi"/>
                <w:bCs/>
              </w:rPr>
              <w:t>Vodozádržné</w:t>
            </w:r>
            <w:proofErr w:type="spellEnd"/>
            <w:r w:rsidRPr="00346532">
              <w:rPr>
                <w:rFonts w:eastAsia="Arial" w:cstheme="minorHAnsi"/>
                <w:bCs/>
              </w:rPr>
              <w:t xml:space="preserve"> opatrenia na adaptáciu na zmenu klímy v sídle a krajine realizované prostredníctvom zelenej infraštruktúry (vrátane modrej) a prírode blízkymi opatreniami a/alebo </w:t>
            </w:r>
          </w:p>
          <w:p w14:paraId="2434FF77" w14:textId="77777777" w:rsidR="00D360DA" w:rsidRPr="00346532" w:rsidRDefault="00D360DA" w:rsidP="00886FB6">
            <w:pPr>
              <w:ind w:right="48"/>
              <w:rPr>
                <w:rFonts w:cstheme="minorHAnsi"/>
                <w:bCs/>
              </w:rPr>
            </w:pPr>
            <w:r w:rsidRPr="00346532">
              <w:rPr>
                <w:rFonts w:eastAsia="Arial" w:cstheme="minorHAnsi"/>
                <w:bCs/>
              </w:rPr>
              <w:t xml:space="preserve">1.B) </w:t>
            </w:r>
            <w:proofErr w:type="spellStart"/>
            <w:r w:rsidRPr="00346532">
              <w:rPr>
                <w:rFonts w:eastAsia="Arial" w:cstheme="minorHAnsi"/>
                <w:bCs/>
              </w:rPr>
              <w:t>Vodozádržné</w:t>
            </w:r>
            <w:proofErr w:type="spellEnd"/>
            <w:r w:rsidRPr="00346532">
              <w:rPr>
                <w:rFonts w:eastAsia="Arial" w:cstheme="minorHAnsi"/>
                <w:bCs/>
              </w:rPr>
              <w:t xml:space="preserve"> opatrenia na adaptáciu na zmenu klímy v sídlach a krajine realizované kombináciou zelenej infraštruktúry resp. prírode blízkych opatrení a technických opatrení </w:t>
            </w:r>
          </w:p>
          <w:p w14:paraId="20394C3A" w14:textId="77777777" w:rsidR="00D360DA" w:rsidRPr="00346532" w:rsidRDefault="00D360DA" w:rsidP="00886FB6">
            <w:pPr>
              <w:rPr>
                <w:rFonts w:cstheme="minorHAnsi"/>
                <w:bCs/>
              </w:rPr>
            </w:pPr>
            <w:r w:rsidRPr="00346532">
              <w:rPr>
                <w:rFonts w:eastAsia="Arial" w:cstheme="minorHAnsi"/>
                <w:bCs/>
              </w:rPr>
              <w:t xml:space="preserve">ALEBO </w:t>
            </w:r>
          </w:p>
          <w:p w14:paraId="512E184C" w14:textId="77777777" w:rsidR="00D360DA" w:rsidRPr="00346532" w:rsidRDefault="00D360DA" w:rsidP="00886FB6">
            <w:pPr>
              <w:ind w:right="48"/>
              <w:rPr>
                <w:rFonts w:cstheme="minorHAnsi"/>
                <w:bCs/>
              </w:rPr>
            </w:pPr>
            <w:r w:rsidRPr="00346532">
              <w:rPr>
                <w:rFonts w:eastAsia="Arial" w:cstheme="minorHAnsi"/>
                <w:bCs/>
              </w:rPr>
              <w:t xml:space="preserve">2.A) </w:t>
            </w:r>
            <w:proofErr w:type="spellStart"/>
            <w:r w:rsidRPr="00346532">
              <w:rPr>
                <w:rFonts w:eastAsia="Arial" w:cstheme="minorHAnsi"/>
                <w:bCs/>
              </w:rPr>
              <w:t>Vodozádržné</w:t>
            </w:r>
            <w:proofErr w:type="spellEnd"/>
            <w:r w:rsidRPr="00346532">
              <w:rPr>
                <w:rFonts w:eastAsia="Arial" w:cstheme="minorHAnsi"/>
                <w:bCs/>
              </w:rPr>
              <w:t xml:space="preserve"> opatrenia </w:t>
            </w:r>
            <w:r w:rsidRPr="00346532">
              <w:rPr>
                <w:rFonts w:eastAsia="Arial" w:cstheme="minorHAnsi"/>
                <w:bCs/>
                <w:u w:val="single" w:color="000000"/>
              </w:rPr>
              <w:t>s protipovodňovým účinkom</w:t>
            </w:r>
            <w:r w:rsidRPr="00346532">
              <w:rPr>
                <w:rFonts w:eastAsia="Arial" w:cstheme="minorHAnsi"/>
                <w:bCs/>
              </w:rPr>
              <w:t xml:space="preserve"> v sídlach a krajine mimo vodných tokov realizované prostredníctvom zelenej infraštruktúry (vrátane modrej) a prírode blízkymi opatreniami a/alebo </w:t>
            </w:r>
          </w:p>
          <w:p w14:paraId="70670388" w14:textId="77777777" w:rsidR="00D360DA" w:rsidRPr="00346532" w:rsidRDefault="00D360DA" w:rsidP="00886FB6">
            <w:pPr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Arial" w:cstheme="minorHAnsi"/>
                <w:bCs/>
              </w:rPr>
              <w:t xml:space="preserve">2.B) </w:t>
            </w:r>
            <w:proofErr w:type="spellStart"/>
            <w:r w:rsidRPr="00346532">
              <w:rPr>
                <w:rFonts w:eastAsia="Arial" w:cstheme="minorHAnsi"/>
                <w:bCs/>
              </w:rPr>
              <w:t>Vodozádržné</w:t>
            </w:r>
            <w:proofErr w:type="spellEnd"/>
            <w:r w:rsidRPr="00346532">
              <w:rPr>
                <w:rFonts w:eastAsia="Arial" w:cstheme="minorHAnsi"/>
                <w:bCs/>
              </w:rPr>
              <w:t xml:space="preserve"> opatrenia </w:t>
            </w:r>
            <w:r w:rsidRPr="00346532">
              <w:rPr>
                <w:rFonts w:eastAsia="Arial" w:cstheme="minorHAnsi"/>
                <w:bCs/>
                <w:u w:val="single" w:color="000000"/>
              </w:rPr>
              <w:t>s protipovodňovým účinkom</w:t>
            </w:r>
            <w:r w:rsidRPr="00346532">
              <w:rPr>
                <w:rFonts w:eastAsia="Arial" w:cstheme="minorHAnsi"/>
                <w:bCs/>
              </w:rPr>
              <w:t xml:space="preserve"> </w:t>
            </w:r>
            <w:r w:rsidRPr="00346532">
              <w:rPr>
                <w:rFonts w:cstheme="minorHAnsi"/>
                <w:bCs/>
              </w:rPr>
              <w:t>v sídlach a krajine mimo vodných tokov realizované</w:t>
            </w:r>
            <w:r w:rsidRPr="00346532">
              <w:rPr>
                <w:rFonts w:eastAsia="Arial" w:cstheme="minorHAnsi"/>
                <w:bCs/>
              </w:rPr>
              <w:t xml:space="preserve"> kombináciou zelenej infraštruktúry resp. prírode blízkych opatrení a technických opatrení alebo prostredníctvom technických opatrení.</w:t>
            </w:r>
            <w:r w:rsidRPr="00346532">
              <w:rPr>
                <w:rFonts w:eastAsia="Arial" w:cstheme="minorHAnsi"/>
                <w:b/>
                <w:i/>
              </w:rPr>
              <w:t xml:space="preserve"> </w:t>
            </w:r>
          </w:p>
        </w:tc>
      </w:tr>
      <w:tr w:rsidR="00D360DA" w:rsidRPr="00346532" w14:paraId="3388F09A" w14:textId="77777777" w:rsidTr="00886FB6">
        <w:tc>
          <w:tcPr>
            <w:tcW w:w="2689" w:type="dxa"/>
          </w:tcPr>
          <w:p w14:paraId="7563EEC2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Oprávnení žiadatelia:</w:t>
            </w:r>
          </w:p>
        </w:tc>
        <w:tc>
          <w:tcPr>
            <w:tcW w:w="6373" w:type="dxa"/>
            <w:vAlign w:val="center"/>
          </w:tcPr>
          <w:p w14:paraId="15CB84B6" w14:textId="77777777" w:rsidR="00D360DA" w:rsidRPr="00346532" w:rsidRDefault="00D360DA" w:rsidP="00886FB6">
            <w:pPr>
              <w:rPr>
                <w:rFonts w:cstheme="minorHAnsi"/>
                <w:spacing w:val="-4"/>
              </w:rPr>
            </w:pPr>
            <w:r w:rsidRPr="00346532">
              <w:rPr>
                <w:rFonts w:cstheme="minorHAnsi"/>
                <w:spacing w:val="-4"/>
              </w:rPr>
              <w:t xml:space="preserve">• Subjekty verejnej správy: ústredné orgány štátnej správy (ministerstvá a ostatné ústredné orgány štátnej správy), štátne rozpočtové a štátne príspevkové organizácie, ostatné subjekty verejnej správy, obce a vyššie územné celky, rozpočtové organizácie a príspevkové organizácie zriadené obcou alebo vyšším územným celkom, združenia s výlučnou účasťou obcí, ktoré vznikli na základe zákona o obecnom zriadení (§ 20b až § 20f) alebo na základe Občianskeho zákonníka (§ 20f až § 21), </w:t>
            </w:r>
          </w:p>
          <w:p w14:paraId="3BAEF3E3" w14:textId="77777777" w:rsidR="00D360DA" w:rsidRPr="00346532" w:rsidRDefault="00D360DA" w:rsidP="00886FB6">
            <w:pPr>
              <w:rPr>
                <w:rFonts w:cstheme="minorHAnsi"/>
                <w:spacing w:val="-4"/>
              </w:rPr>
            </w:pPr>
            <w:r w:rsidRPr="00346532">
              <w:rPr>
                <w:rFonts w:cstheme="minorHAnsi"/>
                <w:spacing w:val="-4"/>
              </w:rPr>
              <w:t xml:space="preserve">• Združenia právnických osôb v zmysle Občianskeho zákonníka, </w:t>
            </w:r>
          </w:p>
          <w:p w14:paraId="41CF2707" w14:textId="77777777" w:rsidR="00D360DA" w:rsidRPr="00346532" w:rsidRDefault="00D360DA" w:rsidP="00886FB6">
            <w:pPr>
              <w:rPr>
                <w:rFonts w:cstheme="minorHAnsi"/>
                <w:spacing w:val="-4"/>
              </w:rPr>
            </w:pPr>
            <w:r w:rsidRPr="00346532">
              <w:rPr>
                <w:rFonts w:cstheme="minorHAnsi"/>
                <w:spacing w:val="-4"/>
              </w:rPr>
              <w:t xml:space="preserve">• Združenia fyzických osôb a združenia fyzických a právnických osôb, </w:t>
            </w:r>
          </w:p>
          <w:p w14:paraId="43191009" w14:textId="77777777" w:rsidR="00D360DA" w:rsidRPr="00346532" w:rsidRDefault="00D360DA" w:rsidP="00886FB6">
            <w:pPr>
              <w:pStyle w:val="Default"/>
              <w:ind w:left="182" w:hanging="142"/>
              <w:contextualSpacing/>
              <w:jc w:val="both"/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sk-SK"/>
              </w:rPr>
            </w:pPr>
            <w:r w:rsidRPr="00346532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lastRenderedPageBreak/>
              <w:t xml:space="preserve">• Neziskové organizácie poskytujúce všeobecne prospešné služby, vrátane cirkví a náboženských spoločností, • Nadácie </w:t>
            </w:r>
          </w:p>
        </w:tc>
      </w:tr>
      <w:tr w:rsidR="00D360DA" w:rsidRPr="00346532" w14:paraId="13BAC911" w14:textId="77777777" w:rsidTr="00886FB6">
        <w:tc>
          <w:tcPr>
            <w:tcW w:w="2689" w:type="dxa"/>
          </w:tcPr>
          <w:p w14:paraId="27831ACA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lastRenderedPageBreak/>
              <w:t>Oprávnené územie:</w:t>
            </w:r>
          </w:p>
        </w:tc>
        <w:tc>
          <w:tcPr>
            <w:tcW w:w="6373" w:type="dxa"/>
            <w:vAlign w:val="center"/>
          </w:tcPr>
          <w:p w14:paraId="6BA77EDD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2"/>
              </w:rPr>
              <w:t>menej rozvinutý región a viac rozvinutý región</w:t>
            </w:r>
          </w:p>
        </w:tc>
      </w:tr>
      <w:tr w:rsidR="00D360DA" w:rsidRPr="00346532" w14:paraId="218819B9" w14:textId="77777777" w:rsidTr="00886FB6">
        <w:tc>
          <w:tcPr>
            <w:tcW w:w="2689" w:type="dxa"/>
          </w:tcPr>
          <w:p w14:paraId="7FC0507D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346532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6373" w:type="dxa"/>
            <w:vAlign w:val="center"/>
          </w:tcPr>
          <w:p w14:paraId="0FDCB7E9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2"/>
              </w:rPr>
              <w:t>30. 11. 2023 - 30. 4. 2024, uzavretá výzva</w:t>
            </w:r>
          </w:p>
        </w:tc>
      </w:tr>
      <w:tr w:rsidR="00D360DA" w:rsidRPr="00346532" w14:paraId="11DA679B" w14:textId="77777777" w:rsidTr="00886FB6">
        <w:tc>
          <w:tcPr>
            <w:tcW w:w="2689" w:type="dxa"/>
          </w:tcPr>
          <w:p w14:paraId="7D4F8AE5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 xml:space="preserve">Deliace línie </w:t>
            </w:r>
            <w:r w:rsidRPr="00346532">
              <w:t>(parameter, na základe ktorého je možné zaradiť aktivitu – jej finančné krytie)</w:t>
            </w:r>
          </w:p>
        </w:tc>
        <w:tc>
          <w:tcPr>
            <w:tcW w:w="6373" w:type="dxa"/>
            <w:vAlign w:val="center"/>
          </w:tcPr>
          <w:p w14:paraId="6F907856" w14:textId="77777777" w:rsidR="00D360DA" w:rsidRPr="00346532" w:rsidRDefault="00D360DA" w:rsidP="00886FB6">
            <w:pPr>
              <w:jc w:val="both"/>
              <w:rPr>
                <w:rFonts w:eastAsia="Arial" w:cstheme="minorHAnsi"/>
              </w:rPr>
            </w:pPr>
            <w:r w:rsidRPr="00346532">
              <w:t>Deliace línie sú na úrovni zamerania podpory SP SPP  a  P SK a odlišných podporených aktivít.</w:t>
            </w:r>
          </w:p>
          <w:p w14:paraId="146572E8" w14:textId="77777777" w:rsidR="00D360DA" w:rsidRPr="00346532" w:rsidRDefault="00D360DA" w:rsidP="00886FB6">
            <w:pPr>
              <w:rPr>
                <w:rFonts w:eastAsia="Arial" w:cstheme="minorHAnsi"/>
              </w:rPr>
            </w:pPr>
            <w:r w:rsidRPr="00346532">
              <w:rPr>
                <w:rFonts w:eastAsia="Arial" w:cstheme="minorHAnsi"/>
              </w:rPr>
              <w:t xml:space="preserve"> PSK-MZP-003-2023-DV-KF podporuje aktivity:</w:t>
            </w:r>
          </w:p>
          <w:p w14:paraId="12F5E4E8" w14:textId="77777777" w:rsidR="00D360DA" w:rsidRPr="00346532" w:rsidRDefault="00D360DA" w:rsidP="00D360DA">
            <w:pPr>
              <w:pStyle w:val="Odsekzoznamu"/>
              <w:numPr>
                <w:ilvl w:val="0"/>
                <w:numId w:val="22"/>
              </w:numPr>
              <w:ind w:left="113" w:hanging="113"/>
              <w:rPr>
                <w:rFonts w:eastAsia="Arial" w:cstheme="minorHAnsi"/>
              </w:rPr>
            </w:pPr>
            <w:proofErr w:type="spellStart"/>
            <w:r w:rsidRPr="00346532">
              <w:rPr>
                <w:rFonts w:eastAsia="Arial" w:cstheme="minorHAnsi"/>
              </w:rPr>
              <w:t>vodozádržné</w:t>
            </w:r>
            <w:proofErr w:type="spellEnd"/>
            <w:r w:rsidRPr="00346532">
              <w:rPr>
                <w:rFonts w:eastAsia="Arial" w:cstheme="minorHAnsi"/>
              </w:rPr>
              <w:t xml:space="preserve"> opatrenia na adaptáciu na zmenu klímy (aktivita 1.A a 1.B)</w:t>
            </w:r>
          </w:p>
          <w:p w14:paraId="7E5B5BB7" w14:textId="77777777" w:rsidR="00D360DA" w:rsidRPr="00346532" w:rsidRDefault="00D360DA" w:rsidP="00D360DA">
            <w:pPr>
              <w:pStyle w:val="Odsekzoznamu"/>
              <w:numPr>
                <w:ilvl w:val="0"/>
                <w:numId w:val="22"/>
              </w:numPr>
              <w:ind w:left="113" w:hanging="113"/>
              <w:rPr>
                <w:rFonts w:eastAsia="Arial" w:cstheme="minorHAnsi"/>
                <w:color w:val="0070C0"/>
              </w:rPr>
            </w:pPr>
            <w:proofErr w:type="spellStart"/>
            <w:r w:rsidRPr="00346532">
              <w:rPr>
                <w:rFonts w:eastAsia="Arial" w:cstheme="minorHAnsi"/>
              </w:rPr>
              <w:t>vodozádržné</w:t>
            </w:r>
            <w:proofErr w:type="spellEnd"/>
            <w:r w:rsidRPr="00346532">
              <w:rPr>
                <w:rFonts w:eastAsia="Arial" w:cstheme="minorHAnsi"/>
              </w:rPr>
              <w:t xml:space="preserve"> opatrenia s protipovodňovým účinkom (aktivita 2.A a 2.B)</w:t>
            </w:r>
          </w:p>
        </w:tc>
      </w:tr>
      <w:tr w:rsidR="00D360DA" w:rsidRPr="00346532" w14:paraId="7FB1D191" w14:textId="77777777" w:rsidTr="00886FB6">
        <w:tc>
          <w:tcPr>
            <w:tcW w:w="2689" w:type="dxa"/>
          </w:tcPr>
          <w:p w14:paraId="02C55CFC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cstheme="minorHAnsi"/>
                <w:b/>
              </w:rPr>
              <w:t>Link</w:t>
            </w:r>
            <w:proofErr w:type="spellEnd"/>
            <w:r w:rsidRPr="00346532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6373" w:type="dxa"/>
            <w:vAlign w:val="center"/>
          </w:tcPr>
          <w:p w14:paraId="688CE172" w14:textId="77777777" w:rsidR="00D360DA" w:rsidRPr="00346532" w:rsidRDefault="00D360DA" w:rsidP="00886FB6">
            <w:pPr>
              <w:rPr>
                <w:rFonts w:eastAsia="Times New Roman" w:cstheme="minorHAnsi"/>
                <w:color w:val="0070C0"/>
                <w:lang w:eastAsia="sk-SK"/>
              </w:rPr>
            </w:pPr>
            <w:hyperlink r:id="rId8" w:history="1">
              <w:r w:rsidRPr="00346532">
                <w:rPr>
                  <w:rStyle w:val="Hypertextovprepojenie"/>
                  <w:rFonts w:eastAsia="Times New Roman" w:cstheme="minorHAnsi"/>
                  <w:iCs/>
                  <w:color w:val="0070C0"/>
                </w:rPr>
                <w:t>https://portal.itms21.sk/vyhlasena-vyzva/?id=2910&amp;idverzia=5946</w:t>
              </w:r>
            </w:hyperlink>
            <w:r w:rsidRPr="00346532">
              <w:rPr>
                <w:rStyle w:val="Hypertextovprepojenie"/>
                <w:rFonts w:eastAsia="Times New Roman" w:cstheme="minorHAnsi"/>
                <w:iCs/>
                <w:color w:val="0070C0"/>
              </w:rPr>
              <w:t xml:space="preserve"> </w:t>
            </w:r>
          </w:p>
        </w:tc>
      </w:tr>
      <w:tr w:rsidR="00D360DA" w:rsidRPr="00346532" w14:paraId="51B34227" w14:textId="77777777" w:rsidTr="00886FB6">
        <w:tc>
          <w:tcPr>
            <w:tcW w:w="2689" w:type="dxa"/>
            <w:shd w:val="clear" w:color="auto" w:fill="A6A6A6" w:themeFill="background1" w:themeFillShade="A6"/>
          </w:tcPr>
          <w:p w14:paraId="63C1A1E2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373" w:type="dxa"/>
            <w:shd w:val="clear" w:color="auto" w:fill="A6A6A6" w:themeFill="background1" w:themeFillShade="A6"/>
          </w:tcPr>
          <w:p w14:paraId="166C3ED5" w14:textId="77777777" w:rsidR="00D360DA" w:rsidRPr="00346532" w:rsidRDefault="00D360DA" w:rsidP="00886FB6">
            <w:pPr>
              <w:rPr>
                <w:rFonts w:cstheme="minorHAnsi"/>
                <w:b/>
                <w:color w:val="0070C0"/>
              </w:rPr>
            </w:pPr>
          </w:p>
        </w:tc>
      </w:tr>
      <w:tr w:rsidR="00D360DA" w:rsidRPr="00346532" w14:paraId="11878B2A" w14:textId="77777777" w:rsidTr="00886FB6">
        <w:tc>
          <w:tcPr>
            <w:tcW w:w="2689" w:type="dxa"/>
          </w:tcPr>
          <w:p w14:paraId="64FDA4A9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373" w:type="dxa"/>
          </w:tcPr>
          <w:p w14:paraId="71A2E712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cstheme="minorHAnsi"/>
                <w:b/>
                <w:bCs/>
              </w:rPr>
              <w:t xml:space="preserve">PSK-MZP-021-2024-ITI-EFRR </w:t>
            </w:r>
            <w:r w:rsidRPr="00346532">
              <w:rPr>
                <w:rFonts w:cstheme="minorHAnsi"/>
                <w:b/>
              </w:rPr>
              <w:t xml:space="preserve">/ </w:t>
            </w:r>
            <w:proofErr w:type="spellStart"/>
            <w:r w:rsidRPr="00346532">
              <w:rPr>
                <w:rFonts w:cstheme="minorHAnsi"/>
                <w:b/>
                <w:bCs/>
              </w:rPr>
              <w:t>Vodozádržné</w:t>
            </w:r>
            <w:proofErr w:type="spellEnd"/>
            <w:r w:rsidRPr="00346532">
              <w:rPr>
                <w:rFonts w:cstheme="minorHAnsi"/>
                <w:b/>
                <w:bCs/>
              </w:rPr>
              <w:t xml:space="preserve"> opatrenia na adaptáciu na zmenu klímy v sídlach a krajine a/alebo ochranu pred povodňami</w:t>
            </w:r>
          </w:p>
        </w:tc>
      </w:tr>
      <w:tr w:rsidR="00D360DA" w:rsidRPr="00346532" w14:paraId="490277EA" w14:textId="77777777" w:rsidTr="00886FB6">
        <w:tc>
          <w:tcPr>
            <w:tcW w:w="2689" w:type="dxa"/>
          </w:tcPr>
          <w:p w14:paraId="17F273D9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6373" w:type="dxa"/>
            <w:vAlign w:val="center"/>
          </w:tcPr>
          <w:p w14:paraId="4B52F80A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</w:rPr>
              <w:t>Ministerstvo životného prostredia Slovenskej republiky</w:t>
            </w:r>
          </w:p>
        </w:tc>
      </w:tr>
      <w:tr w:rsidR="00D360DA" w:rsidRPr="00346532" w14:paraId="7A3DEC79" w14:textId="77777777" w:rsidTr="00886FB6">
        <w:tc>
          <w:tcPr>
            <w:tcW w:w="2689" w:type="dxa"/>
          </w:tcPr>
          <w:p w14:paraId="7EBF3581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373" w:type="dxa"/>
            <w:vAlign w:val="center"/>
          </w:tcPr>
          <w:p w14:paraId="08748C7A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</w:rPr>
              <w:t>2P2. Životné prostredie</w:t>
            </w:r>
          </w:p>
        </w:tc>
      </w:tr>
      <w:tr w:rsidR="00D360DA" w:rsidRPr="00346532" w14:paraId="056A0A4B" w14:textId="77777777" w:rsidTr="00886FB6">
        <w:tc>
          <w:tcPr>
            <w:tcW w:w="2689" w:type="dxa"/>
          </w:tcPr>
          <w:p w14:paraId="34A5DB17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Špecifický cieľ / Opatrenie:</w:t>
            </w:r>
          </w:p>
        </w:tc>
        <w:tc>
          <w:tcPr>
            <w:tcW w:w="6373" w:type="dxa"/>
            <w:vAlign w:val="center"/>
          </w:tcPr>
          <w:p w14:paraId="59D2C204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</w:rPr>
              <w:t>RSO2.4</w:t>
            </w:r>
            <w:r w:rsidRPr="00346532">
              <w:rPr>
                <w:rFonts w:eastAsia="Times New Roman" w:cstheme="minorHAnsi"/>
              </w:rPr>
              <w:tab/>
            </w:r>
            <w:r w:rsidRPr="00346532">
              <w:rPr>
                <w:rFonts w:cstheme="minorHAnsi"/>
              </w:rPr>
              <w:t>Podpora adaptácie na zmenu klímy a prevencie rizika katastrof a odolnosti s prihliadnutím na ekosystémové prístupy</w:t>
            </w:r>
          </w:p>
        </w:tc>
      </w:tr>
      <w:tr w:rsidR="00D360DA" w:rsidRPr="00346532" w14:paraId="47CFB489" w14:textId="77777777" w:rsidTr="00886FB6">
        <w:tc>
          <w:tcPr>
            <w:tcW w:w="2689" w:type="dxa"/>
          </w:tcPr>
          <w:p w14:paraId="501995DE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Opatrenie (ak relevantné):</w:t>
            </w:r>
          </w:p>
        </w:tc>
        <w:tc>
          <w:tcPr>
            <w:tcW w:w="6373" w:type="dxa"/>
            <w:vAlign w:val="center"/>
          </w:tcPr>
          <w:p w14:paraId="00974F74" w14:textId="77777777" w:rsidR="00D360DA" w:rsidRPr="00346532" w:rsidRDefault="00D360DA" w:rsidP="00886FB6">
            <w:pPr>
              <w:contextualSpacing/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  <w:b/>
              </w:rPr>
              <w:t xml:space="preserve">2.4.1 </w:t>
            </w:r>
            <w:proofErr w:type="spellStart"/>
            <w:r w:rsidRPr="00346532">
              <w:rPr>
                <w:rFonts w:eastAsia="Times New Roman" w:cstheme="minorHAnsi"/>
                <w:b/>
              </w:rPr>
              <w:t>Vodozádržné</w:t>
            </w:r>
            <w:proofErr w:type="spellEnd"/>
            <w:r w:rsidRPr="00346532">
              <w:rPr>
                <w:rFonts w:eastAsia="Times New Roman" w:cstheme="minorHAnsi"/>
                <w:b/>
              </w:rPr>
              <w:t xml:space="preserve"> opatrenia na adaptáciu na zmenu klímy v sídlach a krajine a/alebo ochranu pred povodňami</w:t>
            </w:r>
          </w:p>
        </w:tc>
      </w:tr>
      <w:tr w:rsidR="00D360DA" w:rsidRPr="00346532" w14:paraId="05227C26" w14:textId="77777777" w:rsidTr="00886FB6">
        <w:tc>
          <w:tcPr>
            <w:tcW w:w="2689" w:type="dxa"/>
          </w:tcPr>
          <w:p w14:paraId="064DC9BC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Podporené aktivity:</w:t>
            </w:r>
          </w:p>
        </w:tc>
        <w:tc>
          <w:tcPr>
            <w:tcW w:w="6373" w:type="dxa"/>
            <w:vAlign w:val="center"/>
          </w:tcPr>
          <w:p w14:paraId="7140E7B1" w14:textId="77777777" w:rsidR="00D360DA" w:rsidRPr="00346532" w:rsidRDefault="00D360DA" w:rsidP="00886FB6">
            <w:pPr>
              <w:ind w:right="49"/>
              <w:rPr>
                <w:rFonts w:cstheme="minorHAnsi"/>
              </w:rPr>
            </w:pPr>
            <w:r w:rsidRPr="00346532">
              <w:rPr>
                <w:rFonts w:cstheme="minorHAnsi"/>
                <w:spacing w:val="-4"/>
              </w:rPr>
              <w:t xml:space="preserve">• </w:t>
            </w:r>
            <w:proofErr w:type="spellStart"/>
            <w:r w:rsidRPr="00346532">
              <w:rPr>
                <w:rFonts w:eastAsia="Arial" w:cstheme="minorHAnsi"/>
              </w:rPr>
              <w:t>Vodozádržné</w:t>
            </w:r>
            <w:proofErr w:type="spellEnd"/>
            <w:r w:rsidRPr="00346532">
              <w:rPr>
                <w:rFonts w:eastAsia="Arial" w:cstheme="minorHAnsi"/>
              </w:rPr>
              <w:t xml:space="preserve"> opatrenia na adaptáciu na zmenu klímy v sídle a krajine realizované prostredníctvom zelenej infraštruktúry (vrátane modrej) a prírode blízkymi opatreniami a/alebo </w:t>
            </w:r>
          </w:p>
          <w:p w14:paraId="62056C8E" w14:textId="77777777" w:rsidR="00D360DA" w:rsidRPr="00346532" w:rsidRDefault="00D360DA" w:rsidP="00886FB6">
            <w:pPr>
              <w:jc w:val="both"/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4"/>
              </w:rPr>
              <w:t xml:space="preserve">• </w:t>
            </w:r>
            <w:proofErr w:type="spellStart"/>
            <w:r w:rsidRPr="00346532">
              <w:rPr>
                <w:rFonts w:eastAsia="Arial" w:cstheme="minorHAnsi"/>
              </w:rPr>
              <w:t>Vodozádržné</w:t>
            </w:r>
            <w:proofErr w:type="spellEnd"/>
            <w:r w:rsidRPr="00346532">
              <w:rPr>
                <w:rFonts w:eastAsia="Arial" w:cstheme="minorHAnsi"/>
              </w:rPr>
              <w:t xml:space="preserve"> opatrenia na adaptáciu na zmenu klímy v sídlach a krajine realizované kombináciou zelenej infraštruktúry resp. prírode blízkych opatrení a technických opatrení</w:t>
            </w:r>
            <w:r w:rsidRPr="00346532">
              <w:rPr>
                <w:rFonts w:eastAsia="Arial" w:cstheme="minorHAnsi"/>
                <w:b/>
              </w:rPr>
              <w:t xml:space="preserve"> </w:t>
            </w:r>
            <w:r w:rsidRPr="00346532">
              <w:rPr>
                <w:rFonts w:eastAsia="Arial" w:cstheme="minorHAnsi"/>
                <w:b/>
                <w:i/>
              </w:rPr>
              <w:t xml:space="preserve"> </w:t>
            </w:r>
          </w:p>
        </w:tc>
      </w:tr>
      <w:tr w:rsidR="00D360DA" w:rsidRPr="00346532" w14:paraId="1CF37738" w14:textId="77777777" w:rsidTr="00886FB6">
        <w:tc>
          <w:tcPr>
            <w:tcW w:w="2689" w:type="dxa"/>
          </w:tcPr>
          <w:p w14:paraId="17017B40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Oprávnení žiadatelia:</w:t>
            </w:r>
          </w:p>
        </w:tc>
        <w:tc>
          <w:tcPr>
            <w:tcW w:w="6373" w:type="dxa"/>
            <w:vAlign w:val="center"/>
          </w:tcPr>
          <w:p w14:paraId="2EE1F7A1" w14:textId="77777777" w:rsidR="00D360DA" w:rsidRPr="00346532" w:rsidRDefault="00D360DA" w:rsidP="00886FB6">
            <w:pPr>
              <w:rPr>
                <w:rFonts w:cstheme="minorHAnsi"/>
                <w:spacing w:val="-4"/>
              </w:rPr>
            </w:pPr>
            <w:r w:rsidRPr="00346532">
              <w:rPr>
                <w:rFonts w:cstheme="minorHAnsi"/>
                <w:spacing w:val="-4"/>
              </w:rPr>
              <w:t>• Subjekty verejnej správy: ústredné orgány štátnej správy (ministerstvá a ostatné ústredné orgány štátnej správy), štátne rozpočtové a štátne príspevkové organizácie, ostatné subjekty verejnej správy, obce a vyššie územné celky, rozpočtové organizácie a príspevkové organizácie zriadené obcou alebo vyšším územným celkom, združenia s výlučnou účasťou obcí, ktoré vznikli na základe zákona o obecnom zriadení (§ 20b až § 20f) alebo na základe Občianskeho zákonníka (§ 20f až § 21),</w:t>
            </w:r>
          </w:p>
          <w:p w14:paraId="2DE5A9DD" w14:textId="77777777" w:rsidR="00D360DA" w:rsidRPr="00346532" w:rsidRDefault="00D360DA" w:rsidP="00886FB6">
            <w:pPr>
              <w:rPr>
                <w:rFonts w:cstheme="minorHAnsi"/>
                <w:spacing w:val="-4"/>
              </w:rPr>
            </w:pPr>
            <w:r w:rsidRPr="00346532">
              <w:rPr>
                <w:rFonts w:cstheme="minorHAnsi"/>
                <w:spacing w:val="-4"/>
              </w:rPr>
              <w:t xml:space="preserve"> • Združenia právnických osôb v zmysle Občianskeho zákonníka, </w:t>
            </w:r>
          </w:p>
          <w:p w14:paraId="5EB25CF9" w14:textId="77777777" w:rsidR="00D360DA" w:rsidRPr="00346532" w:rsidRDefault="00D360DA" w:rsidP="00886FB6">
            <w:pPr>
              <w:rPr>
                <w:rFonts w:cstheme="minorHAnsi"/>
                <w:spacing w:val="-4"/>
              </w:rPr>
            </w:pPr>
            <w:r w:rsidRPr="00346532">
              <w:rPr>
                <w:rFonts w:cstheme="minorHAnsi"/>
                <w:spacing w:val="-4"/>
              </w:rPr>
              <w:t xml:space="preserve">• Združenia fyzických osôb a združenia fyzických a právnických osôb, </w:t>
            </w:r>
          </w:p>
          <w:p w14:paraId="7BA5A68D" w14:textId="77777777" w:rsidR="00D360DA" w:rsidRPr="00346532" w:rsidRDefault="00D360DA" w:rsidP="00886FB6">
            <w:pPr>
              <w:pStyle w:val="Default"/>
              <w:contextualSpacing/>
              <w:jc w:val="both"/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sk-SK"/>
              </w:rPr>
            </w:pPr>
            <w:r w:rsidRPr="00346532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• Neziskové organizácie poskytujúce všeobecne prospešné služby, vrátane cirkví a náboženských spoločností, • Nadácie </w:t>
            </w:r>
          </w:p>
        </w:tc>
      </w:tr>
      <w:tr w:rsidR="00D360DA" w:rsidRPr="00346532" w14:paraId="4E198FB5" w14:textId="77777777" w:rsidTr="00886FB6">
        <w:tc>
          <w:tcPr>
            <w:tcW w:w="2689" w:type="dxa"/>
          </w:tcPr>
          <w:p w14:paraId="43316CE5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373" w:type="dxa"/>
            <w:vAlign w:val="center"/>
          </w:tcPr>
          <w:p w14:paraId="5A2B66F4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2"/>
              </w:rPr>
              <w:t>menej rozvinutý región</w:t>
            </w:r>
          </w:p>
        </w:tc>
      </w:tr>
      <w:tr w:rsidR="00D360DA" w:rsidRPr="00346532" w14:paraId="5296CCDC" w14:textId="77777777" w:rsidTr="00886FB6">
        <w:tc>
          <w:tcPr>
            <w:tcW w:w="2689" w:type="dxa"/>
          </w:tcPr>
          <w:p w14:paraId="45AAF044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346532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6373" w:type="dxa"/>
            <w:vAlign w:val="center"/>
          </w:tcPr>
          <w:p w14:paraId="49D02E8E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2"/>
              </w:rPr>
              <w:t>7. august 2024 - otvorené výzva (do vyčerpania alokácie)</w:t>
            </w:r>
          </w:p>
        </w:tc>
      </w:tr>
      <w:tr w:rsidR="00D360DA" w:rsidRPr="00346532" w14:paraId="51F8971B" w14:textId="77777777" w:rsidTr="00886FB6">
        <w:tc>
          <w:tcPr>
            <w:tcW w:w="2689" w:type="dxa"/>
          </w:tcPr>
          <w:p w14:paraId="7E3DF480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 xml:space="preserve">Deliace línie </w:t>
            </w:r>
            <w:r w:rsidRPr="00346532">
              <w:t xml:space="preserve">(parameter, na základe ktorého je </w:t>
            </w:r>
            <w:r w:rsidRPr="00346532">
              <w:lastRenderedPageBreak/>
              <w:t>možné zaradiť aktivitu – jej finančné krytie)</w:t>
            </w:r>
          </w:p>
        </w:tc>
        <w:tc>
          <w:tcPr>
            <w:tcW w:w="6373" w:type="dxa"/>
            <w:vAlign w:val="center"/>
          </w:tcPr>
          <w:p w14:paraId="29D9D7E0" w14:textId="77777777" w:rsidR="00D360DA" w:rsidRPr="00346532" w:rsidRDefault="00D360DA" w:rsidP="00886FB6">
            <w:pPr>
              <w:jc w:val="both"/>
              <w:rPr>
                <w:rFonts w:eastAsia="Arial" w:cstheme="minorHAnsi"/>
              </w:rPr>
            </w:pPr>
            <w:r w:rsidRPr="00346532">
              <w:lastRenderedPageBreak/>
              <w:t>Deliace línie sú na úrovni zamerania podpory SP SPP  a  P SK a odlišných podporených aktivít.</w:t>
            </w:r>
          </w:p>
          <w:p w14:paraId="253B6C24" w14:textId="77777777" w:rsidR="00D360DA" w:rsidRPr="00346532" w:rsidRDefault="00D360DA" w:rsidP="00886FB6">
            <w:pPr>
              <w:spacing w:before="20"/>
              <w:rPr>
                <w:rFonts w:eastAsia="Arial" w:cstheme="minorHAnsi"/>
              </w:rPr>
            </w:pPr>
            <w:r w:rsidRPr="00346532">
              <w:rPr>
                <w:rFonts w:eastAsia="Arial" w:cstheme="minorHAnsi"/>
              </w:rPr>
              <w:lastRenderedPageBreak/>
              <w:t>PSK-MZP-021-2024-ITI-EFRR podporuje aktivity:</w:t>
            </w:r>
          </w:p>
          <w:p w14:paraId="73B06AA8" w14:textId="77777777" w:rsidR="00D360DA" w:rsidRPr="00346532" w:rsidRDefault="00D360DA" w:rsidP="00D360DA">
            <w:pPr>
              <w:pStyle w:val="Odsekzoznamu"/>
              <w:numPr>
                <w:ilvl w:val="0"/>
                <w:numId w:val="22"/>
              </w:numPr>
              <w:spacing w:before="20"/>
              <w:ind w:left="113" w:hanging="113"/>
              <w:rPr>
                <w:rFonts w:cstheme="minorHAnsi"/>
              </w:rPr>
            </w:pPr>
            <w:proofErr w:type="spellStart"/>
            <w:r w:rsidRPr="00346532">
              <w:rPr>
                <w:rFonts w:cstheme="minorHAnsi"/>
              </w:rPr>
              <w:t>vodozádržné</w:t>
            </w:r>
            <w:proofErr w:type="spellEnd"/>
            <w:r w:rsidRPr="00346532">
              <w:rPr>
                <w:rFonts w:cstheme="minorHAnsi"/>
              </w:rPr>
              <w:t xml:space="preserve"> opatrenia na adaptáciu na zmenu klímy </w:t>
            </w:r>
          </w:p>
        </w:tc>
      </w:tr>
      <w:tr w:rsidR="00D360DA" w:rsidRPr="00346532" w14:paraId="3FAD105F" w14:textId="77777777" w:rsidTr="00886FB6">
        <w:tc>
          <w:tcPr>
            <w:tcW w:w="2689" w:type="dxa"/>
          </w:tcPr>
          <w:p w14:paraId="48C9CC30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cstheme="minorHAnsi"/>
                <w:b/>
              </w:rPr>
              <w:lastRenderedPageBreak/>
              <w:t>Link</w:t>
            </w:r>
            <w:proofErr w:type="spellEnd"/>
            <w:r w:rsidRPr="00346532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6373" w:type="dxa"/>
            <w:vAlign w:val="center"/>
          </w:tcPr>
          <w:p w14:paraId="00AB1E11" w14:textId="77777777" w:rsidR="00D360DA" w:rsidRPr="00346532" w:rsidRDefault="00D360DA" w:rsidP="00886FB6">
            <w:pPr>
              <w:rPr>
                <w:rFonts w:eastAsia="Times New Roman" w:cstheme="minorHAnsi"/>
                <w:color w:val="0070C0"/>
                <w:lang w:eastAsia="sk-SK"/>
              </w:rPr>
            </w:pPr>
            <w:r w:rsidRPr="00346532">
              <w:rPr>
                <w:rStyle w:val="Hypertextovprepojenie"/>
                <w:rFonts w:eastAsia="Times New Roman" w:cstheme="minorHAnsi"/>
                <w:iCs/>
                <w:color w:val="0070C0"/>
              </w:rPr>
              <w:t>https://portal.itms21.sk/vyhlasena-vyzva/?id=3539&amp;idverzia=7321</w:t>
            </w:r>
          </w:p>
        </w:tc>
      </w:tr>
      <w:tr w:rsidR="00D360DA" w:rsidRPr="00346532" w14:paraId="0FAD42A4" w14:textId="77777777" w:rsidTr="00886FB6">
        <w:tc>
          <w:tcPr>
            <w:tcW w:w="2689" w:type="dxa"/>
            <w:shd w:val="clear" w:color="auto" w:fill="A6A6A6" w:themeFill="background1" w:themeFillShade="A6"/>
          </w:tcPr>
          <w:p w14:paraId="6D59EE11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373" w:type="dxa"/>
            <w:shd w:val="clear" w:color="auto" w:fill="A6A6A6" w:themeFill="background1" w:themeFillShade="A6"/>
          </w:tcPr>
          <w:p w14:paraId="2E0EFA83" w14:textId="77777777" w:rsidR="00D360DA" w:rsidRPr="00346532" w:rsidRDefault="00D360DA" w:rsidP="00886FB6">
            <w:pPr>
              <w:rPr>
                <w:rFonts w:cstheme="minorHAnsi"/>
                <w:b/>
                <w:color w:val="0070C0"/>
              </w:rPr>
            </w:pPr>
          </w:p>
        </w:tc>
      </w:tr>
      <w:tr w:rsidR="00D360DA" w:rsidRPr="00346532" w14:paraId="27CA918D" w14:textId="77777777" w:rsidTr="00886FB6">
        <w:tc>
          <w:tcPr>
            <w:tcW w:w="2689" w:type="dxa"/>
          </w:tcPr>
          <w:p w14:paraId="04E25942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373" w:type="dxa"/>
          </w:tcPr>
          <w:p w14:paraId="7A86FDFB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cstheme="minorHAnsi"/>
                <w:b/>
                <w:bCs/>
              </w:rPr>
              <w:t xml:space="preserve">PSK-MZP-035-2025-DV-KF </w:t>
            </w:r>
            <w:r w:rsidRPr="00346532">
              <w:rPr>
                <w:rFonts w:cstheme="minorHAnsi"/>
                <w:b/>
              </w:rPr>
              <w:t xml:space="preserve">/ </w:t>
            </w:r>
            <w:proofErr w:type="spellStart"/>
            <w:r w:rsidRPr="00346532">
              <w:rPr>
                <w:rFonts w:cstheme="minorHAnsi"/>
                <w:b/>
                <w:bCs/>
              </w:rPr>
              <w:t>Vodozádržné</w:t>
            </w:r>
            <w:proofErr w:type="spellEnd"/>
            <w:r w:rsidRPr="00346532">
              <w:rPr>
                <w:rFonts w:cstheme="minorHAnsi"/>
                <w:b/>
                <w:bCs/>
              </w:rPr>
              <w:t xml:space="preserve"> opatrenia na adaptáciu na zmenu klímy v sídlach a krajine</w:t>
            </w:r>
          </w:p>
        </w:tc>
      </w:tr>
      <w:tr w:rsidR="00D360DA" w:rsidRPr="00346532" w14:paraId="2922E1BF" w14:textId="77777777" w:rsidTr="00886FB6">
        <w:tc>
          <w:tcPr>
            <w:tcW w:w="2689" w:type="dxa"/>
          </w:tcPr>
          <w:p w14:paraId="213EA25F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6373" w:type="dxa"/>
            <w:vAlign w:val="center"/>
          </w:tcPr>
          <w:p w14:paraId="7AE7C94F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</w:rPr>
              <w:t>Ministerstvo životného prostredia Slovenskej republiky</w:t>
            </w:r>
          </w:p>
        </w:tc>
      </w:tr>
      <w:tr w:rsidR="00D360DA" w:rsidRPr="00346532" w14:paraId="6293D8D1" w14:textId="77777777" w:rsidTr="00886FB6">
        <w:tc>
          <w:tcPr>
            <w:tcW w:w="2689" w:type="dxa"/>
          </w:tcPr>
          <w:p w14:paraId="3A3B3494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373" w:type="dxa"/>
            <w:vAlign w:val="center"/>
          </w:tcPr>
          <w:p w14:paraId="0C5CE397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</w:rPr>
              <w:t>2P2. Životné prostredie</w:t>
            </w:r>
          </w:p>
        </w:tc>
      </w:tr>
      <w:tr w:rsidR="00D360DA" w:rsidRPr="00346532" w14:paraId="1EA200C3" w14:textId="77777777" w:rsidTr="00886FB6">
        <w:tc>
          <w:tcPr>
            <w:tcW w:w="2689" w:type="dxa"/>
          </w:tcPr>
          <w:p w14:paraId="5CF1B645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Špecifický cieľ / Opatrenie:</w:t>
            </w:r>
          </w:p>
        </w:tc>
        <w:tc>
          <w:tcPr>
            <w:tcW w:w="6373" w:type="dxa"/>
            <w:vAlign w:val="center"/>
          </w:tcPr>
          <w:p w14:paraId="3FEA67EF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</w:rPr>
              <w:t>RSO2.4</w:t>
            </w:r>
            <w:r w:rsidRPr="00346532">
              <w:rPr>
                <w:rFonts w:eastAsia="Times New Roman" w:cstheme="minorHAnsi"/>
              </w:rPr>
              <w:tab/>
            </w:r>
            <w:r w:rsidRPr="00346532">
              <w:rPr>
                <w:rFonts w:cstheme="minorHAnsi"/>
              </w:rPr>
              <w:t>Podpora adaptácie na zmenu klímy a prevencie rizika katastrof a odolnosti s prihliadnutím na ekosystémové prístupy</w:t>
            </w:r>
          </w:p>
        </w:tc>
      </w:tr>
      <w:tr w:rsidR="00D360DA" w:rsidRPr="00346532" w14:paraId="4B370F59" w14:textId="77777777" w:rsidTr="00886FB6">
        <w:tc>
          <w:tcPr>
            <w:tcW w:w="2689" w:type="dxa"/>
          </w:tcPr>
          <w:p w14:paraId="4803F083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Opatrenie (ak relevantné):</w:t>
            </w:r>
          </w:p>
        </w:tc>
        <w:tc>
          <w:tcPr>
            <w:tcW w:w="6373" w:type="dxa"/>
            <w:vAlign w:val="center"/>
          </w:tcPr>
          <w:p w14:paraId="5A2EA9DB" w14:textId="77777777" w:rsidR="00D360DA" w:rsidRPr="00346532" w:rsidRDefault="00D360DA" w:rsidP="00886FB6">
            <w:pPr>
              <w:contextualSpacing/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  <w:b/>
              </w:rPr>
              <w:t xml:space="preserve">2.4.1 </w:t>
            </w:r>
            <w:proofErr w:type="spellStart"/>
            <w:r w:rsidRPr="00346532">
              <w:rPr>
                <w:rFonts w:eastAsia="Times New Roman" w:cstheme="minorHAnsi"/>
                <w:b/>
              </w:rPr>
              <w:t>Vodozádržné</w:t>
            </w:r>
            <w:proofErr w:type="spellEnd"/>
            <w:r w:rsidRPr="00346532">
              <w:rPr>
                <w:rFonts w:eastAsia="Times New Roman" w:cstheme="minorHAnsi"/>
                <w:b/>
              </w:rPr>
              <w:t xml:space="preserve"> opatrenia na adaptáciu na zmenu klímy v sídlach a krajine a/alebo ochranu pred povodňami</w:t>
            </w:r>
          </w:p>
        </w:tc>
      </w:tr>
      <w:tr w:rsidR="00D360DA" w:rsidRPr="00346532" w14:paraId="22D5F4CF" w14:textId="77777777" w:rsidTr="00886FB6">
        <w:tc>
          <w:tcPr>
            <w:tcW w:w="2689" w:type="dxa"/>
          </w:tcPr>
          <w:p w14:paraId="1A54AC8A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Podporené aktivity:</w:t>
            </w:r>
          </w:p>
        </w:tc>
        <w:tc>
          <w:tcPr>
            <w:tcW w:w="6373" w:type="dxa"/>
            <w:vAlign w:val="center"/>
          </w:tcPr>
          <w:p w14:paraId="3D6BF07E" w14:textId="77777777" w:rsidR="00D360DA" w:rsidRPr="00346532" w:rsidRDefault="00D360DA" w:rsidP="00886FB6">
            <w:pPr>
              <w:ind w:right="49"/>
              <w:rPr>
                <w:rFonts w:cstheme="minorHAnsi"/>
              </w:rPr>
            </w:pPr>
            <w:r w:rsidRPr="00346532">
              <w:rPr>
                <w:rFonts w:cstheme="minorHAnsi"/>
                <w:spacing w:val="-4"/>
              </w:rPr>
              <w:t xml:space="preserve">• </w:t>
            </w:r>
            <w:proofErr w:type="spellStart"/>
            <w:r w:rsidRPr="00346532">
              <w:rPr>
                <w:rFonts w:eastAsia="Arial" w:cstheme="minorHAnsi"/>
              </w:rPr>
              <w:t>Vodozádržné</w:t>
            </w:r>
            <w:proofErr w:type="spellEnd"/>
            <w:r w:rsidRPr="00346532">
              <w:rPr>
                <w:rFonts w:eastAsia="Arial" w:cstheme="minorHAnsi"/>
              </w:rPr>
              <w:t xml:space="preserve"> opatrenia na adaptáciu na zmenu klímy v sídle a krajine realizované prostredníctvom zelenej infraštruktúry (vrátane modrej) a prírode blízkymi opatreniami a/alebo </w:t>
            </w:r>
          </w:p>
          <w:p w14:paraId="70F5DAC0" w14:textId="77777777" w:rsidR="00D360DA" w:rsidRPr="00346532" w:rsidRDefault="00D360DA" w:rsidP="00886FB6">
            <w:pPr>
              <w:jc w:val="both"/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4"/>
              </w:rPr>
              <w:t xml:space="preserve">• </w:t>
            </w:r>
            <w:proofErr w:type="spellStart"/>
            <w:r w:rsidRPr="00346532">
              <w:rPr>
                <w:rFonts w:eastAsia="Arial" w:cstheme="minorHAnsi"/>
              </w:rPr>
              <w:t>Vodozádržné</w:t>
            </w:r>
            <w:proofErr w:type="spellEnd"/>
            <w:r w:rsidRPr="00346532">
              <w:rPr>
                <w:rFonts w:eastAsia="Arial" w:cstheme="minorHAnsi"/>
              </w:rPr>
              <w:t xml:space="preserve"> opatrenia na adaptáciu na zmenu klímy v sídlach a krajine realizované kombináciou zelenej infraštruktúry resp. prírode blízkych opatrení a technických opatrení</w:t>
            </w:r>
            <w:r w:rsidRPr="00346532">
              <w:rPr>
                <w:rFonts w:eastAsia="Arial" w:cstheme="minorHAnsi"/>
                <w:b/>
              </w:rPr>
              <w:t xml:space="preserve"> </w:t>
            </w:r>
            <w:r w:rsidRPr="00346532">
              <w:rPr>
                <w:rFonts w:eastAsia="Arial" w:cstheme="minorHAnsi"/>
                <w:b/>
                <w:i/>
              </w:rPr>
              <w:t xml:space="preserve"> </w:t>
            </w:r>
          </w:p>
        </w:tc>
      </w:tr>
      <w:tr w:rsidR="00D360DA" w:rsidRPr="00346532" w14:paraId="5FEEF4BD" w14:textId="77777777" w:rsidTr="00886FB6">
        <w:tc>
          <w:tcPr>
            <w:tcW w:w="2689" w:type="dxa"/>
          </w:tcPr>
          <w:p w14:paraId="051D62D3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Oprávnení žiadatelia:</w:t>
            </w:r>
          </w:p>
        </w:tc>
        <w:tc>
          <w:tcPr>
            <w:tcW w:w="6373" w:type="dxa"/>
            <w:vAlign w:val="center"/>
          </w:tcPr>
          <w:p w14:paraId="5364DFEA" w14:textId="77777777" w:rsidR="00D360DA" w:rsidRPr="00346532" w:rsidRDefault="00D360DA" w:rsidP="00886FB6">
            <w:pPr>
              <w:pStyle w:val="Default"/>
              <w:ind w:left="46" w:hanging="6"/>
              <w:contextualSpacing/>
              <w:jc w:val="both"/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  <w:lang w:eastAsia="sk-SK"/>
              </w:rPr>
            </w:pPr>
            <w:r w:rsidRPr="00346532">
              <w:rPr>
                <w:rFonts w:asciiTheme="minorHAnsi" w:eastAsia="Arial" w:hAnsiTheme="minorHAnsi" w:cstheme="minorHAnsi"/>
                <w:color w:val="auto"/>
                <w:sz w:val="22"/>
                <w:szCs w:val="22"/>
              </w:rPr>
              <w:t>Oprávnenými žiadateľmi sú podniky, ktoré realizujú hlavnú aktivitu projektu v zmysle tejto výzvy (Podnikom je, v zmysle čl. 107 ods. 1 Zmluvy o fungovaní EÚ, subjekt vykonávajúci hospodársku činnosť bez ohľadu na jeho právne postavenie, spôsob financovania a bez ohľadu na to, či dosahuje zisk. Hospodárskou činnosťou sa pritom rozumie každá činnosť spočívajúca v ponuke tovarov a/alebo služieb na trhu).</w:t>
            </w:r>
          </w:p>
        </w:tc>
      </w:tr>
      <w:tr w:rsidR="00D360DA" w:rsidRPr="00346532" w14:paraId="44F13B91" w14:textId="77777777" w:rsidTr="00886FB6">
        <w:tc>
          <w:tcPr>
            <w:tcW w:w="2689" w:type="dxa"/>
          </w:tcPr>
          <w:p w14:paraId="6D2FE39A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373" w:type="dxa"/>
            <w:vAlign w:val="center"/>
          </w:tcPr>
          <w:p w14:paraId="613B8F31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2"/>
              </w:rPr>
              <w:t>celé územie SR</w:t>
            </w:r>
          </w:p>
        </w:tc>
      </w:tr>
      <w:tr w:rsidR="00D360DA" w:rsidRPr="00346532" w14:paraId="67E6F0EC" w14:textId="77777777" w:rsidTr="00886FB6">
        <w:tc>
          <w:tcPr>
            <w:tcW w:w="2689" w:type="dxa"/>
          </w:tcPr>
          <w:p w14:paraId="758711AC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346532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6373" w:type="dxa"/>
            <w:vAlign w:val="center"/>
          </w:tcPr>
          <w:p w14:paraId="59BDF82E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cstheme="minorHAnsi"/>
                <w:spacing w:val="-2"/>
              </w:rPr>
              <w:t xml:space="preserve">7.7.2025 - </w:t>
            </w:r>
            <w:r w:rsidRPr="00346532">
              <w:rPr>
                <w:rFonts w:cstheme="minorHAnsi"/>
              </w:rPr>
              <w:t>12. 9. 2025</w:t>
            </w:r>
          </w:p>
        </w:tc>
      </w:tr>
      <w:tr w:rsidR="00D360DA" w:rsidRPr="00346532" w14:paraId="4112209B" w14:textId="77777777" w:rsidTr="00886FB6">
        <w:tc>
          <w:tcPr>
            <w:tcW w:w="2689" w:type="dxa"/>
          </w:tcPr>
          <w:p w14:paraId="21B58360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b/>
              </w:rPr>
              <w:t xml:space="preserve">Deliace línie </w:t>
            </w:r>
            <w:r w:rsidRPr="00346532">
              <w:t>(parameter, na základe ktorého je možné zaradiť aktivitu – jej finančné krytie)</w:t>
            </w:r>
          </w:p>
        </w:tc>
        <w:tc>
          <w:tcPr>
            <w:tcW w:w="6373" w:type="dxa"/>
            <w:vAlign w:val="center"/>
          </w:tcPr>
          <w:p w14:paraId="4B7DB418" w14:textId="77777777" w:rsidR="00D360DA" w:rsidRPr="00346532" w:rsidRDefault="00D360DA" w:rsidP="00886FB6">
            <w:pPr>
              <w:jc w:val="both"/>
              <w:rPr>
                <w:rFonts w:eastAsia="Arial" w:cstheme="minorHAnsi"/>
              </w:rPr>
            </w:pPr>
            <w:r w:rsidRPr="00346532">
              <w:t>Deliace línie sú na úrovni zamerania podpory SP SPP  a  P SK a odlišných podporených aktivít.</w:t>
            </w:r>
          </w:p>
          <w:p w14:paraId="3072DBBB" w14:textId="77777777" w:rsidR="00D360DA" w:rsidRPr="00346532" w:rsidRDefault="00D360DA" w:rsidP="00886FB6">
            <w:pPr>
              <w:spacing w:before="20"/>
              <w:rPr>
                <w:rFonts w:eastAsia="Arial" w:cstheme="minorHAnsi"/>
              </w:rPr>
            </w:pPr>
            <w:r w:rsidRPr="00346532">
              <w:rPr>
                <w:rFonts w:eastAsia="Arial" w:cstheme="minorHAnsi"/>
              </w:rPr>
              <w:t>PSK-MZP-035-2025-DV-KF podporuje aktivity:</w:t>
            </w:r>
          </w:p>
          <w:p w14:paraId="416454B3" w14:textId="77777777" w:rsidR="00D360DA" w:rsidRPr="00346532" w:rsidRDefault="00D360DA" w:rsidP="00D360DA">
            <w:pPr>
              <w:pStyle w:val="Odsekzoznamu"/>
              <w:numPr>
                <w:ilvl w:val="0"/>
                <w:numId w:val="22"/>
              </w:numPr>
              <w:spacing w:before="20"/>
              <w:ind w:left="113" w:hanging="113"/>
              <w:rPr>
                <w:rFonts w:cstheme="minorHAnsi"/>
              </w:rPr>
            </w:pPr>
            <w:proofErr w:type="spellStart"/>
            <w:r w:rsidRPr="00346532">
              <w:rPr>
                <w:rFonts w:cstheme="minorHAnsi"/>
              </w:rPr>
              <w:t>vodozádržné</w:t>
            </w:r>
            <w:proofErr w:type="spellEnd"/>
            <w:r w:rsidRPr="00346532">
              <w:rPr>
                <w:rFonts w:cstheme="minorHAnsi"/>
              </w:rPr>
              <w:t xml:space="preserve"> opatrenia na adaptáciu na zmenu klímy </w:t>
            </w:r>
          </w:p>
        </w:tc>
      </w:tr>
      <w:tr w:rsidR="00D360DA" w:rsidRPr="00346532" w14:paraId="34FFA3F0" w14:textId="77777777" w:rsidTr="00886FB6">
        <w:tc>
          <w:tcPr>
            <w:tcW w:w="2689" w:type="dxa"/>
          </w:tcPr>
          <w:p w14:paraId="6F79C262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cstheme="minorHAnsi"/>
                <w:b/>
              </w:rPr>
              <w:t>Link</w:t>
            </w:r>
            <w:proofErr w:type="spellEnd"/>
            <w:r w:rsidRPr="00346532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6373" w:type="dxa"/>
            <w:vAlign w:val="center"/>
          </w:tcPr>
          <w:p w14:paraId="2D230EE8" w14:textId="77777777" w:rsidR="00D360DA" w:rsidRPr="00346532" w:rsidRDefault="00D360DA" w:rsidP="00886FB6">
            <w:pPr>
              <w:rPr>
                <w:rFonts w:eastAsia="Times New Roman" w:cstheme="minorHAnsi"/>
                <w:color w:val="0070C0"/>
                <w:lang w:eastAsia="sk-SK"/>
              </w:rPr>
            </w:pPr>
            <w:r w:rsidRPr="00346532">
              <w:rPr>
                <w:rStyle w:val="Hypertextovprepojenie"/>
                <w:rFonts w:eastAsia="Times New Roman" w:cstheme="minorHAnsi"/>
                <w:iCs/>
                <w:color w:val="0070C0"/>
              </w:rPr>
              <w:t>https://portal.itms21.sk/vyhlasena-vyzva/?id=3700&amp;idverzia=7010</w:t>
            </w:r>
          </w:p>
        </w:tc>
      </w:tr>
    </w:tbl>
    <w:p w14:paraId="4E40F6DE" w14:textId="77777777" w:rsidR="00D360DA" w:rsidRPr="00346532" w:rsidRDefault="00D360DA" w:rsidP="00D360DA">
      <w:pPr>
        <w:spacing w:after="0"/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6376"/>
      </w:tblGrid>
      <w:tr w:rsidR="00D360DA" w:rsidRPr="00346532" w14:paraId="450D4C68" w14:textId="77777777" w:rsidTr="00886FB6">
        <w:tc>
          <w:tcPr>
            <w:tcW w:w="9065" w:type="dxa"/>
            <w:gridSpan w:val="2"/>
            <w:shd w:val="clear" w:color="auto" w:fill="323E4F" w:themeFill="text2" w:themeFillShade="BF"/>
          </w:tcPr>
          <w:p w14:paraId="2D4B83D5" w14:textId="77777777" w:rsidR="00D360DA" w:rsidRPr="00346532" w:rsidRDefault="00D360DA" w:rsidP="00886FB6">
            <w:pPr>
              <w:keepNext/>
              <w:spacing w:after="120"/>
              <w:jc w:val="center"/>
              <w:rPr>
                <w:rFonts w:eastAsia="Times New Roman" w:cstheme="minorHAnsi"/>
                <w:b/>
                <w:color w:val="FFFFFF" w:themeColor="background1"/>
                <w:lang w:eastAsia="sk-SK"/>
              </w:rPr>
            </w:pPr>
            <w:r w:rsidRPr="00346532">
              <w:rPr>
                <w:rFonts w:cstheme="minorHAnsi"/>
                <w:b/>
                <w:color w:val="FFFFFF" w:themeColor="background1"/>
              </w:rPr>
              <w:t>V rámci výzvy / projektového zámeru boli SO / IS identifikované synergické a komplementárne účinky s Plánom obnovy a odolnosti:</w:t>
            </w:r>
          </w:p>
        </w:tc>
      </w:tr>
      <w:tr w:rsidR="00D360DA" w:rsidRPr="00346532" w14:paraId="6C2605E9" w14:textId="77777777" w:rsidTr="00886FB6">
        <w:tc>
          <w:tcPr>
            <w:tcW w:w="9065" w:type="dxa"/>
            <w:gridSpan w:val="2"/>
            <w:shd w:val="clear" w:color="auto" w:fill="323E4F" w:themeFill="text2" w:themeFillShade="BF"/>
          </w:tcPr>
          <w:p w14:paraId="2A391D4E" w14:textId="77777777" w:rsidR="00D360DA" w:rsidRPr="00346532" w:rsidRDefault="00D360DA" w:rsidP="00886FB6">
            <w:pPr>
              <w:spacing w:after="120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 xml:space="preserve">Synergie / </w:t>
            </w:r>
            <w:proofErr w:type="spellStart"/>
            <w:r w:rsidRPr="00346532">
              <w:rPr>
                <w:rFonts w:cs="Arial"/>
                <w:b/>
                <w:color w:val="FFFFFF" w:themeColor="background1"/>
              </w:rPr>
              <w:t>komplementarity</w:t>
            </w:r>
            <w:proofErr w:type="spellEnd"/>
            <w:r w:rsidRPr="00346532">
              <w:rPr>
                <w:rFonts w:cs="Arial"/>
                <w:b/>
                <w:color w:val="FFFFFF" w:themeColor="background1"/>
              </w:rPr>
              <w:t xml:space="preserve">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1573183834"/>
                <w:placeholder>
                  <w:docPart w:val="01BB9228B65249128C00BDF2FF254270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theme="minorHAnsi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D360DA" w:rsidRPr="00346532" w14:paraId="543D2F76" w14:textId="77777777" w:rsidTr="00886FB6">
        <w:tc>
          <w:tcPr>
            <w:tcW w:w="2689" w:type="dxa"/>
          </w:tcPr>
          <w:p w14:paraId="09BDADEA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376" w:type="dxa"/>
          </w:tcPr>
          <w:p w14:paraId="4CC59DA2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</w:p>
        </w:tc>
      </w:tr>
      <w:tr w:rsidR="00D360DA" w:rsidRPr="00346532" w14:paraId="6AC873AB" w14:textId="77777777" w:rsidTr="00886FB6">
        <w:tc>
          <w:tcPr>
            <w:tcW w:w="2689" w:type="dxa"/>
          </w:tcPr>
          <w:p w14:paraId="4A529304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Vykonávateľ:</w:t>
            </w:r>
          </w:p>
        </w:tc>
        <w:tc>
          <w:tcPr>
            <w:tcW w:w="6376" w:type="dxa"/>
          </w:tcPr>
          <w:p w14:paraId="5CDECF6D" w14:textId="77777777" w:rsidR="00D360DA" w:rsidRPr="00346532" w:rsidRDefault="00D360DA" w:rsidP="00886FB6">
            <w:pPr>
              <w:rPr>
                <w:rFonts w:cstheme="minorHAnsi"/>
              </w:rPr>
            </w:pPr>
          </w:p>
        </w:tc>
      </w:tr>
      <w:tr w:rsidR="00D360DA" w:rsidRPr="00346532" w14:paraId="51DEB66C" w14:textId="77777777" w:rsidTr="00886FB6">
        <w:tc>
          <w:tcPr>
            <w:tcW w:w="2689" w:type="dxa"/>
          </w:tcPr>
          <w:p w14:paraId="270A569E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Komponent:</w:t>
            </w:r>
          </w:p>
        </w:tc>
        <w:tc>
          <w:tcPr>
            <w:tcW w:w="6376" w:type="dxa"/>
          </w:tcPr>
          <w:p w14:paraId="52A9A9AA" w14:textId="77777777" w:rsidR="00D360DA" w:rsidRPr="00346532" w:rsidRDefault="00D360DA" w:rsidP="00886FB6">
            <w:pPr>
              <w:rPr>
                <w:rFonts w:cstheme="minorHAnsi"/>
              </w:rPr>
            </w:pPr>
          </w:p>
        </w:tc>
      </w:tr>
      <w:tr w:rsidR="00D360DA" w:rsidRPr="00346532" w14:paraId="623448B5" w14:textId="77777777" w:rsidTr="00886FB6">
        <w:tc>
          <w:tcPr>
            <w:tcW w:w="2689" w:type="dxa"/>
          </w:tcPr>
          <w:p w14:paraId="68093B01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Reforma/investícia:</w:t>
            </w:r>
          </w:p>
        </w:tc>
        <w:tc>
          <w:tcPr>
            <w:tcW w:w="6376" w:type="dxa"/>
          </w:tcPr>
          <w:p w14:paraId="4529732C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</w:p>
        </w:tc>
      </w:tr>
      <w:tr w:rsidR="00D360DA" w:rsidRPr="00346532" w14:paraId="02B29AB6" w14:textId="77777777" w:rsidTr="00886FB6">
        <w:tc>
          <w:tcPr>
            <w:tcW w:w="2689" w:type="dxa"/>
          </w:tcPr>
          <w:p w14:paraId="0AD62CE9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Podporené aktivity:</w:t>
            </w:r>
          </w:p>
        </w:tc>
        <w:tc>
          <w:tcPr>
            <w:tcW w:w="6376" w:type="dxa"/>
          </w:tcPr>
          <w:p w14:paraId="5585A25D" w14:textId="77777777" w:rsidR="00D360DA" w:rsidRPr="00346532" w:rsidRDefault="00D360DA" w:rsidP="00886FB6">
            <w:pPr>
              <w:rPr>
                <w:rFonts w:cstheme="minorHAnsi"/>
              </w:rPr>
            </w:pPr>
          </w:p>
        </w:tc>
      </w:tr>
      <w:tr w:rsidR="00D360DA" w:rsidRPr="00346532" w14:paraId="47E63C99" w14:textId="77777777" w:rsidTr="00886FB6">
        <w:tc>
          <w:tcPr>
            <w:tcW w:w="2689" w:type="dxa"/>
          </w:tcPr>
          <w:p w14:paraId="18E5F230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Oprávnení žiadatelia:</w:t>
            </w:r>
          </w:p>
        </w:tc>
        <w:tc>
          <w:tcPr>
            <w:tcW w:w="6376" w:type="dxa"/>
          </w:tcPr>
          <w:p w14:paraId="4888EC83" w14:textId="77777777" w:rsidR="00D360DA" w:rsidRPr="00346532" w:rsidRDefault="00D360DA" w:rsidP="00886FB6">
            <w:pPr>
              <w:rPr>
                <w:rFonts w:cstheme="minorHAnsi"/>
              </w:rPr>
            </w:pPr>
          </w:p>
        </w:tc>
      </w:tr>
      <w:tr w:rsidR="00D360DA" w:rsidRPr="00346532" w14:paraId="5435DEBD" w14:textId="77777777" w:rsidTr="00886FB6">
        <w:tc>
          <w:tcPr>
            <w:tcW w:w="2689" w:type="dxa"/>
          </w:tcPr>
          <w:p w14:paraId="66AF9FB5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376" w:type="dxa"/>
          </w:tcPr>
          <w:p w14:paraId="7A8ED2B2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</w:p>
        </w:tc>
      </w:tr>
      <w:tr w:rsidR="00D360DA" w:rsidRPr="00346532" w14:paraId="5E739753" w14:textId="77777777" w:rsidTr="00886FB6">
        <w:tc>
          <w:tcPr>
            <w:tcW w:w="2689" w:type="dxa"/>
          </w:tcPr>
          <w:p w14:paraId="31AEDE0A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cstheme="minorHAnsi"/>
                <w:b/>
              </w:rPr>
              <w:lastRenderedPageBreak/>
              <w:t>Trvanie výzvy:</w:t>
            </w:r>
          </w:p>
          <w:p w14:paraId="1C88F642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cstheme="minorHAnsi"/>
              </w:rPr>
              <w:t>(dátum vyhlásenia/uzavretia)</w:t>
            </w:r>
          </w:p>
        </w:tc>
        <w:tc>
          <w:tcPr>
            <w:tcW w:w="6376" w:type="dxa"/>
          </w:tcPr>
          <w:p w14:paraId="4D5C0689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</w:p>
        </w:tc>
      </w:tr>
      <w:tr w:rsidR="00D360DA" w:rsidRPr="00346532" w14:paraId="47AAF810" w14:textId="77777777" w:rsidTr="00886FB6">
        <w:trPr>
          <w:trHeight w:val="1001"/>
        </w:trPr>
        <w:tc>
          <w:tcPr>
            <w:tcW w:w="2689" w:type="dxa"/>
          </w:tcPr>
          <w:p w14:paraId="13813807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cstheme="minorHAnsi"/>
                <w:b/>
              </w:rPr>
              <w:t xml:space="preserve">Deliace línie </w:t>
            </w:r>
          </w:p>
          <w:p w14:paraId="5F4F1518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6376" w:type="dxa"/>
          </w:tcPr>
          <w:p w14:paraId="77E92E87" w14:textId="77777777" w:rsidR="00D360DA" w:rsidRPr="00346532" w:rsidRDefault="00D360DA" w:rsidP="00886FB6">
            <w:pPr>
              <w:jc w:val="both"/>
              <w:rPr>
                <w:rFonts w:cstheme="minorHAnsi"/>
                <w:color w:val="000000"/>
              </w:rPr>
            </w:pPr>
          </w:p>
        </w:tc>
      </w:tr>
      <w:tr w:rsidR="00D360DA" w:rsidRPr="00346532" w14:paraId="1C978011" w14:textId="77777777" w:rsidTr="00886FB6">
        <w:tc>
          <w:tcPr>
            <w:tcW w:w="2689" w:type="dxa"/>
          </w:tcPr>
          <w:p w14:paraId="04FB63F2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cstheme="minorHAnsi"/>
                <w:b/>
              </w:rPr>
              <w:t>Link</w:t>
            </w:r>
            <w:proofErr w:type="spellEnd"/>
            <w:r w:rsidRPr="00346532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6376" w:type="dxa"/>
          </w:tcPr>
          <w:p w14:paraId="3B35DE22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</w:p>
        </w:tc>
      </w:tr>
    </w:tbl>
    <w:p w14:paraId="7B18CB1D" w14:textId="77777777" w:rsidR="00D360DA" w:rsidRPr="00346532" w:rsidRDefault="00D360DA" w:rsidP="00D360DA">
      <w:pPr>
        <w:spacing w:after="0"/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D360DA" w:rsidRPr="00346532" w14:paraId="6A6F9B57" w14:textId="77777777" w:rsidTr="00886FB6">
        <w:tc>
          <w:tcPr>
            <w:tcW w:w="9062" w:type="dxa"/>
            <w:gridSpan w:val="2"/>
            <w:shd w:val="clear" w:color="auto" w:fill="323E4F" w:themeFill="text2" w:themeFillShade="BF"/>
          </w:tcPr>
          <w:p w14:paraId="0135078F" w14:textId="77777777" w:rsidR="00D360DA" w:rsidRPr="00346532" w:rsidRDefault="00D360DA" w:rsidP="00886FB6">
            <w:pPr>
              <w:keepNext/>
              <w:spacing w:after="120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theme="minorHAnsi"/>
                <w:b/>
                <w:color w:val="FFFFFF" w:themeColor="background1"/>
              </w:rPr>
              <w:t>V rámci výzvy / projektového zámeru boli SO / IS identifikované synergické a komplementárne účinky s programovým obdobím 2014 - 2020:</w:t>
            </w:r>
          </w:p>
        </w:tc>
      </w:tr>
      <w:tr w:rsidR="00D360DA" w:rsidRPr="00346532" w14:paraId="696C23D9" w14:textId="77777777" w:rsidTr="00886FB6">
        <w:tc>
          <w:tcPr>
            <w:tcW w:w="9062" w:type="dxa"/>
            <w:gridSpan w:val="2"/>
            <w:shd w:val="clear" w:color="auto" w:fill="323E4F" w:themeFill="text2" w:themeFillShade="BF"/>
          </w:tcPr>
          <w:p w14:paraId="56A740C2" w14:textId="77777777" w:rsidR="00D360DA" w:rsidRPr="00346532" w:rsidRDefault="00D360DA" w:rsidP="00886FB6">
            <w:pPr>
              <w:spacing w:after="120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 xml:space="preserve">Synergie / </w:t>
            </w:r>
            <w:proofErr w:type="spellStart"/>
            <w:r w:rsidRPr="00346532">
              <w:rPr>
                <w:rFonts w:cs="Arial"/>
                <w:b/>
                <w:color w:val="FFFFFF" w:themeColor="background1"/>
              </w:rPr>
              <w:t>komplementarity</w:t>
            </w:r>
            <w:proofErr w:type="spellEnd"/>
            <w:r w:rsidRPr="00346532">
              <w:rPr>
                <w:rFonts w:cs="Arial"/>
                <w:b/>
                <w:color w:val="FFFFFF" w:themeColor="background1"/>
              </w:rPr>
              <w:t xml:space="preserve">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907602002"/>
                <w:placeholder>
                  <w:docPart w:val="2F60F23D71A349679FBDE0A56D8DC23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theme="minorHAnsi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D360DA" w:rsidRPr="00346532" w14:paraId="03DC116A" w14:textId="77777777" w:rsidTr="00886FB6">
        <w:tc>
          <w:tcPr>
            <w:tcW w:w="2689" w:type="dxa"/>
          </w:tcPr>
          <w:p w14:paraId="74A81FB5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cstheme="minorHAnsi"/>
                <w:b/>
              </w:rPr>
              <w:t>Kód/názov výzvy/</w:t>
            </w:r>
          </w:p>
          <w:p w14:paraId="70D567D3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cstheme="minorHAnsi"/>
                <w:b/>
              </w:rPr>
              <w:t>Link</w:t>
            </w:r>
            <w:proofErr w:type="spellEnd"/>
            <w:r w:rsidRPr="00346532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6373" w:type="dxa"/>
          </w:tcPr>
          <w:p w14:paraId="45FCFA45" w14:textId="77777777" w:rsidR="00D360DA" w:rsidRPr="00346532" w:rsidRDefault="00D360DA" w:rsidP="00D360DA">
            <w:pPr>
              <w:pStyle w:val="Odsekzoznamu"/>
              <w:numPr>
                <w:ilvl w:val="0"/>
                <w:numId w:val="8"/>
              </w:numPr>
              <w:ind w:left="360"/>
            </w:pPr>
            <w:r w:rsidRPr="00346532">
              <w:t xml:space="preserve">Program rozvoja vidieka SR 2014 – 2022: 4 – Investície do hmotného majetku - časť B) Investície do spracovania, uvádzania na trh, vývoja poľnohospodárskych výrobkov a prispievajúce k úsporám energetickej spotreby podopatrenie: </w:t>
            </w:r>
            <w:r w:rsidRPr="00346532">
              <w:tab/>
              <w:t>4.1 – Podpora na investície do poľnohospodárskych podnikov:</w:t>
            </w:r>
          </w:p>
          <w:p w14:paraId="151A0335" w14:textId="77777777" w:rsidR="00D360DA" w:rsidRPr="00346532" w:rsidRDefault="00D360DA" w:rsidP="00D360DA">
            <w:pPr>
              <w:pStyle w:val="Odsekzoznamu"/>
              <w:numPr>
                <w:ilvl w:val="0"/>
                <w:numId w:val="23"/>
              </w:numPr>
            </w:pPr>
            <w:r w:rsidRPr="00346532">
              <w:t xml:space="preserve">6/PRV/2015 - </w:t>
            </w:r>
            <w:hyperlink r:id="rId9" w:history="1">
              <w:r w:rsidRPr="00346532">
                <w:rPr>
                  <w:rStyle w:val="Hypertextovprepojenie"/>
                  <w:color w:val="auto"/>
                </w:rPr>
                <w:t>6/PRV/2015 / PPA - Pôdohospodárska platobná agentúra</w:t>
              </w:r>
            </w:hyperlink>
            <w:r w:rsidRPr="00346532">
              <w:t xml:space="preserve"> </w:t>
            </w:r>
          </w:p>
          <w:p w14:paraId="21F9CF70" w14:textId="77777777" w:rsidR="00D360DA" w:rsidRPr="00346532" w:rsidRDefault="00D360DA" w:rsidP="00D360DA">
            <w:pPr>
              <w:pStyle w:val="Odsekzoznamu"/>
              <w:numPr>
                <w:ilvl w:val="0"/>
                <w:numId w:val="23"/>
              </w:numPr>
            </w:pPr>
            <w:r w:rsidRPr="00346532">
              <w:t xml:space="preserve">30/PRV/2018 - </w:t>
            </w:r>
            <w:hyperlink r:id="rId10" w:history="1">
              <w:r w:rsidRPr="00346532">
                <w:rPr>
                  <w:rStyle w:val="Hypertextovprepojenie"/>
                  <w:color w:val="auto"/>
                </w:rPr>
                <w:t>30/PRV/2018 / PPA - Pôdohospodárska platobná agentúra</w:t>
              </w:r>
            </w:hyperlink>
          </w:p>
          <w:p w14:paraId="0797C499" w14:textId="77777777" w:rsidR="00D360DA" w:rsidRPr="00346532" w:rsidRDefault="00D360DA" w:rsidP="00D360DA">
            <w:pPr>
              <w:pStyle w:val="Odsekzoznamu"/>
              <w:numPr>
                <w:ilvl w:val="0"/>
                <w:numId w:val="23"/>
              </w:numPr>
            </w:pPr>
            <w:r w:rsidRPr="00346532">
              <w:t xml:space="preserve">50/PRV/2020 - </w:t>
            </w:r>
            <w:hyperlink r:id="rId11" w:history="1">
              <w:r w:rsidRPr="00346532">
                <w:rPr>
                  <w:rStyle w:val="Hypertextovprepojenie"/>
                  <w:color w:val="auto"/>
                </w:rPr>
                <w:t>50/PRV/2020 / PPA - Pôdohospodárska platobná agentúra</w:t>
              </w:r>
            </w:hyperlink>
          </w:p>
          <w:p w14:paraId="645DCAF1" w14:textId="77777777" w:rsidR="00D360DA" w:rsidRPr="00346532" w:rsidRDefault="00D360DA" w:rsidP="00D360DA">
            <w:pPr>
              <w:pStyle w:val="Odsekzoznamu"/>
              <w:numPr>
                <w:ilvl w:val="0"/>
                <w:numId w:val="23"/>
              </w:numPr>
            </w:pPr>
            <w:r w:rsidRPr="00346532">
              <w:t xml:space="preserve">52/PRV/2022 - </w:t>
            </w:r>
            <w:hyperlink r:id="rId12" w:history="1">
              <w:r w:rsidRPr="00346532">
                <w:rPr>
                  <w:rStyle w:val="Hypertextovprepojenie"/>
                  <w:color w:val="auto"/>
                </w:rPr>
                <w:t>52/PRV/2022 / PPA - Pôdohospodárska platobná agentúra</w:t>
              </w:r>
            </w:hyperlink>
          </w:p>
          <w:p w14:paraId="7D3F6394" w14:textId="77777777" w:rsidR="00D360DA" w:rsidRPr="00346532" w:rsidRDefault="00D360DA" w:rsidP="00D360DA">
            <w:pPr>
              <w:pStyle w:val="Odsekzoznamu"/>
              <w:numPr>
                <w:ilvl w:val="0"/>
                <w:numId w:val="23"/>
              </w:numPr>
            </w:pPr>
            <w:r w:rsidRPr="00346532">
              <w:t xml:space="preserve">65/PRV/2022 - </w:t>
            </w:r>
            <w:hyperlink r:id="rId13" w:history="1">
              <w:r w:rsidRPr="00346532">
                <w:rPr>
                  <w:rStyle w:val="Hypertextovprepojenie"/>
                  <w:color w:val="auto"/>
                </w:rPr>
                <w:t>65/PRV/2022 / PPA - Pôdohospodárska platobná agentúra</w:t>
              </w:r>
            </w:hyperlink>
          </w:p>
        </w:tc>
      </w:tr>
    </w:tbl>
    <w:p w14:paraId="2C94D1AC" w14:textId="77777777" w:rsidR="00D360DA" w:rsidRPr="00346532" w:rsidRDefault="00D360DA" w:rsidP="00D360DA">
      <w:pPr>
        <w:tabs>
          <w:tab w:val="left" w:pos="2797"/>
        </w:tabs>
        <w:spacing w:after="120"/>
        <w:rPr>
          <w:rFonts w:eastAsia="Times New Roman" w:cstheme="minorHAnsi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11"/>
        <w:gridCol w:w="6456"/>
      </w:tblGrid>
      <w:tr w:rsidR="00D360DA" w:rsidRPr="00346532" w14:paraId="7E82C34D" w14:textId="77777777" w:rsidTr="00886FB6">
        <w:tc>
          <w:tcPr>
            <w:tcW w:w="9067" w:type="dxa"/>
            <w:gridSpan w:val="2"/>
            <w:shd w:val="clear" w:color="auto" w:fill="323E4F" w:themeFill="text2" w:themeFillShade="BF"/>
          </w:tcPr>
          <w:p w14:paraId="643C75DE" w14:textId="77777777" w:rsidR="00D360DA" w:rsidRPr="00346532" w:rsidRDefault="00D360DA" w:rsidP="00886FB6">
            <w:pPr>
              <w:spacing w:after="120"/>
              <w:jc w:val="center"/>
              <w:rPr>
                <w:rFonts w:cstheme="minorHAnsi"/>
                <w:color w:val="FFFFFF" w:themeColor="background1"/>
              </w:rPr>
            </w:pPr>
            <w:r w:rsidRPr="00346532">
              <w:rPr>
                <w:rFonts w:eastAsia="Times New Roman" w:cstheme="minorHAnsi"/>
                <w:b/>
                <w:color w:val="FFFFFF" w:themeColor="background1"/>
                <w:lang w:eastAsia="sk-SK"/>
              </w:rPr>
              <w:t>V rámci výzvy / projektového zámeru boli SO / IS identifikované synergické a komplementárne účinky s programami cezhraničnej spolupráce INTERREG</w:t>
            </w:r>
          </w:p>
        </w:tc>
      </w:tr>
      <w:tr w:rsidR="00D360DA" w:rsidRPr="00346532" w14:paraId="70DFC6C1" w14:textId="77777777" w:rsidTr="00886FB6">
        <w:tc>
          <w:tcPr>
            <w:tcW w:w="9067" w:type="dxa"/>
            <w:gridSpan w:val="2"/>
            <w:shd w:val="clear" w:color="auto" w:fill="323E4F" w:themeFill="text2" w:themeFillShade="BF"/>
          </w:tcPr>
          <w:p w14:paraId="798B5243" w14:textId="77777777" w:rsidR="00D360DA" w:rsidRPr="00346532" w:rsidRDefault="00D360DA" w:rsidP="00886FB6">
            <w:pPr>
              <w:spacing w:after="120"/>
              <w:rPr>
                <w:rFonts w:eastAsia="Times New Roman" w:cstheme="minorHAnsi"/>
                <w:b/>
                <w:color w:val="FFFFFF" w:themeColor="background1"/>
                <w:lang w:eastAsia="sk-SK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 xml:space="preserve">Synergie / </w:t>
            </w:r>
            <w:proofErr w:type="spellStart"/>
            <w:r w:rsidRPr="00346532">
              <w:rPr>
                <w:rFonts w:cs="Arial"/>
                <w:b/>
                <w:color w:val="FFFFFF" w:themeColor="background1"/>
              </w:rPr>
              <w:t>komplementarity</w:t>
            </w:r>
            <w:proofErr w:type="spellEnd"/>
            <w:r w:rsidRPr="00346532">
              <w:rPr>
                <w:rFonts w:cs="Arial"/>
                <w:b/>
                <w:color w:val="FFFFFF" w:themeColor="background1"/>
              </w:rPr>
              <w:t xml:space="preserve">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111135626"/>
                <w:placeholder>
                  <w:docPart w:val="767B7F67A136450A8947FB2CE85E5361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theme="minorHAnsi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D360DA" w:rsidRPr="00346532" w14:paraId="2A999EC5" w14:textId="77777777" w:rsidTr="00886FB6">
        <w:tc>
          <w:tcPr>
            <w:tcW w:w="2611" w:type="dxa"/>
          </w:tcPr>
          <w:p w14:paraId="53D8C20A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r w:rsidRPr="00346532">
              <w:rPr>
                <w:rFonts w:cstheme="minorHAnsi"/>
                <w:b/>
              </w:rPr>
              <w:t xml:space="preserve">Kód/názov výzvy: </w:t>
            </w:r>
          </w:p>
        </w:tc>
        <w:tc>
          <w:tcPr>
            <w:tcW w:w="6456" w:type="dxa"/>
          </w:tcPr>
          <w:p w14:paraId="3D98D113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</w:p>
        </w:tc>
      </w:tr>
      <w:tr w:rsidR="00D360DA" w:rsidRPr="00346532" w14:paraId="16B3B7AE" w14:textId="77777777" w:rsidTr="00886FB6">
        <w:tc>
          <w:tcPr>
            <w:tcW w:w="2611" w:type="dxa"/>
          </w:tcPr>
          <w:p w14:paraId="626CAF60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456" w:type="dxa"/>
          </w:tcPr>
          <w:p w14:paraId="7E90DE79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3A8CA9AF" w14:textId="77777777" w:rsidTr="00886FB6">
        <w:tc>
          <w:tcPr>
            <w:tcW w:w="2611" w:type="dxa"/>
          </w:tcPr>
          <w:p w14:paraId="079A3B19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Špecifický cieľ:</w:t>
            </w:r>
          </w:p>
        </w:tc>
        <w:tc>
          <w:tcPr>
            <w:tcW w:w="6456" w:type="dxa"/>
          </w:tcPr>
          <w:p w14:paraId="42D9D9FD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21E1052D" w14:textId="77777777" w:rsidTr="00886FB6">
        <w:tc>
          <w:tcPr>
            <w:tcW w:w="2611" w:type="dxa"/>
          </w:tcPr>
          <w:p w14:paraId="41567232" w14:textId="77777777" w:rsidR="00D360DA" w:rsidRPr="00346532" w:rsidRDefault="00D360DA" w:rsidP="00886FB6">
            <w:r w:rsidRPr="00346532">
              <w:rPr>
                <w:b/>
              </w:rPr>
              <w:t>Opatrenie</w:t>
            </w:r>
            <w:r w:rsidRPr="00346532">
              <w:t xml:space="preserve"> (ak relevantné)</w:t>
            </w:r>
            <w:r w:rsidRPr="00346532">
              <w:rPr>
                <w:b/>
              </w:rPr>
              <w:t>:</w:t>
            </w:r>
          </w:p>
        </w:tc>
        <w:tc>
          <w:tcPr>
            <w:tcW w:w="6456" w:type="dxa"/>
          </w:tcPr>
          <w:p w14:paraId="2C67B6EA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23BB95E8" w14:textId="77777777" w:rsidTr="00886FB6">
        <w:tc>
          <w:tcPr>
            <w:tcW w:w="2611" w:type="dxa"/>
          </w:tcPr>
          <w:p w14:paraId="509064D7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Podporené aktivity:</w:t>
            </w:r>
          </w:p>
        </w:tc>
        <w:tc>
          <w:tcPr>
            <w:tcW w:w="6456" w:type="dxa"/>
          </w:tcPr>
          <w:p w14:paraId="4E796F9C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62A3A4D8" w14:textId="77777777" w:rsidTr="00886FB6">
        <w:tc>
          <w:tcPr>
            <w:tcW w:w="2611" w:type="dxa"/>
          </w:tcPr>
          <w:p w14:paraId="6E729DC6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Oprávnení žiadatelia:</w:t>
            </w:r>
          </w:p>
          <w:p w14:paraId="3E1BB37C" w14:textId="77777777" w:rsidR="00D360DA" w:rsidRPr="00346532" w:rsidRDefault="00D360DA" w:rsidP="00886FB6">
            <w:r w:rsidRPr="00346532">
              <w:t>(ak relevantné, uveďte aj oprávnených partnerov)</w:t>
            </w:r>
          </w:p>
        </w:tc>
        <w:tc>
          <w:tcPr>
            <w:tcW w:w="6456" w:type="dxa"/>
          </w:tcPr>
          <w:p w14:paraId="47C16DF1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42FAB4E9" w14:textId="77777777" w:rsidTr="00886FB6">
        <w:tc>
          <w:tcPr>
            <w:tcW w:w="2611" w:type="dxa"/>
          </w:tcPr>
          <w:p w14:paraId="3AF7DAB2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456" w:type="dxa"/>
          </w:tcPr>
          <w:p w14:paraId="518DAB8A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2CA1499E" w14:textId="77777777" w:rsidTr="00886FB6">
        <w:tc>
          <w:tcPr>
            <w:tcW w:w="2611" w:type="dxa"/>
          </w:tcPr>
          <w:p w14:paraId="26FB1813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Trvanie výzvy: </w:t>
            </w:r>
          </w:p>
          <w:p w14:paraId="09D76B0B" w14:textId="77777777" w:rsidR="00D360DA" w:rsidRPr="00346532" w:rsidRDefault="00D360DA" w:rsidP="00886FB6">
            <w:r w:rsidRPr="00346532">
              <w:rPr>
                <w:rFonts w:eastAsia="Times New Roman" w:cstheme="minorHAnsi"/>
                <w:lang w:eastAsia="sk-SK"/>
              </w:rPr>
              <w:t>(dátum vyhlásenia/ukončenia)</w:t>
            </w:r>
          </w:p>
        </w:tc>
        <w:tc>
          <w:tcPr>
            <w:tcW w:w="6456" w:type="dxa"/>
          </w:tcPr>
          <w:p w14:paraId="28324C2E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719FD591" w14:textId="77777777" w:rsidTr="00886FB6">
        <w:tc>
          <w:tcPr>
            <w:tcW w:w="2611" w:type="dxa"/>
            <w:tcBorders>
              <w:bottom w:val="single" w:sz="4" w:space="0" w:color="auto"/>
            </w:tcBorders>
          </w:tcPr>
          <w:p w14:paraId="4292021F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lastRenderedPageBreak/>
              <w:t xml:space="preserve">Deliace línie: </w:t>
            </w:r>
          </w:p>
          <w:p w14:paraId="7668434A" w14:textId="77777777" w:rsidR="00D360DA" w:rsidRPr="00346532" w:rsidRDefault="00D360DA" w:rsidP="00886FB6">
            <w:r w:rsidRPr="00346532">
              <w:t xml:space="preserve">(parameter, na základe ktorého je možné zaradiť aktivitu – jej finančné krytie) </w:t>
            </w:r>
          </w:p>
        </w:tc>
        <w:tc>
          <w:tcPr>
            <w:tcW w:w="6456" w:type="dxa"/>
            <w:tcBorders>
              <w:bottom w:val="single" w:sz="4" w:space="0" w:color="auto"/>
            </w:tcBorders>
          </w:tcPr>
          <w:p w14:paraId="18EA5A88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6C65D57F" w14:textId="77777777" w:rsidTr="00886FB6">
        <w:tc>
          <w:tcPr>
            <w:tcW w:w="2611" w:type="dxa"/>
            <w:tcBorders>
              <w:bottom w:val="single" w:sz="4" w:space="0" w:color="auto"/>
            </w:tcBorders>
          </w:tcPr>
          <w:p w14:paraId="1BD1046E" w14:textId="77777777" w:rsidR="00D360DA" w:rsidRPr="00346532" w:rsidRDefault="00D360DA" w:rsidP="00886FB6">
            <w:pPr>
              <w:rPr>
                <w:b/>
              </w:rPr>
            </w:pPr>
            <w:proofErr w:type="spellStart"/>
            <w:r w:rsidRPr="00346532">
              <w:rPr>
                <w:b/>
              </w:rPr>
              <w:t>Link</w:t>
            </w:r>
            <w:proofErr w:type="spellEnd"/>
            <w:r w:rsidRPr="00346532">
              <w:rPr>
                <w:b/>
              </w:rPr>
              <w:t xml:space="preserve"> na vyhlásenú výzvu:</w:t>
            </w:r>
          </w:p>
        </w:tc>
        <w:tc>
          <w:tcPr>
            <w:tcW w:w="6456" w:type="dxa"/>
            <w:tcBorders>
              <w:bottom w:val="single" w:sz="4" w:space="0" w:color="auto"/>
            </w:tcBorders>
          </w:tcPr>
          <w:p w14:paraId="3CA3A10A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</w:tbl>
    <w:p w14:paraId="19BC5350" w14:textId="77777777" w:rsidR="00D360DA" w:rsidRPr="00346532" w:rsidRDefault="00D360DA" w:rsidP="00D360DA">
      <w:pPr>
        <w:tabs>
          <w:tab w:val="left" w:pos="2853"/>
        </w:tabs>
        <w:ind w:left="108"/>
        <w:rPr>
          <w:highlight w:val="yellow"/>
        </w:rPr>
      </w:pPr>
      <w:r w:rsidRPr="00346532">
        <w:tab/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D360DA" w:rsidRPr="00346532" w14:paraId="4A96C133" w14:textId="77777777" w:rsidTr="00886FB6">
        <w:tc>
          <w:tcPr>
            <w:tcW w:w="9062" w:type="dxa"/>
            <w:gridSpan w:val="2"/>
            <w:shd w:val="clear" w:color="auto" w:fill="323E4F" w:themeFill="text2" w:themeFillShade="BF"/>
          </w:tcPr>
          <w:p w14:paraId="68D4E65F" w14:textId="77777777" w:rsidR="00D360DA" w:rsidRPr="00346532" w:rsidRDefault="00D360DA" w:rsidP="00886FB6">
            <w:pPr>
              <w:keepNext/>
              <w:spacing w:after="120"/>
              <w:jc w:val="center"/>
              <w:rPr>
                <w:rFonts w:cstheme="minorHAnsi"/>
                <w:b/>
                <w:color w:val="FFFFFF" w:themeColor="background1"/>
                <w:u w:val="single"/>
              </w:rPr>
            </w:pPr>
            <w:r w:rsidRPr="00346532">
              <w:rPr>
                <w:rFonts w:cstheme="minorHAnsi"/>
                <w:b/>
                <w:color w:val="FFFFFF" w:themeColor="background1"/>
              </w:rPr>
              <w:t>V rámci výzvy / projektového zámeru boli SO / IS identifikované synergické a komplementárne účinky s výzvami ďalších fondov EÚ</w:t>
            </w:r>
            <w:r w:rsidRPr="00346532">
              <w:rPr>
                <w:rStyle w:val="Odkaznapoznmkupodiarou"/>
                <w:rFonts w:cstheme="minorHAnsi"/>
                <w:b/>
                <w:color w:val="FFFFFF" w:themeColor="background1"/>
              </w:rPr>
              <w:footnoteReference w:id="1"/>
            </w:r>
            <w:r w:rsidRPr="00346532">
              <w:rPr>
                <w:rFonts w:cstheme="minorHAnsi"/>
                <w:b/>
                <w:color w:val="FFFFFF" w:themeColor="background1"/>
              </w:rPr>
              <w:t>:</w:t>
            </w:r>
          </w:p>
        </w:tc>
      </w:tr>
      <w:tr w:rsidR="00D360DA" w:rsidRPr="00346532" w14:paraId="567D4971" w14:textId="77777777" w:rsidTr="00886FB6">
        <w:tc>
          <w:tcPr>
            <w:tcW w:w="9062" w:type="dxa"/>
            <w:gridSpan w:val="2"/>
            <w:shd w:val="clear" w:color="auto" w:fill="323E4F" w:themeFill="text2" w:themeFillShade="BF"/>
          </w:tcPr>
          <w:p w14:paraId="147E9094" w14:textId="77777777" w:rsidR="00D360DA" w:rsidRPr="00346532" w:rsidRDefault="00D360DA" w:rsidP="00886FB6">
            <w:pPr>
              <w:spacing w:after="120"/>
              <w:jc w:val="both"/>
              <w:rPr>
                <w:rFonts w:cstheme="minorHAnsi"/>
                <w:b/>
                <w:color w:val="FFFFFF" w:themeColor="background1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 xml:space="preserve">Synergie / </w:t>
            </w:r>
            <w:proofErr w:type="spellStart"/>
            <w:r w:rsidRPr="00346532">
              <w:rPr>
                <w:rFonts w:cs="Arial"/>
                <w:b/>
                <w:color w:val="FFFFFF" w:themeColor="background1"/>
              </w:rPr>
              <w:t>komplementarity</w:t>
            </w:r>
            <w:proofErr w:type="spellEnd"/>
            <w:r w:rsidRPr="00346532">
              <w:rPr>
                <w:rFonts w:cs="Arial"/>
                <w:b/>
                <w:color w:val="FFFFFF" w:themeColor="background1"/>
              </w:rPr>
              <w:t xml:space="preserve">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978605975"/>
                <w:placeholder>
                  <w:docPart w:val="6898672F9069440FAFCAB1D5D96712A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theme="minorHAnsi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D360DA" w:rsidRPr="00346532" w14:paraId="7C7AD34D" w14:textId="77777777" w:rsidTr="00886FB6">
        <w:tc>
          <w:tcPr>
            <w:tcW w:w="2552" w:type="dxa"/>
          </w:tcPr>
          <w:p w14:paraId="1F775F6D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4194973D" w14:textId="77777777" w:rsidR="00D360DA" w:rsidRPr="00346532" w:rsidRDefault="00D360DA" w:rsidP="00886FB6">
            <w:pPr>
              <w:rPr>
                <w:rFonts w:eastAsia="Times New Roman" w:cstheme="minorHAnsi"/>
                <w:b/>
                <w:color w:val="0070C0"/>
                <w:lang w:eastAsia="sk-SK"/>
              </w:rPr>
            </w:pPr>
            <w:r w:rsidRPr="00346532">
              <w:rPr>
                <w:b/>
              </w:rPr>
              <w:t>Strategický plán Spoločnej poľnohospodárskej politiky 2023-2027</w:t>
            </w:r>
          </w:p>
        </w:tc>
      </w:tr>
      <w:tr w:rsidR="00D360DA" w:rsidRPr="00346532" w14:paraId="40C7B007" w14:textId="77777777" w:rsidTr="00886FB6">
        <w:tc>
          <w:tcPr>
            <w:tcW w:w="2552" w:type="dxa"/>
          </w:tcPr>
          <w:p w14:paraId="0F093081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6E967E55" w14:textId="77777777" w:rsidR="00D360DA" w:rsidRPr="00346532" w:rsidRDefault="00D360DA" w:rsidP="00886FB6">
            <w:r w:rsidRPr="00346532">
              <w:rPr>
                <w:b/>
              </w:rPr>
              <w:t>16/SP/2026-73.10</w:t>
            </w:r>
            <w:r w:rsidRPr="00346532">
              <w:t xml:space="preserve"> </w:t>
            </w:r>
          </w:p>
          <w:p w14:paraId="1E7968EF" w14:textId="77777777" w:rsidR="00D360DA" w:rsidRPr="00346532" w:rsidRDefault="00D360DA" w:rsidP="00886FB6">
            <w:pPr>
              <w:rPr>
                <w:b/>
                <w:bCs/>
              </w:rPr>
            </w:pPr>
            <w:r w:rsidRPr="00346532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32BB5B96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58B55D43" w14:textId="77777777" w:rsidR="00D360DA" w:rsidRPr="00346532" w:rsidRDefault="00D360DA" w:rsidP="00886FB6">
            <w:r w:rsidRPr="00346532">
              <w:rPr>
                <w:rFonts w:eastAsia="Times New Roman" w:cstheme="minorHAnsi"/>
                <w:b/>
                <w:lang w:eastAsia="sk-SK"/>
              </w:rPr>
              <w:t>73.10 Produktívne investície do rozširovania a budovania novej infraštruktúry závlah mimo fariem</w:t>
            </w:r>
          </w:p>
        </w:tc>
      </w:tr>
      <w:tr w:rsidR="00D360DA" w:rsidRPr="00346532" w14:paraId="7B9D7533" w14:textId="77777777" w:rsidTr="00886FB6">
        <w:tc>
          <w:tcPr>
            <w:tcW w:w="2552" w:type="dxa"/>
          </w:tcPr>
          <w:p w14:paraId="47B8CA78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173C33D7" w14:textId="77777777" w:rsidR="00D360DA" w:rsidRPr="00346532" w:rsidRDefault="00D360DA" w:rsidP="00886FB6"/>
        </w:tc>
      </w:tr>
      <w:tr w:rsidR="00D360DA" w:rsidRPr="00346532" w14:paraId="2205B77B" w14:textId="77777777" w:rsidTr="00886FB6">
        <w:tc>
          <w:tcPr>
            <w:tcW w:w="2552" w:type="dxa"/>
          </w:tcPr>
          <w:p w14:paraId="62A62B46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1BD6FF1D" w14:textId="77777777" w:rsidR="00D360DA" w:rsidRPr="00346532" w:rsidRDefault="00D360DA" w:rsidP="00886FB6">
            <w:pPr>
              <w:autoSpaceDE w:val="0"/>
              <w:autoSpaceDN w:val="0"/>
              <w:adjustRightInd w:val="0"/>
              <w:jc w:val="both"/>
              <w:rPr>
                <w:lang w:eastAsia="cs-CZ"/>
              </w:rPr>
            </w:pPr>
            <w:r w:rsidRPr="00346532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</w:tc>
      </w:tr>
      <w:tr w:rsidR="00D360DA" w:rsidRPr="00346532" w14:paraId="3552B736" w14:textId="77777777" w:rsidTr="00886FB6">
        <w:tc>
          <w:tcPr>
            <w:tcW w:w="2552" w:type="dxa"/>
          </w:tcPr>
          <w:p w14:paraId="505CA926" w14:textId="77777777" w:rsidR="00D360DA" w:rsidRPr="00346532" w:rsidRDefault="00D360DA" w:rsidP="00886FB6">
            <w:r w:rsidRPr="00346532">
              <w:rPr>
                <w:b/>
              </w:rPr>
              <w:t xml:space="preserve">Opatrenie </w:t>
            </w:r>
            <w:r w:rsidRPr="00346532">
              <w:t>(ak relevantné)</w:t>
            </w:r>
            <w:r w:rsidRPr="00346532">
              <w:rPr>
                <w:b/>
              </w:rPr>
              <w:t>:</w:t>
            </w:r>
          </w:p>
        </w:tc>
        <w:tc>
          <w:tcPr>
            <w:tcW w:w="6510" w:type="dxa"/>
            <w:vAlign w:val="center"/>
          </w:tcPr>
          <w:p w14:paraId="0DD1EAE1" w14:textId="77777777" w:rsidR="00D360DA" w:rsidRPr="00346532" w:rsidRDefault="00D360DA" w:rsidP="00886FB6">
            <w:pPr>
              <w:ind w:left="2"/>
              <w:rPr>
                <w:bCs/>
              </w:rPr>
            </w:pPr>
            <w:r w:rsidRPr="00346532">
              <w:rPr>
                <w:bCs/>
              </w:rPr>
              <w:t>Projektová intervencia na rozvoj vidieka</w:t>
            </w:r>
          </w:p>
          <w:p w14:paraId="492C6592" w14:textId="77777777" w:rsidR="00D360DA" w:rsidRPr="00346532" w:rsidRDefault="00D360DA" w:rsidP="00886FB6">
            <w:pPr>
              <w:ind w:left="2"/>
            </w:pPr>
            <w:r w:rsidRPr="00346532">
              <w:rPr>
                <w:bCs/>
              </w:rPr>
              <w:t xml:space="preserve">- typ intervencie </w:t>
            </w:r>
            <w:r w:rsidRPr="00346532">
              <w:rPr>
                <w:rFonts w:cstheme="minorHAnsi"/>
              </w:rPr>
              <w:t>INVEST(73-74) – Investície vrátane investícií do zavlažovania</w:t>
            </w:r>
          </w:p>
          <w:p w14:paraId="474175D8" w14:textId="77777777" w:rsidR="00D360DA" w:rsidRPr="00346532" w:rsidRDefault="00D360DA" w:rsidP="00886FB6">
            <w:r w:rsidRPr="00346532">
              <w:t>73.10 Produktívne investície do rozširovania a budovania novej infraštruktúry závlah mimo fariem</w:t>
            </w:r>
          </w:p>
        </w:tc>
      </w:tr>
      <w:tr w:rsidR="00D360DA" w:rsidRPr="00346532" w14:paraId="05033BCF" w14:textId="77777777" w:rsidTr="00886FB6">
        <w:tc>
          <w:tcPr>
            <w:tcW w:w="2552" w:type="dxa"/>
          </w:tcPr>
          <w:p w14:paraId="414B60FE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03D4C9F7" w14:textId="77777777" w:rsidR="00D360DA" w:rsidRPr="00346532" w:rsidRDefault="00D360DA" w:rsidP="00886FB6">
            <w:pPr>
              <w:ind w:right="89"/>
              <w:jc w:val="both"/>
            </w:pPr>
            <w:r w:rsidRPr="00346532">
              <w:t>Oprávnenými aktivitami realizácie Projektu sú najmä:</w:t>
            </w:r>
          </w:p>
          <w:p w14:paraId="1554CC78" w14:textId="77777777" w:rsidR="00D360DA" w:rsidRPr="00346532" w:rsidRDefault="00D360DA" w:rsidP="00D360DA">
            <w:pPr>
              <w:numPr>
                <w:ilvl w:val="0"/>
                <w:numId w:val="18"/>
              </w:numPr>
              <w:ind w:hanging="280"/>
              <w:rPr>
                <w:rFonts w:cstheme="minorHAnsi"/>
              </w:rPr>
            </w:pPr>
            <w:r w:rsidRPr="00346532">
              <w:rPr>
                <w:rFonts w:cstheme="minorHAnsi"/>
                <w:noProof/>
              </w:rPr>
              <w:t>Investície do nových malých lokálnych zdrojov vody pre potreby závlah mimo fariem:</w:t>
            </w:r>
          </w:p>
          <w:p w14:paraId="7134D2DC" w14:textId="77777777" w:rsidR="00D360DA" w:rsidRPr="00346532" w:rsidRDefault="00D360DA" w:rsidP="00D360DA">
            <w:pPr>
              <w:numPr>
                <w:ilvl w:val="1"/>
                <w:numId w:val="18"/>
              </w:numPr>
              <w:ind w:left="607" w:hanging="284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nové čerpacie stanice a napojenie infraštruktúry na zdroj štrkoviská, ak sa preukáže, že napojenie na povrchový zdroj je technicky nemožné alebo ekonomicky neúnosné;</w:t>
            </w:r>
          </w:p>
          <w:p w14:paraId="128A35C4" w14:textId="77777777" w:rsidR="00D360DA" w:rsidRPr="00346532" w:rsidRDefault="00D360DA" w:rsidP="00D360DA">
            <w:pPr>
              <w:numPr>
                <w:ilvl w:val="1"/>
                <w:numId w:val="18"/>
              </w:numPr>
              <w:ind w:left="607" w:hanging="284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rozširovanie a budovanie nových akumulačných nádrží (do 5 000 m</w:t>
            </w:r>
            <w:r w:rsidRPr="00346532">
              <w:rPr>
                <w:rStyle w:val="Zvraznenie"/>
                <w:rFonts w:cstheme="minorHAnsi"/>
                <w:i w:val="0"/>
                <w:iCs w:val="0"/>
                <w:noProof/>
                <w:vertAlign w:val="superscript"/>
              </w:rPr>
              <w:t>3</w:t>
            </w: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);</w:t>
            </w:r>
          </w:p>
          <w:p w14:paraId="5B3D4CC9" w14:textId="77777777" w:rsidR="00D360DA" w:rsidRPr="00346532" w:rsidRDefault="00D360DA" w:rsidP="00D360DA">
            <w:pPr>
              <w:numPr>
                <w:ilvl w:val="1"/>
                <w:numId w:val="18"/>
              </w:numPr>
              <w:ind w:left="607" w:hanging="284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rozširovanie alebo budovanie nových studní vrátane čerpadiel a novej rúrovej siete, ak sa preukáže, že napojenie na povrchový zdroj je technicky nemožné alebo ekonomicky neúnosné.</w:t>
            </w:r>
          </w:p>
          <w:p w14:paraId="59B797C8" w14:textId="77777777" w:rsidR="00D360DA" w:rsidRPr="00346532" w:rsidRDefault="00D360DA" w:rsidP="00D360DA">
            <w:pPr>
              <w:numPr>
                <w:ilvl w:val="0"/>
                <w:numId w:val="18"/>
              </w:numPr>
              <w:ind w:hanging="280"/>
              <w:rPr>
                <w:rFonts w:cstheme="minorHAnsi"/>
              </w:rPr>
            </w:pPr>
            <w:r w:rsidRPr="00346532">
              <w:rPr>
                <w:rFonts w:cstheme="minorHAnsi"/>
                <w:noProof/>
              </w:rPr>
              <w:t xml:space="preserve">Investície do rozširovania a budovania novej infraštruktúry závlahových systémov (hlavné závlahové zariadenia) mimo fariem. Investície do infraštruktúry mimo závlahového obvodu, alebo </w:t>
            </w:r>
            <w:r w:rsidRPr="00346532">
              <w:rPr>
                <w:rFonts w:cstheme="minorHAnsi"/>
                <w:noProof/>
              </w:rPr>
              <w:lastRenderedPageBreak/>
              <w:t>investície, ktorými sa zvýšia odbery vody, alebo sa rozšíri priemer potrubí, sú „rozšírením závlah“:</w:t>
            </w:r>
          </w:p>
          <w:p w14:paraId="7346A88C" w14:textId="77777777" w:rsidR="00D360DA" w:rsidRPr="00346532" w:rsidRDefault="00D360DA" w:rsidP="00D360DA">
            <w:pPr>
              <w:numPr>
                <w:ilvl w:val="1"/>
                <w:numId w:val="18"/>
              </w:numPr>
              <w:ind w:left="748" w:hanging="425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rozširovanie, budovanie novej rúrovej siete;</w:t>
            </w:r>
          </w:p>
          <w:p w14:paraId="78BCFB57" w14:textId="77777777" w:rsidR="00D360DA" w:rsidRPr="00346532" w:rsidRDefault="00D360DA" w:rsidP="00D360DA">
            <w:pPr>
              <w:numPr>
                <w:ilvl w:val="1"/>
                <w:numId w:val="18"/>
              </w:numPr>
              <w:ind w:left="748" w:hanging="425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budovanie čerpacích staníc vrátane obstarania novej techniky</w:t>
            </w:r>
          </w:p>
        </w:tc>
      </w:tr>
      <w:tr w:rsidR="00D360DA" w:rsidRPr="00346532" w14:paraId="615CDC44" w14:textId="77777777" w:rsidTr="00886FB6">
        <w:tc>
          <w:tcPr>
            <w:tcW w:w="2552" w:type="dxa"/>
          </w:tcPr>
          <w:p w14:paraId="681A29C5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4EC165E6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(ak relevantné, uveďte aj oprávnených partnerov)</w:t>
            </w:r>
          </w:p>
        </w:tc>
        <w:tc>
          <w:tcPr>
            <w:tcW w:w="6510" w:type="dxa"/>
          </w:tcPr>
          <w:p w14:paraId="6C6F01A4" w14:textId="77777777" w:rsidR="00D360DA" w:rsidRPr="00346532" w:rsidRDefault="00D360DA" w:rsidP="00D360DA">
            <w:pPr>
              <w:numPr>
                <w:ilvl w:val="0"/>
                <w:numId w:val="19"/>
              </w:numPr>
              <w:ind w:left="360"/>
              <w:jc w:val="both"/>
              <w:rPr>
                <w:rFonts w:cstheme="minorHAnsi"/>
              </w:rPr>
            </w:pPr>
            <w:r w:rsidRPr="00346532">
              <w:rPr>
                <w:rFonts w:cstheme="minorHAnsi"/>
              </w:rPr>
              <w:t>Fyzické a právnické osoby podnikajúce v poľnohospodárskej prvovýrobe.</w:t>
            </w:r>
          </w:p>
          <w:p w14:paraId="799EEFA7" w14:textId="77777777" w:rsidR="00D360DA" w:rsidRPr="00346532" w:rsidRDefault="00D360DA" w:rsidP="00D360DA">
            <w:pPr>
              <w:numPr>
                <w:ilvl w:val="0"/>
                <w:numId w:val="19"/>
              </w:numPr>
              <w:ind w:left="360"/>
              <w:jc w:val="both"/>
              <w:rPr>
                <w:rFonts w:cstheme="minorHAnsi"/>
              </w:rPr>
            </w:pPr>
            <w:r w:rsidRPr="00346532">
              <w:rPr>
                <w:rFonts w:cstheme="minorHAnsi"/>
              </w:rPr>
              <w:t xml:space="preserve">Právnické osoby (aj nepodnikajúce v poľnohospodárskej prvovýrobe), ktoré majú v správe </w:t>
            </w:r>
            <w:proofErr w:type="spellStart"/>
            <w:r w:rsidRPr="00346532">
              <w:rPr>
                <w:rFonts w:cstheme="minorHAnsi"/>
              </w:rPr>
              <w:t>hydromelioračné</w:t>
            </w:r>
            <w:proofErr w:type="spellEnd"/>
            <w:r w:rsidRPr="00346532">
              <w:rPr>
                <w:rFonts w:cstheme="minorHAnsi"/>
              </w:rPr>
              <w:t xml:space="preserve"> zariadenia.</w:t>
            </w:r>
          </w:p>
        </w:tc>
      </w:tr>
      <w:tr w:rsidR="00D360DA" w:rsidRPr="00346532" w14:paraId="25D12556" w14:textId="77777777" w:rsidTr="00886FB6">
        <w:tc>
          <w:tcPr>
            <w:tcW w:w="2552" w:type="dxa"/>
          </w:tcPr>
          <w:p w14:paraId="427B0D9F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510" w:type="dxa"/>
          </w:tcPr>
          <w:p w14:paraId="05C65C57" w14:textId="77777777" w:rsidR="00D360DA" w:rsidRPr="00346532" w:rsidRDefault="00D360DA" w:rsidP="00886FB6">
            <w:pPr>
              <w:ind w:right="89"/>
              <w:jc w:val="both"/>
              <w:rPr>
                <w:rFonts w:cstheme="minorHAnsi"/>
              </w:rPr>
            </w:pPr>
            <w:r w:rsidRPr="00346532">
              <w:t>celé územie Slovenska</w:t>
            </w:r>
          </w:p>
        </w:tc>
      </w:tr>
      <w:tr w:rsidR="00D360DA" w:rsidRPr="00346532" w14:paraId="177D17DE" w14:textId="77777777" w:rsidTr="00886FB6">
        <w:tc>
          <w:tcPr>
            <w:tcW w:w="2552" w:type="dxa"/>
          </w:tcPr>
          <w:p w14:paraId="639222C4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Trvanie výzvy:</w:t>
            </w:r>
          </w:p>
          <w:p w14:paraId="784CA0D3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(dátum vyhlásenia/ukončenia)</w:t>
            </w:r>
          </w:p>
        </w:tc>
        <w:tc>
          <w:tcPr>
            <w:tcW w:w="6510" w:type="dxa"/>
          </w:tcPr>
          <w:p w14:paraId="2EC2C6E0" w14:textId="77777777" w:rsidR="00D360DA" w:rsidRPr="00346532" w:rsidRDefault="00D360DA" w:rsidP="00886FB6">
            <w:pPr>
              <w:jc w:val="both"/>
              <w:textAlignment w:val="baseline"/>
            </w:pPr>
            <w:r w:rsidRPr="00346532">
              <w:t xml:space="preserve">Plánovaná výzva Dátum vyhlásenia – ... /2026 </w:t>
            </w:r>
          </w:p>
          <w:p w14:paraId="01543B8C" w14:textId="77777777" w:rsidR="00D360DA" w:rsidRPr="00346532" w:rsidRDefault="00D360DA" w:rsidP="00886FB6">
            <w:pPr>
              <w:jc w:val="both"/>
              <w:textAlignment w:val="baseline"/>
            </w:pPr>
            <w:r w:rsidRPr="00346532">
              <w:t>Dátum uzavretia výzvy – .../2026 (pozn. dátumy budú upresnené)</w:t>
            </w:r>
          </w:p>
        </w:tc>
      </w:tr>
      <w:tr w:rsidR="00D360DA" w:rsidRPr="00346532" w14:paraId="5949B883" w14:textId="77777777" w:rsidTr="00886FB6">
        <w:tc>
          <w:tcPr>
            <w:tcW w:w="2552" w:type="dxa"/>
            <w:tcBorders>
              <w:bottom w:val="single" w:sz="4" w:space="0" w:color="auto"/>
            </w:tcBorders>
          </w:tcPr>
          <w:p w14:paraId="3509675B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Deliace línie: </w:t>
            </w:r>
          </w:p>
          <w:p w14:paraId="44CEECE1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(parameter, na základe ktorého je možné zaradiť aktivitu – jej finančné krytie)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14:paraId="51625BA0" w14:textId="77777777" w:rsidR="00D360DA" w:rsidRPr="00346532" w:rsidRDefault="00D360DA" w:rsidP="00886FB6">
            <w:pPr>
              <w:widowControl w:val="0"/>
              <w:jc w:val="both"/>
            </w:pPr>
            <w:r w:rsidRPr="00346532">
              <w:t>Deliace línie sú na úrovni zamerania podpory, odlišných podporených aktivít a na úrovni výdavkov.</w:t>
            </w:r>
          </w:p>
          <w:p w14:paraId="4561F03A" w14:textId="77777777" w:rsidR="00D360DA" w:rsidRPr="00346532" w:rsidRDefault="00D360DA" w:rsidP="00886FB6">
            <w:pPr>
              <w:widowControl w:val="0"/>
              <w:jc w:val="both"/>
            </w:pPr>
            <w:r w:rsidRPr="00346532">
              <w:t xml:space="preserve">Poskytovateľ v implementačnej fáze zabezpečí elimináciu duplicitného financovania - </w:t>
            </w:r>
            <w:r w:rsidRPr="00346532">
              <w:rPr>
                <w:rFonts w:ascii="Calibri" w:hAnsi="Calibri" w:cs="Calibri"/>
                <w:lang w:eastAsia="sk-SK"/>
              </w:rPr>
              <w:t>v rámci prípravy výzvy, výberu projektov a implementácie projektov</w:t>
            </w:r>
            <w:r w:rsidRPr="00346532">
              <w:t>. Administratívne kontroly na elimináciu rizika dvojitého financovania bude vykonávať platobná agentúra na úrovni žiadateľa a na úrovni výdavkovej položky.</w:t>
            </w:r>
          </w:p>
        </w:tc>
      </w:tr>
      <w:tr w:rsidR="00D360DA" w:rsidRPr="00346532" w14:paraId="3F24E3BD" w14:textId="77777777" w:rsidTr="00886FB6">
        <w:tc>
          <w:tcPr>
            <w:tcW w:w="2552" w:type="dxa"/>
            <w:tcBorders>
              <w:bottom w:val="nil"/>
            </w:tcBorders>
          </w:tcPr>
          <w:p w14:paraId="7C385274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proofErr w:type="spellStart"/>
            <w:r w:rsidRPr="00346532">
              <w:rPr>
                <w:rFonts w:cstheme="minorHAnsi"/>
                <w:b/>
                <w:bCs/>
              </w:rPr>
              <w:t>Link</w:t>
            </w:r>
            <w:proofErr w:type="spellEnd"/>
            <w:r w:rsidRPr="00346532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  <w:tcBorders>
              <w:bottom w:val="nil"/>
            </w:tcBorders>
          </w:tcPr>
          <w:p w14:paraId="17C01651" w14:textId="77777777" w:rsidR="00D360DA" w:rsidRPr="00346532" w:rsidRDefault="00D360DA" w:rsidP="00886FB6">
            <w:pPr>
              <w:rPr>
                <w:rFonts w:eastAsia="Times New Roman" w:cstheme="minorHAnsi"/>
                <w:color w:val="0070C0"/>
                <w:lang w:eastAsia="sk-SK"/>
              </w:rPr>
            </w:pPr>
            <w:r w:rsidRPr="00346532">
              <w:rPr>
                <w:rFonts w:eastAsia="Times New Roman" w:cstheme="minorHAnsi"/>
                <w:lang w:eastAsia="sk-SK"/>
              </w:rPr>
              <w:t>N/A  (</w:t>
            </w:r>
            <w:r w:rsidRPr="00346532">
              <w:t>plánovaná výzva)</w:t>
            </w:r>
          </w:p>
        </w:tc>
      </w:tr>
      <w:tr w:rsidR="00D360DA" w:rsidRPr="00346532" w14:paraId="33A4E443" w14:textId="77777777" w:rsidTr="00886FB6">
        <w:tc>
          <w:tcPr>
            <w:tcW w:w="2552" w:type="dxa"/>
            <w:tcBorders>
              <w:top w:val="nil"/>
            </w:tcBorders>
            <w:shd w:val="clear" w:color="auto" w:fill="D9D9D9" w:themeFill="background1" w:themeFillShade="D9"/>
          </w:tcPr>
          <w:p w14:paraId="054199FD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510" w:type="dxa"/>
            <w:tcBorders>
              <w:top w:val="nil"/>
            </w:tcBorders>
            <w:shd w:val="clear" w:color="auto" w:fill="D9D9D9" w:themeFill="background1" w:themeFillShade="D9"/>
          </w:tcPr>
          <w:p w14:paraId="40BD2799" w14:textId="77777777" w:rsidR="00D360DA" w:rsidRPr="00346532" w:rsidRDefault="00D360DA" w:rsidP="00886FB6">
            <w:pPr>
              <w:rPr>
                <w:b/>
                <w:color w:val="0070C0"/>
              </w:rPr>
            </w:pPr>
          </w:p>
        </w:tc>
      </w:tr>
      <w:tr w:rsidR="00D360DA" w:rsidRPr="00346532" w14:paraId="25772163" w14:textId="77777777" w:rsidTr="00886FB6">
        <w:tc>
          <w:tcPr>
            <w:tcW w:w="2552" w:type="dxa"/>
            <w:shd w:val="clear" w:color="auto" w:fill="A6A6A6" w:themeFill="background1" w:themeFillShade="A6"/>
          </w:tcPr>
          <w:p w14:paraId="57D5A359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510" w:type="dxa"/>
            <w:shd w:val="clear" w:color="auto" w:fill="A6A6A6" w:themeFill="background1" w:themeFillShade="A6"/>
          </w:tcPr>
          <w:p w14:paraId="39E87256" w14:textId="77777777" w:rsidR="00D360DA" w:rsidRPr="00346532" w:rsidRDefault="00D360DA" w:rsidP="00886FB6">
            <w:pPr>
              <w:rPr>
                <w:b/>
                <w:color w:val="0070C0"/>
              </w:rPr>
            </w:pPr>
          </w:p>
        </w:tc>
      </w:tr>
      <w:tr w:rsidR="00D360DA" w:rsidRPr="00346532" w14:paraId="5FB09799" w14:textId="77777777" w:rsidTr="00886FB6">
        <w:tc>
          <w:tcPr>
            <w:tcW w:w="2552" w:type="dxa"/>
          </w:tcPr>
          <w:p w14:paraId="6648AC21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0D004DAD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b/>
              </w:rPr>
              <w:t>Strategický plán Spoločnej poľnohospodárskej politiky 2023-2027</w:t>
            </w:r>
          </w:p>
        </w:tc>
      </w:tr>
      <w:tr w:rsidR="00D360DA" w:rsidRPr="00346532" w14:paraId="2C2D97B1" w14:textId="77777777" w:rsidTr="00886FB6">
        <w:tc>
          <w:tcPr>
            <w:tcW w:w="2552" w:type="dxa"/>
          </w:tcPr>
          <w:p w14:paraId="14B4B9CD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7448B28E" w14:textId="77777777" w:rsidR="00D360DA" w:rsidRPr="00346532" w:rsidRDefault="00D360DA" w:rsidP="00886FB6">
            <w:r w:rsidRPr="00346532">
              <w:rPr>
                <w:b/>
              </w:rPr>
              <w:t>17/SP/2026-73.11</w:t>
            </w:r>
            <w:r w:rsidRPr="00346532">
              <w:t xml:space="preserve"> </w:t>
            </w:r>
          </w:p>
          <w:p w14:paraId="23F6DD8F" w14:textId="77777777" w:rsidR="00D360DA" w:rsidRPr="00346532" w:rsidRDefault="00D360DA" w:rsidP="00886FB6">
            <w:pPr>
              <w:rPr>
                <w:b/>
                <w:bCs/>
              </w:rPr>
            </w:pPr>
            <w:r w:rsidRPr="00346532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509E870C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na projektovú intervenciu na rozvoj vidieka </w:t>
            </w:r>
          </w:p>
          <w:p w14:paraId="6CAFB7DD" w14:textId="77777777" w:rsidR="00D360DA" w:rsidRPr="00346532" w:rsidRDefault="00D360DA" w:rsidP="00886FB6">
            <w:r w:rsidRPr="00346532">
              <w:rPr>
                <w:b/>
              </w:rPr>
              <w:t>73.11 Produktívne investície do rekonštrukcie a modernizácie existujúcej infraštruktúry závlah</w:t>
            </w:r>
          </w:p>
        </w:tc>
      </w:tr>
      <w:tr w:rsidR="00D360DA" w:rsidRPr="00346532" w14:paraId="5020C837" w14:textId="77777777" w:rsidTr="00886FB6">
        <w:tc>
          <w:tcPr>
            <w:tcW w:w="2552" w:type="dxa"/>
          </w:tcPr>
          <w:p w14:paraId="6C212542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4E9F4B83" w14:textId="77777777" w:rsidR="00D360DA" w:rsidRPr="00346532" w:rsidRDefault="00D360DA" w:rsidP="00886FB6"/>
        </w:tc>
      </w:tr>
      <w:tr w:rsidR="00D360DA" w:rsidRPr="00346532" w14:paraId="27FA750F" w14:textId="77777777" w:rsidTr="00886FB6">
        <w:tc>
          <w:tcPr>
            <w:tcW w:w="2552" w:type="dxa"/>
          </w:tcPr>
          <w:p w14:paraId="14ADC7D7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69D83F1F" w14:textId="77777777" w:rsidR="00D360DA" w:rsidRPr="00346532" w:rsidRDefault="00D360DA" w:rsidP="00886FB6">
            <w:pPr>
              <w:autoSpaceDE w:val="0"/>
              <w:autoSpaceDN w:val="0"/>
              <w:adjustRightInd w:val="0"/>
              <w:jc w:val="both"/>
              <w:rPr>
                <w:lang w:eastAsia="cs-CZ"/>
              </w:rPr>
            </w:pPr>
            <w:r w:rsidRPr="00346532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</w:tc>
      </w:tr>
      <w:tr w:rsidR="00D360DA" w:rsidRPr="00346532" w14:paraId="14EFFE68" w14:textId="77777777" w:rsidTr="00886FB6">
        <w:tc>
          <w:tcPr>
            <w:tcW w:w="2552" w:type="dxa"/>
          </w:tcPr>
          <w:p w14:paraId="4E699066" w14:textId="77777777" w:rsidR="00D360DA" w:rsidRPr="00346532" w:rsidRDefault="00D360DA" w:rsidP="00886FB6">
            <w:r w:rsidRPr="00346532">
              <w:rPr>
                <w:b/>
              </w:rPr>
              <w:t xml:space="preserve">Opatrenie </w:t>
            </w:r>
            <w:r w:rsidRPr="00346532">
              <w:t>(ak relevantné)</w:t>
            </w:r>
            <w:r w:rsidRPr="00346532">
              <w:rPr>
                <w:b/>
              </w:rPr>
              <w:t>:</w:t>
            </w:r>
          </w:p>
        </w:tc>
        <w:tc>
          <w:tcPr>
            <w:tcW w:w="6510" w:type="dxa"/>
            <w:vAlign w:val="center"/>
          </w:tcPr>
          <w:p w14:paraId="42D56BA0" w14:textId="77777777" w:rsidR="00D360DA" w:rsidRPr="00346532" w:rsidRDefault="00D360DA" w:rsidP="00886FB6">
            <w:pPr>
              <w:ind w:left="2"/>
              <w:rPr>
                <w:bCs/>
              </w:rPr>
            </w:pPr>
            <w:r w:rsidRPr="00346532">
              <w:rPr>
                <w:bCs/>
              </w:rPr>
              <w:t>Projektová intervencia na rozvoj vidieka</w:t>
            </w:r>
          </w:p>
          <w:p w14:paraId="108EB969" w14:textId="77777777" w:rsidR="00D360DA" w:rsidRPr="00346532" w:rsidRDefault="00D360DA" w:rsidP="00886FB6">
            <w:pPr>
              <w:ind w:left="2"/>
            </w:pPr>
            <w:r w:rsidRPr="00346532">
              <w:rPr>
                <w:bCs/>
              </w:rPr>
              <w:t xml:space="preserve">- typ intervencie </w:t>
            </w:r>
            <w:r w:rsidRPr="00346532">
              <w:rPr>
                <w:rFonts w:cstheme="minorHAnsi"/>
              </w:rPr>
              <w:t>INVEST(73-74) – Investície vrátane investícií do zavlažovania</w:t>
            </w:r>
          </w:p>
          <w:p w14:paraId="4E6BB448" w14:textId="77777777" w:rsidR="00D360DA" w:rsidRPr="00346532" w:rsidRDefault="00D360DA" w:rsidP="00886FB6">
            <w:r w:rsidRPr="00346532">
              <w:t>73.11 Produktívne investície do rozširovania a budovania novej infraštruktúry závlah mimo fariem</w:t>
            </w:r>
          </w:p>
        </w:tc>
      </w:tr>
      <w:tr w:rsidR="00D360DA" w:rsidRPr="00346532" w14:paraId="0EDDEC61" w14:textId="77777777" w:rsidTr="00886FB6">
        <w:tc>
          <w:tcPr>
            <w:tcW w:w="2552" w:type="dxa"/>
          </w:tcPr>
          <w:p w14:paraId="55FFA3DC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4B3E2515" w14:textId="77777777" w:rsidR="00D360DA" w:rsidRPr="00346532" w:rsidRDefault="00D360DA" w:rsidP="00886FB6">
            <w:pPr>
              <w:ind w:right="89"/>
              <w:jc w:val="both"/>
            </w:pPr>
            <w:r w:rsidRPr="00346532">
              <w:t>Oprávnenými aktivitami realizácie Projektu sú najmä:</w:t>
            </w:r>
          </w:p>
          <w:p w14:paraId="2A2181A1" w14:textId="77777777" w:rsidR="00D360DA" w:rsidRPr="00346532" w:rsidRDefault="00D360DA" w:rsidP="00886FB6">
            <w:pPr>
              <w:spacing w:before="40" w:after="40"/>
              <w:rPr>
                <w:rFonts w:cstheme="minorHAnsi"/>
              </w:rPr>
            </w:pPr>
            <w:r w:rsidRPr="00346532">
              <w:rPr>
                <w:rFonts w:cstheme="minorHAnsi"/>
                <w:noProof/>
              </w:rPr>
              <w:t>Investície do existujúcej infraštruktúry závlahových systémov (hlavné závlahové zariadenia):</w:t>
            </w:r>
          </w:p>
          <w:p w14:paraId="6276BFA6" w14:textId="77777777" w:rsidR="00D360DA" w:rsidRPr="00346532" w:rsidRDefault="00D360DA" w:rsidP="00D360DA">
            <w:pPr>
              <w:pStyle w:val="Odsekzoznamu"/>
              <w:numPr>
                <w:ilvl w:val="2"/>
                <w:numId w:val="20"/>
              </w:numPr>
              <w:spacing w:before="40" w:after="40"/>
              <w:ind w:left="458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výmena/modernizácia/rekonštrukcia rúrovej siete;</w:t>
            </w:r>
          </w:p>
          <w:p w14:paraId="00A32C0F" w14:textId="77777777" w:rsidR="00D360DA" w:rsidRPr="00346532" w:rsidRDefault="00D360DA" w:rsidP="00D360DA">
            <w:pPr>
              <w:pStyle w:val="Odsekzoznamu"/>
              <w:numPr>
                <w:ilvl w:val="2"/>
                <w:numId w:val="20"/>
              </w:numPr>
              <w:spacing w:before="40" w:after="40"/>
              <w:ind w:left="458"/>
              <w:rPr>
                <w:rFonts w:cstheme="minorHAnsi"/>
              </w:rPr>
            </w:pPr>
            <w:r w:rsidRPr="00346532">
              <w:rPr>
                <w:rStyle w:val="Zvraznenie"/>
                <w:rFonts w:cstheme="minorHAnsi"/>
                <w:i w:val="0"/>
                <w:iCs w:val="0"/>
                <w:noProof/>
              </w:rPr>
              <w:t>modernizácia/rekonštrukcia čerpacích staníc vrátane obstarania novej techniky.</w:t>
            </w:r>
          </w:p>
        </w:tc>
      </w:tr>
      <w:tr w:rsidR="00D360DA" w:rsidRPr="00346532" w14:paraId="58A5ECA9" w14:textId="77777777" w:rsidTr="00886FB6">
        <w:tc>
          <w:tcPr>
            <w:tcW w:w="2552" w:type="dxa"/>
          </w:tcPr>
          <w:p w14:paraId="72C2102A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Oprávnení žiadatelia:</w:t>
            </w:r>
          </w:p>
          <w:p w14:paraId="19F3192D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lastRenderedPageBreak/>
              <w:t>(ak relevantné, uveďte aj oprávnených partnerov)</w:t>
            </w:r>
          </w:p>
        </w:tc>
        <w:tc>
          <w:tcPr>
            <w:tcW w:w="6510" w:type="dxa"/>
          </w:tcPr>
          <w:p w14:paraId="1E19A399" w14:textId="77777777" w:rsidR="00D360DA" w:rsidRPr="00346532" w:rsidRDefault="00D360DA" w:rsidP="00886FB6">
            <w:pPr>
              <w:jc w:val="both"/>
              <w:rPr>
                <w:rFonts w:cstheme="minorHAnsi"/>
              </w:rPr>
            </w:pPr>
            <w:r w:rsidRPr="00346532">
              <w:rPr>
                <w:rFonts w:cstheme="minorHAnsi"/>
                <w:noProof/>
              </w:rPr>
              <w:lastRenderedPageBreak/>
              <w:t>Hydromeliorácie, š.p.</w:t>
            </w:r>
          </w:p>
        </w:tc>
      </w:tr>
      <w:tr w:rsidR="00D360DA" w:rsidRPr="00346532" w14:paraId="758D53A7" w14:textId="77777777" w:rsidTr="00886FB6">
        <w:tc>
          <w:tcPr>
            <w:tcW w:w="2552" w:type="dxa"/>
          </w:tcPr>
          <w:p w14:paraId="7075058E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510" w:type="dxa"/>
          </w:tcPr>
          <w:p w14:paraId="54630395" w14:textId="77777777" w:rsidR="00D360DA" w:rsidRPr="00346532" w:rsidRDefault="00D360DA" w:rsidP="00886FB6">
            <w:pPr>
              <w:ind w:right="89"/>
              <w:jc w:val="both"/>
              <w:rPr>
                <w:rFonts w:cstheme="minorHAnsi"/>
              </w:rPr>
            </w:pPr>
            <w:r w:rsidRPr="00346532">
              <w:t>celé územie Slovenska</w:t>
            </w:r>
          </w:p>
        </w:tc>
      </w:tr>
      <w:tr w:rsidR="00D360DA" w:rsidRPr="00346532" w14:paraId="3D3EC8BE" w14:textId="77777777" w:rsidTr="00886FB6">
        <w:tc>
          <w:tcPr>
            <w:tcW w:w="2552" w:type="dxa"/>
          </w:tcPr>
          <w:p w14:paraId="49CF166B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Trvanie výzvy:</w:t>
            </w:r>
          </w:p>
          <w:p w14:paraId="289BDE50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(dátum vyhlásenia/ukončenia)</w:t>
            </w:r>
          </w:p>
        </w:tc>
        <w:tc>
          <w:tcPr>
            <w:tcW w:w="6510" w:type="dxa"/>
          </w:tcPr>
          <w:p w14:paraId="7EAC7BED" w14:textId="77777777" w:rsidR="00D360DA" w:rsidRPr="00346532" w:rsidRDefault="00D360DA" w:rsidP="00886FB6">
            <w:pPr>
              <w:jc w:val="both"/>
              <w:textAlignment w:val="baseline"/>
            </w:pPr>
            <w:r w:rsidRPr="00346532">
              <w:t xml:space="preserve">Plánovaná výzva Dátum vyhlásenia – ... /2026 </w:t>
            </w:r>
          </w:p>
          <w:p w14:paraId="3A1B1D46" w14:textId="77777777" w:rsidR="00D360DA" w:rsidRPr="00346532" w:rsidRDefault="00D360DA" w:rsidP="00886FB6">
            <w:pPr>
              <w:jc w:val="both"/>
              <w:textAlignment w:val="baseline"/>
            </w:pPr>
            <w:r w:rsidRPr="00346532">
              <w:t>Dátum uzavretia výzvy – .../2026 (pozn. dátumy budú upresnené)</w:t>
            </w:r>
          </w:p>
        </w:tc>
      </w:tr>
      <w:tr w:rsidR="00D360DA" w:rsidRPr="00346532" w14:paraId="63BC3042" w14:textId="77777777" w:rsidTr="00886FB6">
        <w:tc>
          <w:tcPr>
            <w:tcW w:w="2552" w:type="dxa"/>
          </w:tcPr>
          <w:p w14:paraId="2CA7F159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Deliace línie: </w:t>
            </w:r>
          </w:p>
          <w:p w14:paraId="41E2B262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(parameter, na základe ktorého je možné zaradiť aktivitu – jej finančné krytie)</w:t>
            </w:r>
          </w:p>
        </w:tc>
        <w:tc>
          <w:tcPr>
            <w:tcW w:w="6510" w:type="dxa"/>
          </w:tcPr>
          <w:p w14:paraId="30E22548" w14:textId="77777777" w:rsidR="00D360DA" w:rsidRPr="00346532" w:rsidRDefault="00D360DA" w:rsidP="00886FB6">
            <w:pPr>
              <w:widowControl w:val="0"/>
              <w:jc w:val="both"/>
            </w:pPr>
            <w:r w:rsidRPr="00346532">
              <w:t>Deliace línie sú na úrovni zamerania podpory, odlišných podporených aktivít, na úrovni oprávnených žiadateľov / prijímateľov a na úrovni výdavkov.</w:t>
            </w:r>
          </w:p>
          <w:p w14:paraId="6EBD002A" w14:textId="77777777" w:rsidR="00D360DA" w:rsidRPr="00346532" w:rsidRDefault="00D360DA" w:rsidP="00886FB6">
            <w:pPr>
              <w:jc w:val="both"/>
            </w:pPr>
            <w:r w:rsidRPr="00346532">
              <w:t xml:space="preserve">Poskytovateľ v implementačnej fáze zabezpečí elimináciu duplicitného financovania - </w:t>
            </w:r>
            <w:r w:rsidRPr="00346532">
              <w:rPr>
                <w:rFonts w:ascii="Calibri" w:hAnsi="Calibri" w:cs="Calibri"/>
                <w:lang w:eastAsia="sk-SK"/>
              </w:rPr>
              <w:t>v rámci prípravy výzvy, výberu projektov a implementácie projektov</w:t>
            </w:r>
            <w:r w:rsidRPr="00346532">
              <w:t>. Administratívne kontroly na elimináciu rizika dvojitého financovania bude vykonávať platobná agentúra na úrovni žiadateľa a na úrovni výdavkovej položky.</w:t>
            </w:r>
          </w:p>
        </w:tc>
      </w:tr>
      <w:tr w:rsidR="00D360DA" w:rsidRPr="00346532" w14:paraId="70DB2B4C" w14:textId="77777777" w:rsidTr="00886FB6">
        <w:tc>
          <w:tcPr>
            <w:tcW w:w="2552" w:type="dxa"/>
          </w:tcPr>
          <w:p w14:paraId="45944E7C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proofErr w:type="spellStart"/>
            <w:r w:rsidRPr="00346532">
              <w:rPr>
                <w:rFonts w:cstheme="minorHAnsi"/>
                <w:b/>
                <w:bCs/>
              </w:rPr>
              <w:t>Link</w:t>
            </w:r>
            <w:proofErr w:type="spellEnd"/>
            <w:r w:rsidRPr="00346532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</w:tcPr>
          <w:p w14:paraId="6593C436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  <w:lang w:eastAsia="sk-SK"/>
              </w:rPr>
              <w:t>N/A  (</w:t>
            </w:r>
            <w:r w:rsidRPr="00346532">
              <w:t>plánovaná výzva)</w:t>
            </w:r>
          </w:p>
        </w:tc>
      </w:tr>
      <w:tr w:rsidR="00D360DA" w:rsidRPr="00346532" w14:paraId="1C67CEB4" w14:textId="77777777" w:rsidTr="00886FB6">
        <w:tc>
          <w:tcPr>
            <w:tcW w:w="2552" w:type="dxa"/>
            <w:shd w:val="clear" w:color="auto" w:fill="A6A6A6" w:themeFill="background1" w:themeFillShade="A6"/>
          </w:tcPr>
          <w:p w14:paraId="23190117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510" w:type="dxa"/>
            <w:shd w:val="clear" w:color="auto" w:fill="A6A6A6" w:themeFill="background1" w:themeFillShade="A6"/>
          </w:tcPr>
          <w:p w14:paraId="114B9A36" w14:textId="77777777" w:rsidR="00D360DA" w:rsidRPr="00346532" w:rsidRDefault="00D360DA" w:rsidP="00886FB6">
            <w:pPr>
              <w:rPr>
                <w:b/>
              </w:rPr>
            </w:pPr>
          </w:p>
        </w:tc>
      </w:tr>
      <w:tr w:rsidR="00D360DA" w:rsidRPr="00346532" w14:paraId="71C44CB7" w14:textId="77777777" w:rsidTr="00886FB6">
        <w:tc>
          <w:tcPr>
            <w:tcW w:w="2552" w:type="dxa"/>
          </w:tcPr>
          <w:p w14:paraId="557194FF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016DF107" w14:textId="77777777" w:rsidR="00D360DA" w:rsidRPr="00346532" w:rsidRDefault="00D360DA" w:rsidP="00886FB6">
            <w:pPr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b/>
              </w:rPr>
              <w:t>Strategický plán Spoločnej poľnohospodárskej politiky 2023-2027</w:t>
            </w:r>
          </w:p>
        </w:tc>
      </w:tr>
      <w:tr w:rsidR="00D360DA" w:rsidRPr="00346532" w14:paraId="3326FFB9" w14:textId="77777777" w:rsidTr="00886FB6">
        <w:tc>
          <w:tcPr>
            <w:tcW w:w="2552" w:type="dxa"/>
          </w:tcPr>
          <w:p w14:paraId="12C00B03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6C731AC6" w14:textId="77777777" w:rsidR="00D360DA" w:rsidRPr="00346532" w:rsidRDefault="00D360DA" w:rsidP="00886FB6">
            <w:r w:rsidRPr="00346532">
              <w:rPr>
                <w:b/>
              </w:rPr>
              <w:t>18/SP/2026-73.12</w:t>
            </w:r>
          </w:p>
          <w:p w14:paraId="16D70FF9" w14:textId="77777777" w:rsidR="00D360DA" w:rsidRPr="00346532" w:rsidRDefault="00D360DA" w:rsidP="00886FB6">
            <w:pPr>
              <w:rPr>
                <w:b/>
                <w:bCs/>
              </w:rPr>
            </w:pPr>
            <w:r w:rsidRPr="00346532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538C889D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na projektovú intervenciu na rozvoj vidieka </w:t>
            </w:r>
          </w:p>
          <w:p w14:paraId="5161E1F9" w14:textId="77777777" w:rsidR="00D360DA" w:rsidRPr="00346532" w:rsidRDefault="00D360DA" w:rsidP="00886FB6">
            <w:r w:rsidRPr="00346532">
              <w:rPr>
                <w:b/>
              </w:rPr>
              <w:t xml:space="preserve">73.12 Investície do </w:t>
            </w:r>
            <w:proofErr w:type="spellStart"/>
            <w:r w:rsidRPr="00346532">
              <w:rPr>
                <w:b/>
              </w:rPr>
              <w:t>vodozádržných</w:t>
            </w:r>
            <w:proofErr w:type="spellEnd"/>
            <w:r w:rsidRPr="00346532">
              <w:rPr>
                <w:b/>
              </w:rPr>
              <w:t xml:space="preserve"> opatrení mimo fariem</w:t>
            </w:r>
          </w:p>
        </w:tc>
      </w:tr>
      <w:tr w:rsidR="00D360DA" w:rsidRPr="00346532" w14:paraId="21754243" w14:textId="77777777" w:rsidTr="00886FB6">
        <w:tc>
          <w:tcPr>
            <w:tcW w:w="2552" w:type="dxa"/>
          </w:tcPr>
          <w:p w14:paraId="7A2D361E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33821BE7" w14:textId="77777777" w:rsidR="00D360DA" w:rsidRPr="00346532" w:rsidRDefault="00D360DA" w:rsidP="00886FB6">
            <w:pPr>
              <w:rPr>
                <w:highlight w:val="yellow"/>
              </w:rPr>
            </w:pPr>
          </w:p>
        </w:tc>
      </w:tr>
      <w:tr w:rsidR="00D360DA" w:rsidRPr="00346532" w14:paraId="40C26139" w14:textId="77777777" w:rsidTr="00886FB6">
        <w:tc>
          <w:tcPr>
            <w:tcW w:w="2552" w:type="dxa"/>
          </w:tcPr>
          <w:p w14:paraId="2A7BD9E9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6C6383C1" w14:textId="77777777" w:rsidR="00D360DA" w:rsidRPr="00346532" w:rsidRDefault="00D360DA" w:rsidP="00886FB6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cs-CZ"/>
              </w:rPr>
            </w:pPr>
            <w:r w:rsidRPr="00346532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</w:tc>
      </w:tr>
      <w:tr w:rsidR="00D360DA" w:rsidRPr="00346532" w14:paraId="2AB8EC58" w14:textId="77777777" w:rsidTr="00886FB6">
        <w:tc>
          <w:tcPr>
            <w:tcW w:w="2552" w:type="dxa"/>
          </w:tcPr>
          <w:p w14:paraId="7C18A6F0" w14:textId="77777777" w:rsidR="00D360DA" w:rsidRPr="00346532" w:rsidRDefault="00D360DA" w:rsidP="00886FB6">
            <w:r w:rsidRPr="00346532">
              <w:rPr>
                <w:b/>
              </w:rPr>
              <w:t xml:space="preserve">Opatrenie </w:t>
            </w:r>
            <w:r w:rsidRPr="00346532">
              <w:t>(ak relevantné)</w:t>
            </w:r>
            <w:r w:rsidRPr="00346532">
              <w:rPr>
                <w:b/>
              </w:rPr>
              <w:t>:</w:t>
            </w:r>
          </w:p>
        </w:tc>
        <w:tc>
          <w:tcPr>
            <w:tcW w:w="6510" w:type="dxa"/>
            <w:vAlign w:val="center"/>
          </w:tcPr>
          <w:p w14:paraId="58C94038" w14:textId="77777777" w:rsidR="00D360DA" w:rsidRPr="00346532" w:rsidRDefault="00D360DA" w:rsidP="00886FB6">
            <w:pPr>
              <w:ind w:left="2"/>
              <w:rPr>
                <w:bCs/>
              </w:rPr>
            </w:pPr>
            <w:r w:rsidRPr="00346532">
              <w:rPr>
                <w:bCs/>
              </w:rPr>
              <w:t>Projektová intervencia na rozvoj vidieka</w:t>
            </w:r>
          </w:p>
          <w:p w14:paraId="3BB18813" w14:textId="77777777" w:rsidR="00D360DA" w:rsidRPr="00346532" w:rsidRDefault="00D360DA" w:rsidP="00886FB6">
            <w:pPr>
              <w:ind w:left="2"/>
            </w:pPr>
            <w:r w:rsidRPr="00346532">
              <w:rPr>
                <w:bCs/>
              </w:rPr>
              <w:t xml:space="preserve">- typ intervencie </w:t>
            </w:r>
            <w:r w:rsidRPr="00346532">
              <w:rPr>
                <w:rFonts w:cstheme="minorHAnsi"/>
              </w:rPr>
              <w:t>INVEST(73-74) – Investície vrátane investícií do zavlažovania</w:t>
            </w:r>
          </w:p>
          <w:p w14:paraId="24BE11AD" w14:textId="77777777" w:rsidR="00D360DA" w:rsidRPr="00346532" w:rsidRDefault="00D360DA" w:rsidP="00886FB6">
            <w:pPr>
              <w:rPr>
                <w:highlight w:val="yellow"/>
              </w:rPr>
            </w:pPr>
            <w:r w:rsidRPr="00346532">
              <w:t xml:space="preserve">73.12 Investície do </w:t>
            </w:r>
            <w:proofErr w:type="spellStart"/>
            <w:r w:rsidRPr="00346532">
              <w:t>vodozádržných</w:t>
            </w:r>
            <w:proofErr w:type="spellEnd"/>
            <w:r w:rsidRPr="00346532">
              <w:t xml:space="preserve"> opatrení mimo fariem</w:t>
            </w:r>
          </w:p>
        </w:tc>
      </w:tr>
      <w:tr w:rsidR="00D360DA" w:rsidRPr="00346532" w14:paraId="2FCC9F60" w14:textId="77777777" w:rsidTr="00886FB6">
        <w:tc>
          <w:tcPr>
            <w:tcW w:w="2552" w:type="dxa"/>
          </w:tcPr>
          <w:p w14:paraId="134FC549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765048C6" w14:textId="77777777" w:rsidR="00D360DA" w:rsidRPr="00346532" w:rsidRDefault="00D360DA" w:rsidP="00886FB6">
            <w:pPr>
              <w:ind w:right="89"/>
              <w:jc w:val="both"/>
            </w:pPr>
            <w:r w:rsidRPr="00346532">
              <w:t>Oprávnenými aktivitami realizácie Projektu sú najmä:</w:t>
            </w:r>
          </w:p>
          <w:p w14:paraId="0104CA2C" w14:textId="77777777" w:rsidR="00D360DA" w:rsidRPr="00346532" w:rsidRDefault="00D360DA" w:rsidP="00886FB6">
            <w:pPr>
              <w:jc w:val="both"/>
              <w:rPr>
                <w:b/>
                <w:bCs/>
              </w:rPr>
            </w:pPr>
            <w:r w:rsidRPr="00346532">
              <w:rPr>
                <w:rFonts w:cstheme="minorHAnsi"/>
                <w:noProof/>
              </w:rPr>
              <w:t>Investície do vodozádržných zariadení: adaptívna obnova odvodňovacích kanálov zameraná na doplnenie funkcie umožňujúcu retenciu drenážnych resp. vnútorných vôd v koryte odvodňovacieho kanála a súbežne v pôdnom profile pozemkov jeho zberného územia.</w:t>
            </w:r>
          </w:p>
        </w:tc>
      </w:tr>
      <w:tr w:rsidR="00D360DA" w:rsidRPr="00346532" w14:paraId="21E806FA" w14:textId="77777777" w:rsidTr="00886FB6">
        <w:tc>
          <w:tcPr>
            <w:tcW w:w="2552" w:type="dxa"/>
          </w:tcPr>
          <w:p w14:paraId="580AF1DA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rPr>
                <w:rFonts w:cstheme="minorHAnsi"/>
                <w:b/>
                <w:bCs/>
              </w:rPr>
              <w:t>Oprávnení žiadatelia:</w:t>
            </w:r>
          </w:p>
          <w:p w14:paraId="36ED2494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(ak relevantné, uveďte aj oprávnených partnerov)</w:t>
            </w:r>
          </w:p>
        </w:tc>
        <w:tc>
          <w:tcPr>
            <w:tcW w:w="6510" w:type="dxa"/>
          </w:tcPr>
          <w:p w14:paraId="42A124F9" w14:textId="77777777" w:rsidR="00D360DA" w:rsidRPr="00346532" w:rsidRDefault="00D360DA" w:rsidP="00D360DA">
            <w:pPr>
              <w:pStyle w:val="Odsekzoznamu"/>
              <w:numPr>
                <w:ilvl w:val="0"/>
                <w:numId w:val="21"/>
              </w:numPr>
              <w:spacing w:line="276" w:lineRule="auto"/>
              <w:ind w:left="316"/>
              <w:jc w:val="both"/>
              <w:rPr>
                <w:rFonts w:cstheme="minorHAnsi"/>
                <w:noProof/>
              </w:rPr>
            </w:pPr>
            <w:r w:rsidRPr="00346532">
              <w:rPr>
                <w:rFonts w:cstheme="minorHAnsi"/>
                <w:noProof/>
              </w:rPr>
              <w:t>Hydromeliorácie, š.p.</w:t>
            </w:r>
          </w:p>
          <w:p w14:paraId="3B142AD1" w14:textId="77777777" w:rsidR="00D360DA" w:rsidRPr="00346532" w:rsidRDefault="00D360DA" w:rsidP="00D360DA">
            <w:pPr>
              <w:pStyle w:val="Odsekzoznamu"/>
              <w:numPr>
                <w:ilvl w:val="0"/>
                <w:numId w:val="21"/>
              </w:numPr>
              <w:spacing w:line="276" w:lineRule="auto"/>
              <w:ind w:left="316"/>
              <w:jc w:val="both"/>
              <w:rPr>
                <w:rFonts w:cstheme="minorHAnsi"/>
              </w:rPr>
            </w:pPr>
            <w:r w:rsidRPr="00346532">
              <w:rPr>
                <w:rFonts w:cstheme="minorHAnsi"/>
                <w:noProof/>
              </w:rPr>
              <w:t>Slovenská poľnohospodárska univerzita ako správca hydromelioračných zariadení.</w:t>
            </w:r>
          </w:p>
          <w:p w14:paraId="0FBB5CE9" w14:textId="77777777" w:rsidR="00D360DA" w:rsidRPr="00346532" w:rsidRDefault="00D360DA" w:rsidP="00D360DA">
            <w:pPr>
              <w:pStyle w:val="Odsekzoznamu"/>
              <w:numPr>
                <w:ilvl w:val="0"/>
                <w:numId w:val="21"/>
              </w:numPr>
              <w:spacing w:line="276" w:lineRule="auto"/>
              <w:ind w:left="316"/>
              <w:jc w:val="both"/>
              <w:rPr>
                <w:rFonts w:cstheme="minorHAnsi"/>
              </w:rPr>
            </w:pPr>
            <w:r w:rsidRPr="00346532">
              <w:rPr>
                <w:rFonts w:cstheme="minorHAnsi"/>
                <w:noProof/>
              </w:rPr>
              <w:t>Právnické osoby, ktoré majú v správe hydromelioračné zariadenia.</w:t>
            </w:r>
          </w:p>
        </w:tc>
      </w:tr>
      <w:tr w:rsidR="00D360DA" w:rsidRPr="00346532" w14:paraId="08A57DB1" w14:textId="77777777" w:rsidTr="00886FB6">
        <w:tc>
          <w:tcPr>
            <w:tcW w:w="2552" w:type="dxa"/>
          </w:tcPr>
          <w:p w14:paraId="5D605E5D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Oprávnené územie:</w:t>
            </w:r>
          </w:p>
        </w:tc>
        <w:tc>
          <w:tcPr>
            <w:tcW w:w="6510" w:type="dxa"/>
          </w:tcPr>
          <w:p w14:paraId="551102CE" w14:textId="77777777" w:rsidR="00D360DA" w:rsidRPr="00346532" w:rsidRDefault="00D360DA" w:rsidP="00886FB6">
            <w:pPr>
              <w:ind w:right="89"/>
              <w:jc w:val="both"/>
              <w:rPr>
                <w:rFonts w:cstheme="minorHAnsi"/>
                <w:highlight w:val="yellow"/>
              </w:rPr>
            </w:pPr>
            <w:r w:rsidRPr="00346532">
              <w:t>celé územie Slovenska</w:t>
            </w:r>
          </w:p>
        </w:tc>
      </w:tr>
      <w:tr w:rsidR="00D360DA" w:rsidRPr="00346532" w14:paraId="500C9669" w14:textId="77777777" w:rsidTr="00886FB6">
        <w:tc>
          <w:tcPr>
            <w:tcW w:w="2552" w:type="dxa"/>
          </w:tcPr>
          <w:p w14:paraId="4FD3B582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>Trvanie výzvy:</w:t>
            </w:r>
          </w:p>
          <w:p w14:paraId="07E71DA3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t>(dátum vyhlásenia/ukončenia)</w:t>
            </w:r>
          </w:p>
        </w:tc>
        <w:tc>
          <w:tcPr>
            <w:tcW w:w="6510" w:type="dxa"/>
          </w:tcPr>
          <w:p w14:paraId="4868AEC9" w14:textId="77777777" w:rsidR="00D360DA" w:rsidRPr="00346532" w:rsidRDefault="00D360DA" w:rsidP="00886FB6">
            <w:pPr>
              <w:jc w:val="both"/>
              <w:textAlignment w:val="baseline"/>
            </w:pPr>
            <w:r w:rsidRPr="00346532">
              <w:t xml:space="preserve">Plánovaná výzva Dátum vyhlásenia – ... /2026 </w:t>
            </w:r>
          </w:p>
          <w:p w14:paraId="7306342D" w14:textId="77777777" w:rsidR="00D360DA" w:rsidRPr="00346532" w:rsidRDefault="00D360DA" w:rsidP="00886FB6">
            <w:pPr>
              <w:jc w:val="both"/>
              <w:textAlignment w:val="baseline"/>
            </w:pPr>
            <w:r w:rsidRPr="00346532">
              <w:t>Dátum uzavretia výzvy – .../2026 (pozn. dátumy budú upresnené)</w:t>
            </w:r>
          </w:p>
        </w:tc>
      </w:tr>
      <w:tr w:rsidR="00D360DA" w:rsidRPr="00346532" w14:paraId="3F2E7E11" w14:textId="77777777" w:rsidTr="00886FB6">
        <w:tc>
          <w:tcPr>
            <w:tcW w:w="2552" w:type="dxa"/>
          </w:tcPr>
          <w:p w14:paraId="0DF321EC" w14:textId="77777777" w:rsidR="00D360DA" w:rsidRPr="00346532" w:rsidRDefault="00D360DA" w:rsidP="00886FB6">
            <w:pPr>
              <w:rPr>
                <w:b/>
              </w:rPr>
            </w:pPr>
            <w:r w:rsidRPr="00346532">
              <w:rPr>
                <w:b/>
              </w:rPr>
              <w:t xml:space="preserve">Deliace línie: </w:t>
            </w:r>
          </w:p>
          <w:p w14:paraId="4369242A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r w:rsidRPr="00346532">
              <w:lastRenderedPageBreak/>
              <w:t>(parameter, na základe ktorého je možné zaradiť aktivitu – jej finančné krytie)</w:t>
            </w:r>
          </w:p>
        </w:tc>
        <w:tc>
          <w:tcPr>
            <w:tcW w:w="6510" w:type="dxa"/>
          </w:tcPr>
          <w:p w14:paraId="339D3966" w14:textId="77777777" w:rsidR="00D360DA" w:rsidRPr="00346532" w:rsidRDefault="00D360DA" w:rsidP="00886FB6">
            <w:pPr>
              <w:widowControl w:val="0"/>
              <w:jc w:val="both"/>
            </w:pPr>
            <w:r w:rsidRPr="00346532">
              <w:lastRenderedPageBreak/>
              <w:t xml:space="preserve">Deliace línie sú na úrovni zamerania podpory, odlišných podporených aktivít, na úrovni oprávnených žiadateľov / prijímateľov a na úrovni </w:t>
            </w:r>
            <w:r w:rsidRPr="00346532">
              <w:lastRenderedPageBreak/>
              <w:t>výdavkov.</w:t>
            </w:r>
          </w:p>
          <w:p w14:paraId="31AFC53D" w14:textId="77777777" w:rsidR="00D360DA" w:rsidRPr="00346532" w:rsidRDefault="00D360DA" w:rsidP="00886FB6">
            <w:pPr>
              <w:jc w:val="both"/>
            </w:pPr>
            <w:r w:rsidRPr="00346532">
              <w:t xml:space="preserve">Poskytovateľ v implementačnej fáze zabezpečí elimináciu duplicitného financovania - </w:t>
            </w:r>
            <w:r w:rsidRPr="00346532">
              <w:rPr>
                <w:rFonts w:ascii="Calibri" w:hAnsi="Calibri" w:cs="Calibri"/>
                <w:lang w:eastAsia="sk-SK"/>
              </w:rPr>
              <w:t>v rámci prípravy výzvy, výberu projektov a implementácie projektov</w:t>
            </w:r>
            <w:r w:rsidRPr="00346532">
              <w:t>. Administratívne kontroly na elimináciu rizika dvojitého financovania bude vykonávať platobná agentúra na úrovni žiadateľa a na úrovni výdavkovej položky.</w:t>
            </w:r>
          </w:p>
        </w:tc>
      </w:tr>
      <w:tr w:rsidR="00D360DA" w:rsidRPr="00346532" w14:paraId="656F38D9" w14:textId="77777777" w:rsidTr="00886FB6">
        <w:tc>
          <w:tcPr>
            <w:tcW w:w="2552" w:type="dxa"/>
          </w:tcPr>
          <w:p w14:paraId="75A721E6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  <w:proofErr w:type="spellStart"/>
            <w:r w:rsidRPr="00346532">
              <w:rPr>
                <w:rFonts w:cstheme="minorHAnsi"/>
                <w:b/>
                <w:bCs/>
              </w:rPr>
              <w:lastRenderedPageBreak/>
              <w:t>Link</w:t>
            </w:r>
            <w:proofErr w:type="spellEnd"/>
            <w:r w:rsidRPr="00346532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</w:tcPr>
          <w:p w14:paraId="27CC5896" w14:textId="77777777" w:rsidR="00D360DA" w:rsidRPr="00346532" w:rsidRDefault="00D360DA" w:rsidP="00886FB6">
            <w:pPr>
              <w:rPr>
                <w:rFonts w:eastAsia="Times New Roman" w:cstheme="minorHAnsi"/>
                <w:lang w:eastAsia="sk-SK"/>
              </w:rPr>
            </w:pPr>
            <w:r w:rsidRPr="00346532">
              <w:rPr>
                <w:rFonts w:eastAsia="Times New Roman" w:cstheme="minorHAnsi"/>
                <w:lang w:eastAsia="sk-SK"/>
              </w:rPr>
              <w:t>N/A  (</w:t>
            </w:r>
            <w:r w:rsidRPr="00346532">
              <w:t>plánovaná výzva)</w:t>
            </w:r>
          </w:p>
        </w:tc>
      </w:tr>
    </w:tbl>
    <w:p w14:paraId="76E4CC2C" w14:textId="77777777" w:rsidR="00D360DA" w:rsidRPr="00346532" w:rsidRDefault="00D360DA" w:rsidP="00D360DA"/>
    <w:tbl>
      <w:tblPr>
        <w:tblStyle w:val="Mriekatabuky"/>
        <w:tblW w:w="907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0"/>
        <w:gridCol w:w="9060"/>
      </w:tblGrid>
      <w:tr w:rsidR="00D360DA" w:rsidRPr="00346532" w14:paraId="5189AC9D" w14:textId="77777777" w:rsidTr="00886FB6">
        <w:trPr>
          <w:gridBefore w:val="1"/>
          <w:wBefore w:w="10" w:type="dxa"/>
          <w:trHeight w:val="66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  <w:tcMar>
              <w:left w:w="108" w:type="dxa"/>
              <w:right w:w="108" w:type="dxa"/>
            </w:tcMar>
            <w:vAlign w:val="center"/>
          </w:tcPr>
          <w:p w14:paraId="4279B10A" w14:textId="77777777" w:rsidR="00D360DA" w:rsidRPr="00346532" w:rsidRDefault="00D360DA" w:rsidP="00886FB6">
            <w:pPr>
              <w:jc w:val="center"/>
            </w:pPr>
            <w:r w:rsidRPr="00346532">
              <w:br w:type="page"/>
            </w:r>
            <w:r w:rsidRPr="00346532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Výzvy so synergickým / komplementárnym účinkom identifikované </w:t>
            </w:r>
            <w:r w:rsidRPr="00346532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br/>
              <w:t>v rámci priamo riadených programov EÚ</w:t>
            </w:r>
            <w:r w:rsidRPr="00346532">
              <w:rPr>
                <w:rStyle w:val="Odkaznapoznmkupodiarou"/>
                <w:rFonts w:ascii="Calibri" w:eastAsia="Calibri" w:hAnsi="Calibri" w:cs="Calibri"/>
                <w:b/>
                <w:bCs/>
                <w:color w:val="FFFFFF" w:themeColor="background1"/>
              </w:rPr>
              <w:footnoteReference w:id="2"/>
            </w:r>
          </w:p>
        </w:tc>
      </w:tr>
      <w:tr w:rsidR="00D360DA" w:rsidRPr="00346532" w14:paraId="5EA481E9" w14:textId="77777777" w:rsidTr="00886FB6">
        <w:tc>
          <w:tcPr>
            <w:tcW w:w="9070" w:type="dxa"/>
            <w:gridSpan w:val="2"/>
            <w:shd w:val="clear" w:color="auto" w:fill="323E4F" w:themeFill="text2" w:themeFillShade="BF"/>
          </w:tcPr>
          <w:p w14:paraId="29AFF707" w14:textId="77777777" w:rsidR="00D360DA" w:rsidRPr="00346532" w:rsidRDefault="00D360DA" w:rsidP="00886FB6">
            <w:pPr>
              <w:spacing w:after="120"/>
              <w:rPr>
                <w:rFonts w:eastAsia="Times New Roman" w:cstheme="minorHAnsi"/>
                <w:b/>
                <w:lang w:eastAsia="sk-SK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 xml:space="preserve">Synergie / </w:t>
            </w:r>
            <w:proofErr w:type="spellStart"/>
            <w:r w:rsidRPr="00346532">
              <w:rPr>
                <w:rFonts w:cs="Arial"/>
                <w:b/>
                <w:color w:val="FFFFFF" w:themeColor="background1"/>
              </w:rPr>
              <w:t>komplementarity</w:t>
            </w:r>
            <w:proofErr w:type="spellEnd"/>
            <w:r w:rsidRPr="00346532">
              <w:rPr>
                <w:rFonts w:cs="Arial"/>
                <w:b/>
                <w:color w:val="FFFFFF" w:themeColor="background1"/>
              </w:rPr>
              <w:t xml:space="preserve">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1945265577"/>
                <w:placeholder>
                  <w:docPart w:val="FD304E4B61BA42EEAC2CCC074B82C4C3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theme="minorHAnsi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</w:tbl>
    <w:tbl>
      <w:tblPr>
        <w:tblStyle w:val="Deloittetable31"/>
        <w:tblW w:w="9060" w:type="dxa"/>
        <w:tblLayout w:type="fixed"/>
        <w:tblLook w:val="04A0" w:firstRow="1" w:lastRow="0" w:firstColumn="1" w:lastColumn="0" w:noHBand="0" w:noVBand="1"/>
      </w:tblPr>
      <w:tblGrid>
        <w:gridCol w:w="2542"/>
        <w:gridCol w:w="6518"/>
      </w:tblGrid>
      <w:tr w:rsidR="00D360DA" w:rsidRPr="00346532" w14:paraId="000B5D5B" w14:textId="77777777" w:rsidTr="00886FB6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18B497" w14:textId="77777777" w:rsidR="00D360DA" w:rsidRPr="00346532" w:rsidRDefault="00D360DA" w:rsidP="00886FB6">
            <w:pPr>
              <w:rPr>
                <w:rFonts w:eastAsia="Calibri" w:cstheme="minorHAnsi"/>
                <w:b/>
              </w:rPr>
            </w:pPr>
            <w:r w:rsidRPr="00346532">
              <w:rPr>
                <w:rFonts w:eastAsia="Calibri" w:cstheme="minorHAnsi"/>
                <w:b/>
              </w:rPr>
              <w:t>Názov programu:</w:t>
            </w:r>
          </w:p>
        </w:tc>
        <w:tc>
          <w:tcPr>
            <w:tcW w:w="65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D4E2BE" w14:textId="77777777" w:rsidR="00D360DA" w:rsidRPr="00346532" w:rsidRDefault="00D360DA" w:rsidP="00886FB6">
            <w:pPr>
              <w:rPr>
                <w:rFonts w:eastAsia="Calibri" w:cstheme="minorHAnsi"/>
                <w:b/>
              </w:rPr>
            </w:pPr>
            <w:r w:rsidRPr="00346532">
              <w:rPr>
                <w:rFonts w:cstheme="minorHAnsi"/>
                <w:b/>
                <w:spacing w:val="-3"/>
              </w:rPr>
              <w:t xml:space="preserve">LIFE-PJG LIFE Project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Grants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>/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Programme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 xml:space="preserve">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for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 xml:space="preserve">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Environment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 xml:space="preserve"> and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Climate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 xml:space="preserve">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Action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 xml:space="preserve"> (LIFE)/</w:t>
            </w:r>
            <w:r w:rsidRPr="00346532">
              <w:rPr>
                <w:rFonts w:cstheme="minorHAnsi"/>
                <w:bCs/>
                <w:spacing w:val="-3"/>
              </w:rPr>
              <w:t xml:space="preserve">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Climate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 xml:space="preserve"> Change </w:t>
            </w:r>
            <w:proofErr w:type="spellStart"/>
            <w:r w:rsidRPr="00346532">
              <w:rPr>
                <w:rFonts w:cstheme="minorHAnsi"/>
                <w:b/>
                <w:spacing w:val="-3"/>
              </w:rPr>
              <w:t>Adaptation</w:t>
            </w:r>
            <w:proofErr w:type="spellEnd"/>
            <w:r w:rsidRPr="00346532">
              <w:rPr>
                <w:rFonts w:cstheme="minorHAnsi"/>
                <w:b/>
                <w:spacing w:val="-3"/>
              </w:rPr>
              <w:t>/TOPIC</w:t>
            </w:r>
          </w:p>
        </w:tc>
      </w:tr>
      <w:tr w:rsidR="00D360DA" w:rsidRPr="00346532" w14:paraId="2EE53795" w14:textId="77777777" w:rsidTr="00886FB6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0926BA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eastAsia="Calibri" w:cstheme="minorHAnsi"/>
                <w:b/>
              </w:rPr>
              <w:t xml:space="preserve">Kód/názov výzvy: </w:t>
            </w:r>
          </w:p>
        </w:tc>
        <w:tc>
          <w:tcPr>
            <w:tcW w:w="65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1F9007" w14:textId="77777777" w:rsidR="00D360DA" w:rsidRPr="00346532" w:rsidRDefault="00D360DA" w:rsidP="00886FB6">
            <w:pPr>
              <w:rPr>
                <w:rFonts w:cstheme="minorHAnsi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346532">
              <w:rPr>
                <w:rStyle w:val="Vrazn"/>
                <w:rFonts w:cstheme="minorHAnsi"/>
                <w:bdr w:val="none" w:sz="0" w:space="0" w:color="auto" w:frame="1"/>
                <w:shd w:val="clear" w:color="auto" w:fill="FFFFFF"/>
              </w:rPr>
              <w:t xml:space="preserve">LIFE-2023-SAP-CLIMA-CCA / </w:t>
            </w:r>
            <w:proofErr w:type="spellStart"/>
            <w:r w:rsidRPr="00346532">
              <w:rPr>
                <w:rFonts w:cstheme="minorHAnsi"/>
                <w:b/>
                <w:bCs/>
                <w:bdr w:val="none" w:sz="0" w:space="0" w:color="auto" w:frame="1"/>
                <w:shd w:val="clear" w:color="auto" w:fill="FFFFFF"/>
              </w:rPr>
              <w:t>Climate</w:t>
            </w:r>
            <w:proofErr w:type="spellEnd"/>
            <w:r w:rsidRPr="00346532">
              <w:rPr>
                <w:rFonts w:cstheme="minorHAnsi"/>
                <w:b/>
                <w:bCs/>
                <w:bdr w:val="none" w:sz="0" w:space="0" w:color="auto" w:frame="1"/>
                <w:shd w:val="clear" w:color="auto" w:fill="FFFFFF"/>
              </w:rPr>
              <w:t xml:space="preserve"> Change </w:t>
            </w:r>
            <w:proofErr w:type="spellStart"/>
            <w:r w:rsidRPr="00346532">
              <w:rPr>
                <w:rFonts w:cstheme="minorHAnsi"/>
                <w:b/>
                <w:bCs/>
                <w:bdr w:val="none" w:sz="0" w:space="0" w:color="auto" w:frame="1"/>
                <w:shd w:val="clear" w:color="auto" w:fill="FFFFFF"/>
              </w:rPr>
              <w:t>Adaptation</w:t>
            </w:r>
            <w:proofErr w:type="spellEnd"/>
          </w:p>
        </w:tc>
      </w:tr>
      <w:tr w:rsidR="00D360DA" w:rsidRPr="00346532" w14:paraId="39A4989C" w14:textId="77777777" w:rsidTr="00886FB6">
        <w:tc>
          <w:tcPr>
            <w:tcW w:w="25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921D35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eastAsia="Calibri" w:cstheme="minorHAnsi"/>
                <w:b/>
              </w:rPr>
              <w:t>Link</w:t>
            </w:r>
            <w:proofErr w:type="spellEnd"/>
            <w:r w:rsidRPr="00346532">
              <w:rPr>
                <w:rFonts w:eastAsia="Calibri" w:cstheme="minorHAnsi"/>
                <w:b/>
              </w:rPr>
              <w:t xml:space="preserve"> na vyhlásenú výzvu: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73812" w14:textId="77777777" w:rsidR="00D360DA" w:rsidRPr="00346532" w:rsidRDefault="00D360DA" w:rsidP="00886FB6">
            <w:pPr>
              <w:rPr>
                <w:rStyle w:val="Hypertextovprepojenie"/>
                <w:rFonts w:cstheme="minorHAnsi"/>
              </w:rPr>
            </w:pPr>
            <w:hyperlink r:id="rId14" w:history="1">
              <w:r w:rsidRPr="00346532">
                <w:rPr>
                  <w:rStyle w:val="Hypertextovprepojenie"/>
                  <w:rFonts w:cstheme="minorHAnsi"/>
                </w:rPr>
                <w:t xml:space="preserve">Standard 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Action</w:t>
              </w:r>
              <w:proofErr w:type="spellEnd"/>
              <w:r w:rsidRPr="00346532">
                <w:rPr>
                  <w:rStyle w:val="Hypertextovprepojenie"/>
                  <w:rFonts w:cstheme="minorHAnsi"/>
                </w:rPr>
                <w:t xml:space="preserve"> 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Projects</w:t>
              </w:r>
              <w:proofErr w:type="spellEnd"/>
              <w:r w:rsidRPr="00346532">
                <w:rPr>
                  <w:rStyle w:val="Hypertextovprepojenie"/>
                  <w:rFonts w:cstheme="minorHAnsi"/>
                </w:rPr>
                <w:t xml:space="preserve"> (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SAPs</w:t>
              </w:r>
              <w:proofErr w:type="spellEnd"/>
              <w:r w:rsidRPr="00346532">
                <w:rPr>
                  <w:rStyle w:val="Hypertextovprepojenie"/>
                  <w:rFonts w:cstheme="minorHAnsi"/>
                </w:rPr>
                <w:t xml:space="preserve">) 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climate</w:t>
              </w:r>
              <w:proofErr w:type="spellEnd"/>
              <w:r w:rsidRPr="00346532">
                <w:rPr>
                  <w:rStyle w:val="Hypertextovprepojenie"/>
                  <w:rFonts w:cstheme="minorHAnsi"/>
                </w:rPr>
                <w:t xml:space="preserve"> change 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mitigation</w:t>
              </w:r>
              <w:proofErr w:type="spellEnd"/>
              <w:r w:rsidRPr="00346532">
                <w:rPr>
                  <w:rStyle w:val="Hypertextovprepojenie"/>
                  <w:rFonts w:cstheme="minorHAnsi"/>
                </w:rPr>
                <w:t xml:space="preserve"> and 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adaptation</w:t>
              </w:r>
              <w:proofErr w:type="spellEnd"/>
              <w:r w:rsidRPr="00346532">
                <w:rPr>
                  <w:rStyle w:val="Hypertextovprepojenie"/>
                  <w:rFonts w:cstheme="minorHAnsi"/>
                </w:rPr>
                <w:t xml:space="preserve"> </w:t>
              </w:r>
              <w:proofErr w:type="spellStart"/>
              <w:r w:rsidRPr="00346532">
                <w:rPr>
                  <w:rStyle w:val="Hypertextovprepojenie"/>
                  <w:rFonts w:cstheme="minorHAnsi"/>
                </w:rPr>
                <w:t>sub-programme</w:t>
              </w:r>
              <w:proofErr w:type="spellEnd"/>
            </w:hyperlink>
          </w:p>
          <w:p w14:paraId="72AEDEC1" w14:textId="77777777" w:rsidR="00D360DA" w:rsidRPr="00346532" w:rsidRDefault="00D360DA" w:rsidP="00886FB6">
            <w:pPr>
              <w:rPr>
                <w:rFonts w:eastAsia="Calibri" w:cstheme="minorHAnsi"/>
              </w:rPr>
            </w:pPr>
            <w:hyperlink r:id="rId15" w:history="1">
              <w:r w:rsidRPr="00346532">
                <w:rPr>
                  <w:rStyle w:val="Hypertextovprepojenie"/>
                  <w:rFonts w:cstheme="minorHAnsi"/>
                </w:rPr>
                <w:t>https://cinea.ec.europa.eu/programmes/life/life-calls-proposals_en</w:t>
              </w:r>
            </w:hyperlink>
          </w:p>
        </w:tc>
      </w:tr>
    </w:tbl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D360DA" w:rsidRPr="00346532" w14:paraId="70C71A41" w14:textId="77777777" w:rsidTr="00886FB6">
        <w:tc>
          <w:tcPr>
            <w:tcW w:w="2552" w:type="dxa"/>
            <w:shd w:val="clear" w:color="auto" w:fill="A6A6A6" w:themeFill="background1" w:themeFillShade="A6"/>
          </w:tcPr>
          <w:p w14:paraId="7A7F744E" w14:textId="77777777" w:rsidR="00D360DA" w:rsidRPr="00346532" w:rsidRDefault="00D360DA" w:rsidP="00886F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510" w:type="dxa"/>
            <w:shd w:val="clear" w:color="auto" w:fill="A6A6A6" w:themeFill="background1" w:themeFillShade="A6"/>
          </w:tcPr>
          <w:p w14:paraId="069DDA29" w14:textId="77777777" w:rsidR="00D360DA" w:rsidRPr="00346532" w:rsidRDefault="00D360DA" w:rsidP="00886FB6">
            <w:pPr>
              <w:rPr>
                <w:rFonts w:cstheme="minorHAnsi"/>
                <w:b/>
                <w:color w:val="0070C0"/>
              </w:rPr>
            </w:pPr>
          </w:p>
        </w:tc>
      </w:tr>
    </w:tbl>
    <w:tbl>
      <w:tblPr>
        <w:tblStyle w:val="Deloittetable31"/>
        <w:tblW w:w="9060" w:type="dxa"/>
        <w:tblLayout w:type="fixed"/>
        <w:tblLook w:val="04A0" w:firstRow="1" w:lastRow="0" w:firstColumn="1" w:lastColumn="0" w:noHBand="0" w:noVBand="1"/>
      </w:tblPr>
      <w:tblGrid>
        <w:gridCol w:w="2542"/>
        <w:gridCol w:w="6518"/>
      </w:tblGrid>
      <w:tr w:rsidR="00D360DA" w:rsidRPr="00346532" w14:paraId="45AFD22F" w14:textId="77777777" w:rsidTr="00886FB6">
        <w:tc>
          <w:tcPr>
            <w:tcW w:w="2542" w:type="dxa"/>
          </w:tcPr>
          <w:p w14:paraId="214714C5" w14:textId="77777777" w:rsidR="00D360DA" w:rsidRPr="00346532" w:rsidRDefault="00D360DA" w:rsidP="00886FB6">
            <w:pPr>
              <w:rPr>
                <w:rFonts w:eastAsia="Calibri" w:cstheme="minorHAnsi"/>
                <w:b/>
              </w:rPr>
            </w:pPr>
            <w:r w:rsidRPr="00346532">
              <w:rPr>
                <w:rFonts w:eastAsia="Calibri" w:cstheme="minorHAnsi"/>
                <w:b/>
              </w:rPr>
              <w:t>Názov programu:</w:t>
            </w:r>
          </w:p>
        </w:tc>
        <w:tc>
          <w:tcPr>
            <w:tcW w:w="6518" w:type="dxa"/>
            <w:vAlign w:val="center"/>
          </w:tcPr>
          <w:p w14:paraId="3EF4856F" w14:textId="77777777" w:rsidR="00D360DA" w:rsidRPr="00346532" w:rsidRDefault="00D360DA" w:rsidP="00886FB6">
            <w:pPr>
              <w:rPr>
                <w:rFonts w:eastAsia="Calibri" w:cstheme="minorHAnsi"/>
                <w:b/>
              </w:rPr>
            </w:pPr>
            <w:r w:rsidRPr="00346532">
              <w:rPr>
                <w:rFonts w:cstheme="minorHAnsi"/>
                <w:b/>
                <w:spacing w:val="-3"/>
                <w:lang w:val="en-GB"/>
              </w:rPr>
              <w:t>LIFE - Programme for the Environment and Climate Action 2021/2027</w:t>
            </w:r>
          </w:p>
        </w:tc>
      </w:tr>
      <w:tr w:rsidR="00D360DA" w:rsidRPr="00346532" w14:paraId="797C0B01" w14:textId="77777777" w:rsidTr="00886FB6">
        <w:tc>
          <w:tcPr>
            <w:tcW w:w="2542" w:type="dxa"/>
          </w:tcPr>
          <w:p w14:paraId="051F2D45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eastAsia="Calibri" w:cstheme="minorHAnsi"/>
                <w:b/>
              </w:rPr>
              <w:t xml:space="preserve">Kód/názov výzvy: </w:t>
            </w:r>
          </w:p>
        </w:tc>
        <w:tc>
          <w:tcPr>
            <w:tcW w:w="6518" w:type="dxa"/>
            <w:vAlign w:val="center"/>
          </w:tcPr>
          <w:p w14:paraId="18185B87" w14:textId="77777777" w:rsidR="00D360DA" w:rsidRPr="00346532" w:rsidRDefault="00D360DA" w:rsidP="00886FB6">
            <w:pPr>
              <w:rPr>
                <w:rFonts w:eastAsia="Calibri" w:cstheme="minorHAnsi"/>
              </w:rPr>
            </w:pPr>
            <w:r w:rsidRPr="00346532">
              <w:rPr>
                <w:rStyle w:val="Vrazn"/>
                <w:rFonts w:cstheme="minorHAnsi"/>
                <w:bdr w:val="none" w:sz="0" w:space="0" w:color="auto" w:frame="1"/>
                <w:lang w:val="en-GB"/>
              </w:rPr>
              <w:t>LIFE-2026-CLIMA-SAP-CCA Climate Change Adaptation</w:t>
            </w:r>
          </w:p>
        </w:tc>
      </w:tr>
      <w:tr w:rsidR="00D360DA" w:rsidRPr="00346532" w14:paraId="15F63B71" w14:textId="77777777" w:rsidTr="00886FB6">
        <w:tc>
          <w:tcPr>
            <w:tcW w:w="2542" w:type="dxa"/>
          </w:tcPr>
          <w:p w14:paraId="26BF11B6" w14:textId="77777777" w:rsidR="00D360DA" w:rsidRPr="00346532" w:rsidRDefault="00D360DA" w:rsidP="00886FB6">
            <w:pPr>
              <w:rPr>
                <w:rFonts w:cstheme="minorHAnsi"/>
                <w:b/>
              </w:rPr>
            </w:pPr>
            <w:proofErr w:type="spellStart"/>
            <w:r w:rsidRPr="00346532">
              <w:rPr>
                <w:rFonts w:eastAsia="Calibri" w:cstheme="minorHAnsi"/>
                <w:b/>
              </w:rPr>
              <w:t>Link</w:t>
            </w:r>
            <w:proofErr w:type="spellEnd"/>
            <w:r w:rsidRPr="00346532">
              <w:rPr>
                <w:rFonts w:eastAsia="Calibri" w:cstheme="minorHAnsi"/>
                <w:b/>
              </w:rPr>
              <w:t xml:space="preserve"> na vyhlásenú výzvu:</w:t>
            </w:r>
          </w:p>
        </w:tc>
        <w:tc>
          <w:tcPr>
            <w:tcW w:w="6518" w:type="dxa"/>
            <w:vAlign w:val="center"/>
          </w:tcPr>
          <w:p w14:paraId="0B173FC6" w14:textId="77777777" w:rsidR="00D360DA" w:rsidRPr="00346532" w:rsidRDefault="00D360DA" w:rsidP="00886FB6">
            <w:pPr>
              <w:rPr>
                <w:rFonts w:eastAsia="Calibri" w:cstheme="minorHAnsi"/>
                <w:color w:val="0070C0"/>
              </w:rPr>
            </w:pPr>
            <w:hyperlink r:id="rId16" w:history="1">
              <w:r w:rsidRPr="00346532">
                <w:rPr>
                  <w:rStyle w:val="Hypertextovprepojenie"/>
                  <w:rFonts w:cstheme="minorHAnsi"/>
                  <w:color w:val="0070C0"/>
                  <w:lang w:val="en-GB"/>
                </w:rPr>
                <w:t>https://cinea.ec.europa.eu/funding-opportunities/calls-proposals/climate-change-adaptation-0_en</w:t>
              </w:r>
            </w:hyperlink>
          </w:p>
        </w:tc>
      </w:tr>
    </w:tbl>
    <w:p w14:paraId="22530D7C" w14:textId="77777777" w:rsidR="00D360DA" w:rsidRPr="00346532" w:rsidRDefault="00D360DA" w:rsidP="00D360DA">
      <w:pPr>
        <w:spacing w:after="0" w:line="240" w:lineRule="auto"/>
        <w:rPr>
          <w:rFonts w:cstheme="minorHAnsi"/>
          <w:b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D360DA" w:rsidRPr="00346532" w14:paraId="10DCA4C7" w14:textId="77777777" w:rsidTr="00886FB6">
        <w:tc>
          <w:tcPr>
            <w:tcW w:w="9060" w:type="dxa"/>
            <w:gridSpan w:val="2"/>
            <w:shd w:val="clear" w:color="auto" w:fill="000000" w:themeFill="text1"/>
          </w:tcPr>
          <w:p w14:paraId="673900B2" w14:textId="77777777" w:rsidR="00D360DA" w:rsidRPr="00346532" w:rsidRDefault="00D360DA" w:rsidP="00886FB6">
            <w:pPr>
              <w:spacing w:after="120"/>
              <w:jc w:val="center"/>
            </w:pPr>
            <w:r w:rsidRPr="00346532">
              <w:rPr>
                <w:rFonts w:cs="Arial"/>
                <w:b/>
                <w:color w:val="FFFFFF" w:themeColor="background1"/>
              </w:rPr>
              <w:t>Výzvy so synergickým / komplementárnym účinkom identifikované v rámci dotačných schém  financovaných zo štátneho rozpočtu SR</w:t>
            </w:r>
          </w:p>
        </w:tc>
      </w:tr>
      <w:tr w:rsidR="00D360DA" w:rsidRPr="00346532" w14:paraId="48A580FD" w14:textId="77777777" w:rsidTr="00886FB6">
        <w:trPr>
          <w:trHeight w:val="382"/>
        </w:trPr>
        <w:tc>
          <w:tcPr>
            <w:tcW w:w="9060" w:type="dxa"/>
            <w:gridSpan w:val="2"/>
            <w:shd w:val="clear" w:color="auto" w:fill="000000" w:themeFill="text1"/>
          </w:tcPr>
          <w:p w14:paraId="7BAA2049" w14:textId="77777777" w:rsidR="00D360DA" w:rsidRPr="00346532" w:rsidRDefault="00D360DA" w:rsidP="00886FB6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346532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Pr="00346532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346532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705598625"/>
                <w:placeholder>
                  <w:docPart w:val="7AB244CED31A46AFB14C2A21F3CE8D5C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346532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D360DA" w:rsidRPr="00346532" w14:paraId="48A13686" w14:textId="77777777" w:rsidTr="00886FB6">
        <w:trPr>
          <w:trHeight w:val="448"/>
        </w:trPr>
        <w:tc>
          <w:tcPr>
            <w:tcW w:w="2547" w:type="dxa"/>
          </w:tcPr>
          <w:p w14:paraId="1052361E" w14:textId="77777777" w:rsidR="00D360DA" w:rsidRPr="00346532" w:rsidRDefault="00D360DA" w:rsidP="00886FB6">
            <w:r w:rsidRPr="00346532">
              <w:t>Názov programu:</w:t>
            </w:r>
          </w:p>
        </w:tc>
        <w:tc>
          <w:tcPr>
            <w:tcW w:w="6513" w:type="dxa"/>
          </w:tcPr>
          <w:p w14:paraId="3CF2C5F6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cstheme="minorHAnsi"/>
                <w:b/>
                <w:bCs/>
              </w:rPr>
              <w:t>DOTÁCIE Z ENVIRONMENTÁLNEHO FONDU</w:t>
            </w:r>
          </w:p>
        </w:tc>
      </w:tr>
      <w:tr w:rsidR="00D360DA" w:rsidRPr="00346532" w14:paraId="37121CDC" w14:textId="77777777" w:rsidTr="00886FB6">
        <w:trPr>
          <w:trHeight w:val="448"/>
        </w:trPr>
        <w:tc>
          <w:tcPr>
            <w:tcW w:w="2547" w:type="dxa"/>
          </w:tcPr>
          <w:p w14:paraId="6BB58972" w14:textId="77777777" w:rsidR="00D360DA" w:rsidRPr="00346532" w:rsidRDefault="00D360DA" w:rsidP="00886FB6">
            <w:r w:rsidRPr="00346532">
              <w:t xml:space="preserve">Kód/názov výzvy: </w:t>
            </w:r>
          </w:p>
        </w:tc>
        <w:tc>
          <w:tcPr>
            <w:tcW w:w="6513" w:type="dxa"/>
          </w:tcPr>
          <w:p w14:paraId="2E66C14B" w14:textId="77777777" w:rsidR="00D360DA" w:rsidRPr="00346532" w:rsidRDefault="00D360DA" w:rsidP="00886FB6">
            <w:pPr>
              <w:rPr>
                <w:rFonts w:cstheme="minorHAnsi"/>
              </w:rPr>
            </w:pPr>
            <w:r w:rsidRPr="00346532">
              <w:rPr>
                <w:rFonts w:cstheme="minorHAnsi"/>
                <w:b/>
              </w:rPr>
              <w:t>Výzva č. B-1/2026 Oblasť: Ochrana a využívanie vôd (B):</w:t>
            </w:r>
            <w:r w:rsidRPr="00346532">
              <w:rPr>
                <w:rFonts w:cstheme="minorHAnsi"/>
              </w:rPr>
              <w:t xml:space="preserve"> </w:t>
            </w:r>
            <w:r w:rsidRPr="00346532">
              <w:rPr>
                <w:rFonts w:cstheme="minorHAnsi"/>
              </w:rPr>
              <w:br/>
              <w:t>dotácie</w:t>
            </w:r>
            <w:r w:rsidRPr="00346532">
              <w:rPr>
                <w:rFonts w:cstheme="minorHAnsi"/>
                <w:b/>
              </w:rPr>
              <w:t xml:space="preserve"> </w:t>
            </w:r>
            <w:r w:rsidRPr="00346532">
              <w:rPr>
                <w:rFonts w:cstheme="minorHAnsi"/>
              </w:rPr>
              <w:t>pre územnú samosprávu (obec, samosprávny kraj), s oprávneným územím BSK, TTSK, ŽSK, TSK, BBSK, NSK, PSK, KSK, trvanie výzvy: 10.2.2026 - 11.5.2026</w:t>
            </w:r>
          </w:p>
        </w:tc>
      </w:tr>
      <w:tr w:rsidR="00D360DA" w:rsidRPr="00346532" w14:paraId="19F2512D" w14:textId="77777777" w:rsidTr="00886FB6">
        <w:trPr>
          <w:trHeight w:val="448"/>
        </w:trPr>
        <w:tc>
          <w:tcPr>
            <w:tcW w:w="2547" w:type="dxa"/>
          </w:tcPr>
          <w:p w14:paraId="4CE9E9C1" w14:textId="77777777" w:rsidR="00D360DA" w:rsidRPr="00346532" w:rsidRDefault="00D360DA" w:rsidP="00886FB6">
            <w:proofErr w:type="spellStart"/>
            <w:r w:rsidRPr="00346532">
              <w:t>Link</w:t>
            </w:r>
            <w:proofErr w:type="spellEnd"/>
            <w:r w:rsidRPr="00346532">
              <w:t xml:space="preserve"> na vyhlásenú výzvu:</w:t>
            </w:r>
          </w:p>
        </w:tc>
        <w:tc>
          <w:tcPr>
            <w:tcW w:w="6513" w:type="dxa"/>
          </w:tcPr>
          <w:p w14:paraId="44B9760B" w14:textId="77777777" w:rsidR="00D360DA" w:rsidRPr="00346532" w:rsidRDefault="00D360DA" w:rsidP="00886FB6">
            <w:pPr>
              <w:rPr>
                <w:rFonts w:cstheme="minorHAnsi"/>
                <w:color w:val="0070C0"/>
              </w:rPr>
            </w:pPr>
            <w:hyperlink r:id="rId17" w:history="1">
              <w:r w:rsidRPr="00346532">
                <w:rPr>
                  <w:rStyle w:val="Hypertextovprepojenie"/>
                  <w:rFonts w:cstheme="minorHAnsi"/>
                  <w:color w:val="0070C0"/>
                </w:rPr>
                <w:t>https://envirofond.sk/vody-vyzva-c-b1-2026/</w:t>
              </w:r>
            </w:hyperlink>
          </w:p>
        </w:tc>
      </w:tr>
    </w:tbl>
    <w:p w14:paraId="0020E246" w14:textId="77777777" w:rsidR="00D360DA" w:rsidRPr="00346532" w:rsidRDefault="00D360DA" w:rsidP="00D360DA">
      <w:pPr>
        <w:spacing w:line="240" w:lineRule="auto"/>
        <w:rPr>
          <w:rFonts w:cstheme="minorHAnsi"/>
          <w:b/>
          <w:u w:val="single"/>
        </w:rPr>
      </w:pPr>
    </w:p>
    <w:p w14:paraId="6769CA2A" w14:textId="77777777" w:rsidR="009C26F7" w:rsidRDefault="009C26F7" w:rsidP="00F528CE"/>
    <w:sectPr w:rsidR="009C26F7" w:rsidSect="00545A16">
      <w:headerReference w:type="default" r:id="rId18"/>
      <w:footerReference w:type="even" r:id="rId19"/>
      <w:footerReference w:type="defaul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78FD7" w14:textId="77777777" w:rsidR="00B07890" w:rsidRDefault="00B07890" w:rsidP="00C2380E">
      <w:pPr>
        <w:spacing w:after="0" w:line="240" w:lineRule="auto"/>
      </w:pPr>
      <w:r>
        <w:separator/>
      </w:r>
    </w:p>
  </w:endnote>
  <w:endnote w:type="continuationSeparator" w:id="0">
    <w:p w14:paraId="639507FA" w14:textId="77777777" w:rsidR="00B07890" w:rsidRDefault="00B07890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041842"/>
      <w:docPartObj>
        <w:docPartGallery w:val="Page Numbers (Bottom of Page)"/>
        <w:docPartUnique/>
      </w:docPartObj>
    </w:sdtPr>
    <w:sdtEndPr/>
    <w:sdtContent>
      <w:p w14:paraId="2F2FB516" w14:textId="5AC0A7C2" w:rsidR="00D360DA" w:rsidRDefault="00D360D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49806" w14:textId="77777777" w:rsidR="00B07890" w:rsidRDefault="00B07890" w:rsidP="00C2380E">
      <w:pPr>
        <w:spacing w:after="0" w:line="240" w:lineRule="auto"/>
      </w:pPr>
      <w:r>
        <w:separator/>
      </w:r>
    </w:p>
  </w:footnote>
  <w:footnote w:type="continuationSeparator" w:id="0">
    <w:p w14:paraId="2571E5CC" w14:textId="77777777" w:rsidR="00B07890" w:rsidRDefault="00B07890" w:rsidP="00C2380E">
      <w:pPr>
        <w:spacing w:after="0" w:line="240" w:lineRule="auto"/>
      </w:pPr>
      <w:r>
        <w:continuationSeparator/>
      </w:r>
    </w:p>
  </w:footnote>
  <w:footnote w:id="1">
    <w:p w14:paraId="08955061" w14:textId="77777777" w:rsidR="00D360DA" w:rsidRPr="00FB43EE" w:rsidRDefault="00D360DA" w:rsidP="00D360DA">
      <w:pPr>
        <w:pStyle w:val="Textpoznmkypodiarou"/>
        <w:ind w:left="142" w:hanging="142"/>
        <w:rPr>
          <w:rFonts w:asciiTheme="minorHAnsi" w:hAnsiTheme="minorHAnsi" w:cstheme="minorHAnsi"/>
          <w:sz w:val="16"/>
          <w:szCs w:val="16"/>
        </w:rPr>
      </w:pPr>
      <w:r w:rsidRPr="00FB43E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B43EE">
        <w:rPr>
          <w:rFonts w:asciiTheme="minorHAnsi" w:hAnsiTheme="minorHAnsi" w:cstheme="minorHAnsi"/>
          <w:sz w:val="16"/>
          <w:szCs w:val="16"/>
        </w:rPr>
        <w:t xml:space="preserve"> Fond pre azyl, migráciu a integráciu (AMIF) /  Fond pre vnútornú bezpečnosť (ISF)  / Nástroj finančnej podpory na riadenie hraníc a vízovú politiku (BMVI) / Program Rybné hospodárstvo (PRH), a ďalšie v rámci ktorých sú výzvy vyhlasované v SR  </w:t>
      </w:r>
    </w:p>
  </w:footnote>
  <w:footnote w:id="2">
    <w:p w14:paraId="63394E83" w14:textId="77777777" w:rsidR="00D360DA" w:rsidRPr="00FB43EE" w:rsidRDefault="00D360DA" w:rsidP="00D360DA">
      <w:pPr>
        <w:pStyle w:val="Textpoznmkypodiarou"/>
        <w:ind w:left="98" w:hanging="98"/>
        <w:rPr>
          <w:rFonts w:asciiTheme="minorHAnsi" w:hAnsiTheme="minorHAnsi" w:cstheme="minorHAnsi"/>
          <w:sz w:val="16"/>
          <w:szCs w:val="16"/>
        </w:rPr>
      </w:pPr>
      <w:r w:rsidRPr="00FB43E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B43EE">
        <w:rPr>
          <w:rFonts w:asciiTheme="minorHAnsi" w:hAnsiTheme="minorHAnsi" w:cstheme="minorHAnsi"/>
          <w:sz w:val="16"/>
          <w:szCs w:val="16"/>
        </w:rPr>
        <w:t xml:space="preserve"> Napr. HORIZONT 2020, HORIZONT Európa, Digitálna Európa, Nástroj na prepájanie Európy (CEF), Erasmus+, COSME, Program Kreatívna Európa, Program Európa pre občanov, LIFE, IEE III, Tretí akčný program pre Úniu v oblasti zdravia, Program Spravodlivosť, Program </w:t>
      </w:r>
      <w:r w:rsidRPr="00FB43EE">
        <w:rPr>
          <w:rFonts w:asciiTheme="minorHAnsi" w:hAnsiTheme="minorHAnsi" w:cstheme="minorHAnsi"/>
          <w:sz w:val="16"/>
          <w:szCs w:val="16"/>
        </w:rPr>
        <w:t>Daphne, Program Hercule III, Program Pericles, Program EÚ pre Zamestnanosť a sociálnu inováciu (EaSI), Program ROMACT a ROMED a ďalšie</w:t>
      </w:r>
    </w:p>
  </w:footnote>
  <w:footnote w:id="3">
    <w:p w14:paraId="2885E56D" w14:textId="77777777" w:rsidR="00D360DA" w:rsidRPr="00F55CE4" w:rsidRDefault="00D360DA" w:rsidP="00D360DA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152"/>
    <w:multiLevelType w:val="multilevel"/>
    <w:tmpl w:val="00000152"/>
    <w:lvl w:ilvl="0">
      <w:start w:val="1"/>
      <w:numFmt w:val="decimal"/>
      <w:lvlText w:val="%1."/>
      <w:lvlJc w:val="left"/>
      <w:pPr>
        <w:ind w:left="280" w:hanging="360"/>
      </w:pPr>
    </w:lvl>
    <w:lvl w:ilvl="1">
      <w:start w:val="1"/>
      <w:numFmt w:val="bullet"/>
      <w:lvlText w:val="o"/>
      <w:lvlJc w:val="left"/>
      <w:pPr>
        <w:ind w:left="100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right"/>
      <w:pPr>
        <w:tabs>
          <w:tab w:val="num" w:pos="1720"/>
        </w:tabs>
        <w:ind w:left="1720" w:hanging="180"/>
      </w:pPr>
    </w:lvl>
    <w:lvl w:ilvl="3">
      <w:start w:val="1"/>
      <w:numFmt w:val="decimal"/>
      <w:lvlText w:val="%4."/>
      <w:lvlJc w:val="left"/>
      <w:pPr>
        <w:tabs>
          <w:tab w:val="num" w:pos="2440"/>
        </w:tabs>
        <w:ind w:left="2440" w:hanging="360"/>
      </w:pPr>
    </w:lvl>
    <w:lvl w:ilvl="4">
      <w:start w:val="1"/>
      <w:numFmt w:val="lowerLetter"/>
      <w:lvlText w:val="%5."/>
      <w:lvlJc w:val="left"/>
      <w:pPr>
        <w:tabs>
          <w:tab w:val="num" w:pos="3160"/>
        </w:tabs>
        <w:ind w:left="3160" w:hanging="360"/>
      </w:pPr>
    </w:lvl>
    <w:lvl w:ilvl="5">
      <w:start w:val="1"/>
      <w:numFmt w:val="lowerRoman"/>
      <w:lvlText w:val="%6."/>
      <w:lvlJc w:val="right"/>
      <w:pPr>
        <w:tabs>
          <w:tab w:val="num" w:pos="3880"/>
        </w:tabs>
        <w:ind w:left="3880" w:hanging="180"/>
      </w:pPr>
    </w:lvl>
    <w:lvl w:ilvl="6">
      <w:start w:val="1"/>
      <w:numFmt w:val="decimal"/>
      <w:lvlText w:val="%7."/>
      <w:lvlJc w:val="left"/>
      <w:pPr>
        <w:tabs>
          <w:tab w:val="num" w:pos="4600"/>
        </w:tabs>
        <w:ind w:left="4600" w:hanging="360"/>
      </w:pPr>
    </w:lvl>
    <w:lvl w:ilvl="7">
      <w:start w:val="1"/>
      <w:numFmt w:val="lowerLetter"/>
      <w:lvlText w:val="%8."/>
      <w:lvlJc w:val="left"/>
      <w:pPr>
        <w:tabs>
          <w:tab w:val="num" w:pos="5320"/>
        </w:tabs>
        <w:ind w:left="5320" w:hanging="360"/>
      </w:pPr>
    </w:lvl>
    <w:lvl w:ilvl="8">
      <w:start w:val="1"/>
      <w:numFmt w:val="lowerRoman"/>
      <w:lvlText w:val="%9."/>
      <w:lvlJc w:val="right"/>
      <w:pPr>
        <w:tabs>
          <w:tab w:val="num" w:pos="6040"/>
        </w:tabs>
        <w:ind w:left="6040" w:hanging="180"/>
      </w:pPr>
    </w:lvl>
  </w:abstractNum>
  <w:abstractNum w:abstractNumId="2" w15:restartNumberingAfterBreak="0">
    <w:nsid w:val="00000154"/>
    <w:multiLevelType w:val="multilevel"/>
    <w:tmpl w:val="000001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C2BC9"/>
    <w:multiLevelType w:val="hybridMultilevel"/>
    <w:tmpl w:val="D7AA54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4667"/>
    <w:multiLevelType w:val="hybridMultilevel"/>
    <w:tmpl w:val="28D83AC0"/>
    <w:lvl w:ilvl="0" w:tplc="587CE2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B654C"/>
    <w:multiLevelType w:val="hybridMultilevel"/>
    <w:tmpl w:val="A6385472"/>
    <w:lvl w:ilvl="0" w:tplc="40DCC2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1798F"/>
    <w:multiLevelType w:val="hybridMultilevel"/>
    <w:tmpl w:val="8CBA4C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5585A"/>
    <w:multiLevelType w:val="hybridMultilevel"/>
    <w:tmpl w:val="D80E1472"/>
    <w:lvl w:ilvl="0" w:tplc="CA2EF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18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261A7"/>
    <w:multiLevelType w:val="hybridMultilevel"/>
    <w:tmpl w:val="3A2AE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15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756A6"/>
    <w:multiLevelType w:val="multilevel"/>
    <w:tmpl w:val="BFEC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5D7F8E"/>
    <w:multiLevelType w:val="hybridMultilevel"/>
    <w:tmpl w:val="9446C8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9"/>
  </w:num>
  <w:num w:numId="2" w16cid:durableId="1069110925">
    <w:abstractNumId w:val="9"/>
  </w:num>
  <w:num w:numId="3" w16cid:durableId="491339025">
    <w:abstractNumId w:val="14"/>
  </w:num>
  <w:num w:numId="4" w16cid:durableId="1303149003">
    <w:abstractNumId w:val="8"/>
  </w:num>
  <w:num w:numId="5" w16cid:durableId="1157186470">
    <w:abstractNumId w:val="10"/>
  </w:num>
  <w:num w:numId="6" w16cid:durableId="1019741524">
    <w:abstractNumId w:val="0"/>
  </w:num>
  <w:num w:numId="7" w16cid:durableId="1055853841">
    <w:abstractNumId w:val="12"/>
  </w:num>
  <w:num w:numId="8" w16cid:durableId="225142820">
    <w:abstractNumId w:val="20"/>
  </w:num>
  <w:num w:numId="9" w16cid:durableId="785587992">
    <w:abstractNumId w:val="18"/>
  </w:num>
  <w:num w:numId="10" w16cid:durableId="1661806785">
    <w:abstractNumId w:val="17"/>
  </w:num>
  <w:num w:numId="11" w16cid:durableId="1634746268">
    <w:abstractNumId w:val="3"/>
  </w:num>
  <w:num w:numId="12" w16cid:durableId="733821818">
    <w:abstractNumId w:val="15"/>
  </w:num>
  <w:num w:numId="13" w16cid:durableId="5409428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5838681">
    <w:abstractNumId w:val="18"/>
  </w:num>
  <w:num w:numId="15" w16cid:durableId="1654068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0288795">
    <w:abstractNumId w:val="13"/>
  </w:num>
  <w:num w:numId="17" w16cid:durableId="1649548704">
    <w:abstractNumId w:val="7"/>
  </w:num>
  <w:num w:numId="18" w16cid:durableId="556598001">
    <w:abstractNumId w:val="1"/>
  </w:num>
  <w:num w:numId="19" w16cid:durableId="1934164921">
    <w:abstractNumId w:val="2"/>
  </w:num>
  <w:num w:numId="20" w16cid:durableId="1641036138">
    <w:abstractNumId w:val="16"/>
  </w:num>
  <w:num w:numId="21" w16cid:durableId="858006102">
    <w:abstractNumId w:val="4"/>
  </w:num>
  <w:num w:numId="22" w16cid:durableId="855311773">
    <w:abstractNumId w:val="11"/>
  </w:num>
  <w:num w:numId="23" w16cid:durableId="1521889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325AE"/>
    <w:rsid w:val="000551CC"/>
    <w:rsid w:val="00083B1B"/>
    <w:rsid w:val="00090C1B"/>
    <w:rsid w:val="000A22FE"/>
    <w:rsid w:val="000A4540"/>
    <w:rsid w:val="000B70C6"/>
    <w:rsid w:val="000D09B0"/>
    <w:rsid w:val="001167C2"/>
    <w:rsid w:val="001403EA"/>
    <w:rsid w:val="00162E7F"/>
    <w:rsid w:val="001859A4"/>
    <w:rsid w:val="001B1EBB"/>
    <w:rsid w:val="001B3C54"/>
    <w:rsid w:val="001D6753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C1A0F"/>
    <w:rsid w:val="002D7F3E"/>
    <w:rsid w:val="002F176A"/>
    <w:rsid w:val="00357CC8"/>
    <w:rsid w:val="00363FE9"/>
    <w:rsid w:val="003874BE"/>
    <w:rsid w:val="003B00C0"/>
    <w:rsid w:val="003E245C"/>
    <w:rsid w:val="003E604F"/>
    <w:rsid w:val="003F797F"/>
    <w:rsid w:val="00405E11"/>
    <w:rsid w:val="00412177"/>
    <w:rsid w:val="00445EBD"/>
    <w:rsid w:val="0044636C"/>
    <w:rsid w:val="00451F05"/>
    <w:rsid w:val="004551C5"/>
    <w:rsid w:val="00456F42"/>
    <w:rsid w:val="00465811"/>
    <w:rsid w:val="00471664"/>
    <w:rsid w:val="00491C29"/>
    <w:rsid w:val="004E534A"/>
    <w:rsid w:val="004F1C5E"/>
    <w:rsid w:val="004F33BE"/>
    <w:rsid w:val="0050296E"/>
    <w:rsid w:val="00516B7C"/>
    <w:rsid w:val="005201C0"/>
    <w:rsid w:val="00530DBE"/>
    <w:rsid w:val="00535A60"/>
    <w:rsid w:val="00545A16"/>
    <w:rsid w:val="005559AC"/>
    <w:rsid w:val="005708CE"/>
    <w:rsid w:val="00580577"/>
    <w:rsid w:val="005849AE"/>
    <w:rsid w:val="00597BF9"/>
    <w:rsid w:val="005A06BC"/>
    <w:rsid w:val="005B73AF"/>
    <w:rsid w:val="005C1549"/>
    <w:rsid w:val="006533DF"/>
    <w:rsid w:val="00661F84"/>
    <w:rsid w:val="00667E07"/>
    <w:rsid w:val="006851C3"/>
    <w:rsid w:val="006A1B84"/>
    <w:rsid w:val="006A60D1"/>
    <w:rsid w:val="006A7216"/>
    <w:rsid w:val="006B5B7B"/>
    <w:rsid w:val="006E15DA"/>
    <w:rsid w:val="00717982"/>
    <w:rsid w:val="00717E92"/>
    <w:rsid w:val="00732D78"/>
    <w:rsid w:val="00735D8E"/>
    <w:rsid w:val="00737DDD"/>
    <w:rsid w:val="00756139"/>
    <w:rsid w:val="00764B6E"/>
    <w:rsid w:val="00790D64"/>
    <w:rsid w:val="007A4DD6"/>
    <w:rsid w:val="007B1AC9"/>
    <w:rsid w:val="007C0FCE"/>
    <w:rsid w:val="007D239A"/>
    <w:rsid w:val="00825A9A"/>
    <w:rsid w:val="008622E9"/>
    <w:rsid w:val="008757B9"/>
    <w:rsid w:val="008927D2"/>
    <w:rsid w:val="008D4C71"/>
    <w:rsid w:val="008D65C3"/>
    <w:rsid w:val="00905DFE"/>
    <w:rsid w:val="009954EC"/>
    <w:rsid w:val="009B1D29"/>
    <w:rsid w:val="009C26F7"/>
    <w:rsid w:val="009C6161"/>
    <w:rsid w:val="009D3F63"/>
    <w:rsid w:val="009D5A44"/>
    <w:rsid w:val="009F1444"/>
    <w:rsid w:val="00A0592A"/>
    <w:rsid w:val="00A316E2"/>
    <w:rsid w:val="00A555C7"/>
    <w:rsid w:val="00A571FB"/>
    <w:rsid w:val="00A60A59"/>
    <w:rsid w:val="00A75BFF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07890"/>
    <w:rsid w:val="00B12219"/>
    <w:rsid w:val="00B25B62"/>
    <w:rsid w:val="00B467A8"/>
    <w:rsid w:val="00B5226E"/>
    <w:rsid w:val="00B65F30"/>
    <w:rsid w:val="00B75F05"/>
    <w:rsid w:val="00B9146D"/>
    <w:rsid w:val="00BB2CBB"/>
    <w:rsid w:val="00BC7A34"/>
    <w:rsid w:val="00BD39C3"/>
    <w:rsid w:val="00BF3167"/>
    <w:rsid w:val="00C031A5"/>
    <w:rsid w:val="00C05CE5"/>
    <w:rsid w:val="00C20F87"/>
    <w:rsid w:val="00C2380E"/>
    <w:rsid w:val="00C55EE4"/>
    <w:rsid w:val="00C83B44"/>
    <w:rsid w:val="00D063C9"/>
    <w:rsid w:val="00D10F9E"/>
    <w:rsid w:val="00D11E41"/>
    <w:rsid w:val="00D158AE"/>
    <w:rsid w:val="00D360DA"/>
    <w:rsid w:val="00D41B96"/>
    <w:rsid w:val="00D9050E"/>
    <w:rsid w:val="00DB6681"/>
    <w:rsid w:val="00DC30EC"/>
    <w:rsid w:val="00DD5C80"/>
    <w:rsid w:val="00DD67CF"/>
    <w:rsid w:val="00DF0281"/>
    <w:rsid w:val="00E04EBC"/>
    <w:rsid w:val="00E149F0"/>
    <w:rsid w:val="00E26BC3"/>
    <w:rsid w:val="00E40030"/>
    <w:rsid w:val="00E73A8B"/>
    <w:rsid w:val="00E800B4"/>
    <w:rsid w:val="00E976A1"/>
    <w:rsid w:val="00EA3098"/>
    <w:rsid w:val="00EB1565"/>
    <w:rsid w:val="00EC1E96"/>
    <w:rsid w:val="00EE5F83"/>
    <w:rsid w:val="00F24223"/>
    <w:rsid w:val="00F306EC"/>
    <w:rsid w:val="00F37F89"/>
    <w:rsid w:val="00F47DB5"/>
    <w:rsid w:val="00F528CE"/>
    <w:rsid w:val="00F55CE4"/>
    <w:rsid w:val="00F72D7C"/>
    <w:rsid w:val="00F772A6"/>
    <w:rsid w:val="00F83F98"/>
    <w:rsid w:val="00FA00C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3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qFormat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,Na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D360DA"/>
    <w:rPr>
      <w:b/>
      <w:bCs/>
    </w:rPr>
  </w:style>
  <w:style w:type="character" w:styleId="Zvraznenie">
    <w:name w:val="Emphasis"/>
    <w:basedOn w:val="Predvolenpsmoodseku"/>
    <w:qFormat/>
    <w:rsid w:val="00D360DA"/>
    <w:rPr>
      <w:i/>
      <w:iCs/>
    </w:rPr>
  </w:style>
  <w:style w:type="table" w:customStyle="1" w:styleId="Deloittetable31">
    <w:name w:val="Deloitte table 31"/>
    <w:basedOn w:val="Normlnatabuka"/>
    <w:next w:val="Mriekatabuky"/>
    <w:uiPriority w:val="59"/>
    <w:rsid w:val="00D36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loittetable32">
    <w:name w:val="Deloitte table 32"/>
    <w:basedOn w:val="Normlnatabuka"/>
    <w:next w:val="Mriekatabuky"/>
    <w:uiPriority w:val="59"/>
    <w:rsid w:val="00D36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2910&amp;idverzia=5946" TargetMode="External"/><Relationship Id="rId13" Type="http://schemas.openxmlformats.org/officeDocument/2006/relationships/hyperlink" Target="https://archiv.apa.sk/65-prv-202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archiv.apa.sk/52-prv-2022" TargetMode="External"/><Relationship Id="rId17" Type="http://schemas.openxmlformats.org/officeDocument/2006/relationships/hyperlink" Target="https://envirofond.sk/vody-vyzva-c-b1-202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inea.ec.europa.eu/funding-opportunities/calls-proposals/climate-change-adaptation-0_e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chiv.apa.sk/podopatrenie-4-1-srv-a-zv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inea.ec.europa.eu/programmes/life/life-calls-proposals_en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archiv.apa.sk/projektove-podpory-prv-2014-2020-vyzvy-opatrenie-4-podopatrenie-4-1-zavlazovanie-30-prv-201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rchiv.apa.sk/podopatrenie-4-1-podpora-na-investicie-do-polnohospodarskych-podnikov" TargetMode="External"/><Relationship Id="rId14" Type="http://schemas.openxmlformats.org/officeDocument/2006/relationships/hyperlink" Target="https://ec.europa.eu/info/funding-tenders/opportunities/portal/screen/opportunities/topic-search;callCode=null;freeTextSearchKeyword=SAP%20CLIMA;matchWholeText=true;typeCodes=0,1,2,8;statusCodes=31094502;programmePeriod=2021%20-%202027;programCcm2Id=43252405;programDivisionCode=null;focusAreaCode=null;destinationGroup=null;missionGroup=null;geographicalZonesCode=null;programmeDivisionProspect=null;startDateLte=null;startDateGte=null;crossCuttingPriorityCode=null;cpvCode=null;performanceOfDelivery=null;sortQuery=sortStatus;orderBy=asc;onlyTenders=false;topicListKey=topicSearchTablePageState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D944A5D0F540D79B1334685DA29A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DDC41A-66B2-41D9-B8F3-B4B1675667B9}"/>
      </w:docPartPr>
      <w:docPartBody>
        <w:p w:rsidR="008F759F" w:rsidRDefault="00F173D3" w:rsidP="00F173D3">
          <w:pPr>
            <w:pStyle w:val="97D944A5D0F540D79B1334685DA29A9B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01BB9228B65249128C00BDF2FF2542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B26AF0-8AD6-40AE-B4C0-387BDDCCD6A0}"/>
      </w:docPartPr>
      <w:docPartBody>
        <w:p w:rsidR="008F759F" w:rsidRDefault="00F173D3" w:rsidP="00F173D3">
          <w:pPr>
            <w:pStyle w:val="01BB9228B65249128C00BDF2FF254270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2F60F23D71A349679FBDE0A56D8DC23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901187E-16F7-4100-B2F4-562431229F36}"/>
      </w:docPartPr>
      <w:docPartBody>
        <w:p w:rsidR="008F759F" w:rsidRDefault="00F173D3" w:rsidP="00F173D3">
          <w:pPr>
            <w:pStyle w:val="2F60F23D71A349679FBDE0A56D8DC234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767B7F67A136450A8947FB2CE85E53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077FFA-C990-4CF3-9386-A5B65EB93446}"/>
      </w:docPartPr>
      <w:docPartBody>
        <w:p w:rsidR="008F759F" w:rsidRDefault="00F173D3" w:rsidP="00F173D3">
          <w:pPr>
            <w:pStyle w:val="767B7F67A136450A8947FB2CE85E5361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6898672F9069440FAFCAB1D5D9671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EA29D7-47DC-434E-B793-1574B062FC93}"/>
      </w:docPartPr>
      <w:docPartBody>
        <w:p w:rsidR="008F759F" w:rsidRDefault="00F173D3" w:rsidP="00F173D3">
          <w:pPr>
            <w:pStyle w:val="6898672F9069440FAFCAB1D5D96712A8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FD304E4B61BA42EEAC2CCC074B82C4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A16BB2-2C37-4143-8910-A8E7D9E97B62}"/>
      </w:docPartPr>
      <w:docPartBody>
        <w:p w:rsidR="008F759F" w:rsidRDefault="00F173D3" w:rsidP="00F173D3">
          <w:pPr>
            <w:pStyle w:val="FD304E4B61BA42EEAC2CCC074B82C4C3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7AB244CED31A46AFB14C2A21F3CE8D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9A9198-CBB9-472F-ADC5-EBD961448735}"/>
      </w:docPartPr>
      <w:docPartBody>
        <w:p w:rsidR="008F759F" w:rsidRDefault="00F173D3" w:rsidP="00F173D3">
          <w:pPr>
            <w:pStyle w:val="7AB244CED31A46AFB14C2A21F3CE8D5C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96762"/>
    <w:rsid w:val="000B70C6"/>
    <w:rsid w:val="001E2DBD"/>
    <w:rsid w:val="00296F9C"/>
    <w:rsid w:val="003B595B"/>
    <w:rsid w:val="00416BC1"/>
    <w:rsid w:val="00514213"/>
    <w:rsid w:val="005559AC"/>
    <w:rsid w:val="00576B54"/>
    <w:rsid w:val="005B6B0A"/>
    <w:rsid w:val="005F7A99"/>
    <w:rsid w:val="0062392B"/>
    <w:rsid w:val="006521AC"/>
    <w:rsid w:val="00677FE3"/>
    <w:rsid w:val="00682515"/>
    <w:rsid w:val="00740B29"/>
    <w:rsid w:val="00746BE3"/>
    <w:rsid w:val="007C7BD9"/>
    <w:rsid w:val="008F759F"/>
    <w:rsid w:val="008F7EAE"/>
    <w:rsid w:val="00983C3A"/>
    <w:rsid w:val="009F1768"/>
    <w:rsid w:val="009F2D1C"/>
    <w:rsid w:val="009F3629"/>
    <w:rsid w:val="00A74B20"/>
    <w:rsid w:val="00A75BFF"/>
    <w:rsid w:val="00A96C50"/>
    <w:rsid w:val="00AB34C4"/>
    <w:rsid w:val="00AF3BF5"/>
    <w:rsid w:val="00B013CC"/>
    <w:rsid w:val="00B34068"/>
    <w:rsid w:val="00B57A51"/>
    <w:rsid w:val="00B57ABD"/>
    <w:rsid w:val="00B66FA1"/>
    <w:rsid w:val="00BC53DE"/>
    <w:rsid w:val="00C05CE5"/>
    <w:rsid w:val="00C270EE"/>
    <w:rsid w:val="00CA5E13"/>
    <w:rsid w:val="00DC30EC"/>
    <w:rsid w:val="00EC1E96"/>
    <w:rsid w:val="00F0200A"/>
    <w:rsid w:val="00F173D3"/>
    <w:rsid w:val="00F36BF7"/>
    <w:rsid w:val="00F83F98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173D3"/>
    <w:rPr>
      <w:color w:val="808080"/>
    </w:rPr>
  </w:style>
  <w:style w:type="paragraph" w:customStyle="1" w:styleId="97D944A5D0F540D79B1334685DA29A9B">
    <w:name w:val="97D944A5D0F540D79B1334685DA29A9B"/>
    <w:rsid w:val="00F173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BB9228B65249128C00BDF2FF254270">
    <w:name w:val="01BB9228B65249128C00BDF2FF254270"/>
    <w:rsid w:val="00F173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60F23D71A349679FBDE0A56D8DC234">
    <w:name w:val="2F60F23D71A349679FBDE0A56D8DC234"/>
    <w:rsid w:val="00F173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7B7F67A136450A8947FB2CE85E5361">
    <w:name w:val="767B7F67A136450A8947FB2CE85E5361"/>
    <w:rsid w:val="00F173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98672F9069440FAFCAB1D5D96712A8">
    <w:name w:val="6898672F9069440FAFCAB1D5D96712A8"/>
    <w:rsid w:val="00F173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304E4B61BA42EEAC2CCC074B82C4C3">
    <w:name w:val="FD304E4B61BA42EEAC2CCC074B82C4C3"/>
    <w:rsid w:val="00F173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B244CED31A46AFB14C2A21F3CE8D5C">
    <w:name w:val="7AB244CED31A46AFB14C2A21F3CE8D5C"/>
    <w:rsid w:val="00F173D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3312</Words>
  <Characters>18885</Characters>
  <Application>Microsoft Office Word</Application>
  <DocSecurity>0</DocSecurity>
  <Lines>157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5</cp:revision>
  <cp:lastPrinted>2025-07-17T10:44:00Z</cp:lastPrinted>
  <dcterms:created xsi:type="dcterms:W3CDTF">2026-08-18T10:10:00Z</dcterms:created>
  <dcterms:modified xsi:type="dcterms:W3CDTF">2026-09-09T12:51:00Z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